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95019" w14:textId="77777777" w:rsidR="009E3674" w:rsidRPr="002C6508" w:rsidRDefault="00ED7EFC" w:rsidP="00490E79">
      <w:pPr>
        <w:jc w:val="both"/>
        <w:rPr>
          <w:rFonts w:ascii="Arial" w:hAnsi="Arial" w:cs="Arial"/>
        </w:rPr>
      </w:pPr>
      <w:r>
        <w:rPr>
          <w:noProof/>
        </w:rPr>
        <w:drawing>
          <wp:anchor distT="0" distB="0" distL="114300" distR="114300" simplePos="0" relativeHeight="251664384" behindDoc="0" locked="0" layoutInCell="1" allowOverlap="1" wp14:anchorId="3EA889CB" wp14:editId="62BB16DF">
            <wp:simplePos x="0" y="0"/>
            <wp:positionH relativeFrom="margin">
              <wp:posOffset>1644650</wp:posOffset>
            </wp:positionH>
            <wp:positionV relativeFrom="paragraph">
              <wp:posOffset>181610</wp:posOffset>
            </wp:positionV>
            <wp:extent cx="2011680" cy="2011680"/>
            <wp:effectExtent l="0" t="0" r="0" b="0"/>
            <wp:wrapNone/>
            <wp:docPr id="5" name="Picture 5"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olorful circle with white tex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011680" cy="20116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3E6958F4" wp14:editId="6A8670B7">
            <wp:simplePos x="0" y="0"/>
            <wp:positionH relativeFrom="column">
              <wp:posOffset>-161925</wp:posOffset>
            </wp:positionH>
            <wp:positionV relativeFrom="paragraph">
              <wp:posOffset>171450</wp:posOffset>
            </wp:positionV>
            <wp:extent cx="2034129" cy="2034129"/>
            <wp:effectExtent l="0" t="0" r="0" b="0"/>
            <wp:wrapNone/>
            <wp:docPr id="1086787797" name="Picture 108678779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787797" name="Picture 1086787797" descr="A colorful circle with white tex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34129" cy="2034129"/>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cy-GB"/>
        </w:rPr>
        <w:t xml:space="preserve"> </w:t>
      </w:r>
      <w:r w:rsidR="00490E79" w:rsidRPr="002C6508">
        <w:rPr>
          <w:rFonts w:ascii="Arial" w:hAnsi="Arial" w:cs="Arial"/>
          <w:noProof/>
          <w:lang w:val="en-GB" w:eastAsia="en-GB"/>
        </w:rPr>
        <mc:AlternateContent>
          <mc:Choice Requires="wps">
            <w:drawing>
              <wp:anchor distT="0" distB="0" distL="114300" distR="114300" simplePos="0" relativeHeight="251660288" behindDoc="0" locked="0" layoutInCell="1" allowOverlap="1" wp14:anchorId="429F01C9" wp14:editId="691445AC">
                <wp:simplePos x="0" y="0"/>
                <wp:positionH relativeFrom="column">
                  <wp:posOffset>539087</wp:posOffset>
                </wp:positionH>
                <wp:positionV relativeFrom="page">
                  <wp:posOffset>2688609</wp:posOffset>
                </wp:positionV>
                <wp:extent cx="5813946" cy="4624885"/>
                <wp:effectExtent l="0" t="0" r="0" b="4445"/>
                <wp:wrapNone/>
                <wp:docPr id="65" name="Text Box 65"/>
                <wp:cNvGraphicFramePr/>
                <a:graphic xmlns:a="http://schemas.openxmlformats.org/drawingml/2006/main">
                  <a:graphicData uri="http://schemas.microsoft.com/office/word/2010/wordprocessingShape">
                    <wps:wsp>
                      <wps:cNvSpPr txBox="1"/>
                      <wps:spPr>
                        <a:xfrm>
                          <a:off x="0" y="0"/>
                          <a:ext cx="5813946" cy="4624885"/>
                        </a:xfrm>
                        <a:prstGeom prst="rect">
                          <a:avLst/>
                        </a:prstGeom>
                        <a:noFill/>
                        <a:ln w="6350">
                          <a:noFill/>
                        </a:ln>
                      </wps:spPr>
                      <wps:txbx>
                        <w:txbxContent>
                          <w:p w14:paraId="5100FF38" w14:textId="77777777" w:rsidR="00490E79" w:rsidRDefault="00ED7EFC" w:rsidP="00494D7A">
                            <w:pPr>
                              <w:rPr>
                                <w:rFonts w:ascii="Arial" w:hAnsi="Arial" w:cs="Arial"/>
                                <w:b/>
                                <w:bCs/>
                                <w:color w:val="FFFFFF"/>
                                <w:sz w:val="96"/>
                                <w:szCs w:val="96"/>
                                <w:lang w:val="en-GB"/>
                              </w:rPr>
                            </w:pPr>
                            <w:r>
                              <w:rPr>
                                <w:rFonts w:ascii="Arial" w:eastAsia="Arial" w:hAnsi="Arial" w:cs="Arial"/>
                                <w:b/>
                                <w:bCs/>
                                <w:color w:val="FFFFFF"/>
                                <w:sz w:val="96"/>
                                <w:szCs w:val="96"/>
                                <w:lang w:val="cy-GB"/>
                              </w:rPr>
                              <w:t xml:space="preserve">Mesur Diwrnodau Iach yn y Cartref Cymru </w:t>
                            </w:r>
                          </w:p>
                          <w:p w14:paraId="2E4BE89A" w14:textId="77777777" w:rsidR="00490E79" w:rsidRDefault="00490E79" w:rsidP="00494D7A">
                            <w:pPr>
                              <w:rPr>
                                <w:rFonts w:ascii="Arial" w:hAnsi="Arial" w:cs="Arial"/>
                                <w:b/>
                                <w:bCs/>
                                <w:color w:val="FFFFFF"/>
                                <w:sz w:val="96"/>
                                <w:szCs w:val="96"/>
                                <w:lang w:val="en-GB"/>
                              </w:rPr>
                            </w:pPr>
                          </w:p>
                          <w:p w14:paraId="31272CF2" w14:textId="77777777" w:rsidR="00494D7A" w:rsidRPr="00553F01" w:rsidRDefault="00ED7EFC" w:rsidP="00B26286">
                            <w:pPr>
                              <w:rPr>
                                <w:rFonts w:ascii="Arial" w:hAnsi="Arial" w:cs="Arial"/>
                                <w:b/>
                                <w:bCs/>
                                <w:color w:val="FFFFFF"/>
                                <w:sz w:val="72"/>
                                <w:szCs w:val="72"/>
                                <w:lang w:val="en-GB"/>
                              </w:rPr>
                            </w:pPr>
                            <w:r>
                              <w:rPr>
                                <w:rFonts w:ascii="Arial" w:eastAsia="Arial" w:hAnsi="Arial" w:cs="Arial"/>
                                <w:color w:val="3DBACE"/>
                                <w:sz w:val="56"/>
                                <w:szCs w:val="56"/>
                                <w:lang w:val="cy-GB"/>
                              </w:rPr>
                              <w:t xml:space="preserve">Canllaw i Ddefnyddwyr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5" o:spid="_x0000_s1025" type="#_x0000_t202" style="width:457.79pt;height:364.16pt;margin-top:211.7pt;margin-left:42.45pt;mso-height-percent:0;mso-height-relative:margin;mso-position-vertical-relative:page;mso-width-percent:0;mso-width-relative:margin;mso-wrap-distance-bottom:0;mso-wrap-distance-left:9pt;mso-wrap-distance-right:9pt;mso-wrap-distance-top:0;position:absolute;v-text-anchor:middle;z-index:251659264" filled="f" fillcolor="this" stroked="f" strokeweight="0.5pt">
                <v:textbox>
                  <w:txbxContent>
                    <w:p w:rsidR="00490E79" w:rsidP="00494D7A" w14:paraId="59832CAC" w14:textId="663C0402">
                      <w:pPr>
                        <w:bidi w:val="0"/>
                        <w:rPr>
                          <w:rFonts w:ascii="Arial" w:hAnsi="Arial" w:cs="Arial"/>
                          <w:b/>
                          <w:bCs/>
                          <w:color w:val="FFFFFF"/>
                          <w:sz w:val="96"/>
                          <w:szCs w:val="96"/>
                          <w:lang w:val="en-GB"/>
                        </w:rPr>
                      </w:pPr>
                      <w:r>
                        <w:rPr>
                          <w:rStyle w:val="DefaultParagraphFont"/>
                          <w:rFonts w:ascii="Arial" w:eastAsia="Arial" w:hAnsi="Arial" w:cs="Arial"/>
                          <w:b/>
                          <w:bCs/>
                          <w:i w:val="0"/>
                          <w:iCs w:val="0"/>
                          <w:caps w:val="0"/>
                          <w:smallCaps w:val="0"/>
                          <w:strike w:val="0"/>
                          <w:dstrike w:val="0"/>
                          <w:outline w:val="0"/>
                          <w:shadow w:val="0"/>
                          <w:emboss w:val="0"/>
                          <w:imprint w:val="0"/>
                          <w:noProof w:val="0"/>
                          <w:vanish w:val="0"/>
                          <w:color w:val="FFFFFF"/>
                          <w:spacing w:val="0"/>
                          <w:w w:val="100"/>
                          <w:kern w:val="0"/>
                          <w:position w:val="0"/>
                          <w:sz w:val="96"/>
                          <w:szCs w:val="96"/>
                          <w:highlight w:val="none"/>
                          <w:u w:val="none" w:color="auto"/>
                          <w:bdr w:val="none" w:sz="0" w:space="0" w:color="auto"/>
                          <w:shd w:val="clear" w:color="auto" w:fill="auto"/>
                          <w:vertAlign w:val="baseline"/>
                          <w:rtl w:val="0"/>
                          <w:cs w:val="0"/>
                          <w:lang w:val="cy-GB" w:eastAsia="en-US" w:bidi="ar-SA"/>
                        </w:rPr>
                        <w:t xml:space="preserve">Mesur Diwrnodau Iach yn y Cartref Cymru </w:t>
                      </w:r>
                    </w:p>
                    <w:p w:rsidR="00490E79" w:rsidP="00494D7A" w14:paraId="20B808EF" w14:textId="77777777">
                      <w:pPr>
                        <w:rPr>
                          <w:rFonts w:ascii="Arial" w:hAnsi="Arial" w:cs="Arial"/>
                          <w:b/>
                          <w:bCs/>
                          <w:color w:val="FFFFFF"/>
                          <w:sz w:val="96"/>
                          <w:szCs w:val="96"/>
                          <w:lang w:val="en-GB"/>
                        </w:rPr>
                      </w:pPr>
                    </w:p>
                    <w:p w:rsidR="00494D7A" w:rsidRPr="00553F01" w:rsidP="00B26286" w14:paraId="4B812ECD" w14:textId="6D7E42F6">
                      <w:pPr>
                        <w:bidi w:val="0"/>
                        <w:rPr>
                          <w:rFonts w:ascii="Arial" w:hAnsi="Arial" w:cs="Arial"/>
                          <w:b/>
                          <w:bCs/>
                          <w:color w:val="FFFFFF"/>
                          <w:sz w:val="72"/>
                          <w:szCs w:val="72"/>
                          <w:lang w:val="en-GB"/>
                        </w:rPr>
                      </w:pPr>
                      <w:r>
                        <w:rPr>
                          <w:rStyle w:val="DefaultParagraphFont"/>
                          <w:rFonts w:ascii="Arial" w:eastAsia="Arial" w:hAnsi="Arial" w:cs="Arial"/>
                          <w:b w:val="0"/>
                          <w:bCs w:val="0"/>
                          <w:i w:val="0"/>
                          <w:iCs w:val="0"/>
                          <w:caps w:val="0"/>
                          <w:smallCaps w:val="0"/>
                          <w:strike w:val="0"/>
                          <w:dstrike w:val="0"/>
                          <w:outline w:val="0"/>
                          <w:shadow w:val="0"/>
                          <w:emboss w:val="0"/>
                          <w:imprint w:val="0"/>
                          <w:noProof w:val="0"/>
                          <w:vanish w:val="0"/>
                          <w:color w:val="3DBACE"/>
                          <w:spacing w:val="0"/>
                          <w:w w:val="100"/>
                          <w:kern w:val="0"/>
                          <w:position w:val="0"/>
                          <w:sz w:val="56"/>
                          <w:szCs w:val="56"/>
                          <w:highlight w:val="none"/>
                          <w:u w:val="none" w:color="auto"/>
                          <w:bdr w:val="none" w:sz="0" w:space="0" w:color="auto"/>
                          <w:shd w:val="clear" w:color="auto" w:fill="auto"/>
                          <w:vertAlign w:val="baseline"/>
                          <w:rtl w:val="0"/>
                          <w:cs w:val="0"/>
                          <w:lang w:val="cy-GB" w:eastAsia="en-US" w:bidi="ar-SA"/>
                        </w:rPr>
                        <w:t xml:space="preserve">Canllaw i Ddefnyddwyr  </w:t>
                      </w:r>
                    </w:p>
                  </w:txbxContent>
                </v:textbox>
              </v:shape>
            </w:pict>
          </mc:Fallback>
        </mc:AlternateContent>
      </w:r>
      <w:r w:rsidR="009C4401" w:rsidRPr="002C6508">
        <w:rPr>
          <w:rFonts w:ascii="Arial" w:hAnsi="Arial" w:cs="Arial"/>
          <w:noProof/>
          <w:lang w:val="en-GB" w:eastAsia="en-GB"/>
        </w:rPr>
        <mc:AlternateContent>
          <mc:Choice Requires="wps">
            <w:drawing>
              <wp:anchor distT="0" distB="0" distL="114300" distR="114300" simplePos="0" relativeHeight="251662336" behindDoc="0" locked="0" layoutInCell="1" allowOverlap="1" wp14:anchorId="49C1C687" wp14:editId="29EA0A3A">
                <wp:simplePos x="0" y="0"/>
                <wp:positionH relativeFrom="column">
                  <wp:posOffset>1626235</wp:posOffset>
                </wp:positionH>
                <wp:positionV relativeFrom="page">
                  <wp:posOffset>8942070</wp:posOffset>
                </wp:positionV>
                <wp:extent cx="4973063" cy="1108953"/>
                <wp:effectExtent l="0" t="0" r="0" b="0"/>
                <wp:wrapNone/>
                <wp:docPr id="64" name="Text Box 64"/>
                <wp:cNvGraphicFramePr/>
                <a:graphic xmlns:a="http://schemas.openxmlformats.org/drawingml/2006/main">
                  <a:graphicData uri="http://schemas.microsoft.com/office/word/2010/wordprocessingShape">
                    <wps:wsp>
                      <wps:cNvSpPr txBox="1"/>
                      <wps:spPr>
                        <a:xfrm>
                          <a:off x="0" y="0"/>
                          <a:ext cx="4973063" cy="1108953"/>
                        </a:xfrm>
                        <a:prstGeom prst="rect">
                          <a:avLst/>
                        </a:prstGeom>
                        <a:noFill/>
                        <a:ln w="6350">
                          <a:noFill/>
                        </a:ln>
                      </wps:spPr>
                      <wps:txbx>
                        <w:txbxContent>
                          <w:p w14:paraId="19D55D98" w14:textId="77777777" w:rsidR="009C4401" w:rsidRPr="009C4401" w:rsidRDefault="00ED7EFC" w:rsidP="009C4401">
                            <w:pPr>
                              <w:ind w:left="5760"/>
                              <w:rPr>
                                <w:color w:val="FFFFFF" w:themeColor="background1"/>
                              </w:rPr>
                            </w:pPr>
                            <w:r>
                              <w:rPr>
                                <w:color w:val="FFFFFF"/>
                                <w:lang w:val="cy-GB"/>
                              </w:rPr>
                              <w:t>Tachwedd 2023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Text Box 64" o:spid="_x0000_s1026" type="#_x0000_t202" style="width:391.58pt;height:87.32pt;margin-top:704.1pt;margin-left:128.05pt;mso-height-percent:0;mso-height-relative:margin;mso-position-vertical-relative:page;mso-width-percent:0;mso-width-relative:margin;mso-wrap-distance-bottom:0;mso-wrap-distance-left:9pt;mso-wrap-distance-right:9pt;mso-wrap-distance-top:0;position:absolute;v-text-anchor:middle;z-index:251661312" filled="f" fillcolor="this" stroked="f" strokeweight="0.5pt">
                <v:textbox>
                  <w:txbxContent>
                    <w:p w:rsidR="009C4401" w:rsidRPr="009C4401" w:rsidP="009C4401" w14:paraId="35AFE70D" w14:textId="0499596A">
                      <w:pPr>
                        <w:bidi w:val="0"/>
                        <w:ind w:left="5760"/>
                        <w:rPr>
                          <w:color w:val="FFFFFF" w:themeColor="background1"/>
                        </w:rPr>
                      </w:pPr>
                      <w:r>
                        <w:rPr>
                          <w:rStyle w:val="DefaultParagraphFont"/>
                          <w:rFonts w:ascii="FrutigerLTStd-Roman" w:eastAsia="FrutigerLTStd-Roman" w:hAnsi="FrutigerLTStd-Roman" w:cs="FrutigerLTStd-Roman"/>
                          <w:b w:val="0"/>
                          <w:bCs w:val="0"/>
                          <w:i w:val="0"/>
                          <w:iCs w:val="0"/>
                          <w:caps w:val="0"/>
                          <w:smallCaps w:val="0"/>
                          <w:strike w:val="0"/>
                          <w:dstrike w:val="0"/>
                          <w:outline w:val="0"/>
                          <w:shadow w:val="0"/>
                          <w:emboss w:val="0"/>
                          <w:imprint w:val="0"/>
                          <w:noProof w:val="0"/>
                          <w:vanish w:val="0"/>
                          <w:color w:val="FFFFFF"/>
                          <w:spacing w:val="0"/>
                          <w:w w:val="100"/>
                          <w:kern w:val="0"/>
                          <w:position w:val="0"/>
                          <w:sz w:val="22"/>
                          <w:szCs w:val="22"/>
                          <w:highlight w:val="none"/>
                          <w:u w:val="none" w:color="auto"/>
                          <w:bdr w:val="none" w:sz="0" w:space="0" w:color="auto"/>
                          <w:shd w:val="clear" w:color="auto" w:fill="auto"/>
                          <w:vertAlign w:val="baseline"/>
                          <w:rtl w:val="0"/>
                          <w:cs w:val="0"/>
                          <w:lang w:val="cy-GB" w:eastAsia="en-US" w:bidi="ar-SA"/>
                        </w:rPr>
                        <w:t>Tachwedd 2023</w:t>
                      </w:r>
                    </w:p>
                  </w:txbxContent>
                </v:textbox>
              </v:shape>
            </w:pict>
          </mc:Fallback>
        </mc:AlternateContent>
      </w:r>
      <w:r w:rsidR="00F71EE0" w:rsidRPr="002C6508">
        <w:rPr>
          <w:rFonts w:ascii="Arial" w:hAnsi="Arial" w:cs="Arial"/>
          <w:noProof/>
          <w:lang w:val="en-GB" w:eastAsia="en-GB"/>
        </w:rPr>
        <w:drawing>
          <wp:anchor distT="0" distB="0" distL="114300" distR="114300" simplePos="0" relativeHeight="251658240" behindDoc="0" locked="0" layoutInCell="1" allowOverlap="1" wp14:anchorId="12971D1A" wp14:editId="4A44339B">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r>
        <w:rPr>
          <w:rFonts w:ascii="Arial" w:eastAsia="Arial" w:hAnsi="Arial" w:cs="Arial"/>
          <w:lang w:val="cy-GB"/>
        </w:rPr>
        <w:t xml:space="preserve"> </w:t>
      </w:r>
    </w:p>
    <w:p w14:paraId="21F2BBA8" w14:textId="77777777" w:rsidR="00553F01" w:rsidRPr="002C6508" w:rsidRDefault="00ED7EFC" w:rsidP="00490E79">
      <w:pPr>
        <w:jc w:val="both"/>
        <w:rPr>
          <w:rFonts w:ascii="Arial" w:hAnsi="Arial" w:cs="Arial"/>
          <w:b/>
          <w:sz w:val="40"/>
        </w:rPr>
      </w:pPr>
      <w:r>
        <w:rPr>
          <w:rFonts w:ascii="Arial" w:eastAsia="Arial" w:hAnsi="Arial" w:cs="Arial"/>
          <w:b/>
          <w:bCs/>
          <w:color w:val="193962"/>
          <w:sz w:val="40"/>
          <w:szCs w:val="40"/>
          <w:lang w:val="cy-GB"/>
        </w:rPr>
        <w:lastRenderedPageBreak/>
        <w:t>ADRA</w:t>
      </w:r>
      <w:r>
        <w:rPr>
          <w:rFonts w:ascii="Arial" w:eastAsia="Arial" w:hAnsi="Arial" w:cs="Arial"/>
          <w:b/>
          <w:bCs/>
          <w:color w:val="193962"/>
          <w:sz w:val="40"/>
          <w:szCs w:val="40"/>
          <w:lang w:val="cy-GB"/>
        </w:rPr>
        <w:t>N UN:  EGWYDDORION CEFNDIROL</w:t>
      </w:r>
    </w:p>
    <w:p w14:paraId="7815D712" w14:textId="77777777" w:rsidR="002C6508" w:rsidRPr="002C6508" w:rsidRDefault="00ED7EFC" w:rsidP="00490E79">
      <w:pPr>
        <w:spacing w:line="408" w:lineRule="exact"/>
        <w:ind w:left="20"/>
        <w:jc w:val="both"/>
        <w:rPr>
          <w:rFonts w:ascii="Arial" w:hAnsi="Arial" w:cs="Arial"/>
          <w:color w:val="002060"/>
          <w:sz w:val="32"/>
        </w:rPr>
      </w:pPr>
      <w:r>
        <w:rPr>
          <w:rFonts w:ascii="Arial" w:eastAsia="Arial" w:hAnsi="Arial" w:cs="Arial"/>
          <w:color w:val="002060"/>
          <w:sz w:val="32"/>
          <w:szCs w:val="32"/>
          <w:lang w:val="cy-GB"/>
        </w:rPr>
        <w:t>Cyfres o fesurau ar egwyddorion casglu data y cytunwyd arnynt ar gyfer Diwrnodau Iach yn y Cartref Cymru.</w:t>
      </w:r>
    </w:p>
    <w:p w14:paraId="78E8D2D5" w14:textId="77777777" w:rsidR="002C6508" w:rsidRPr="002C6508" w:rsidRDefault="002C6508" w:rsidP="00490E79">
      <w:pPr>
        <w:spacing w:line="276" w:lineRule="auto"/>
        <w:jc w:val="both"/>
        <w:rPr>
          <w:rFonts w:ascii="Arial" w:hAnsi="Arial" w:cs="Arial"/>
          <w:b/>
          <w:bCs/>
        </w:rPr>
      </w:pPr>
    </w:p>
    <w:p w14:paraId="16ED3AFB" w14:textId="77777777" w:rsidR="002C6508" w:rsidRPr="002C6508" w:rsidRDefault="00ED7EFC" w:rsidP="00490E79">
      <w:pPr>
        <w:spacing w:line="276" w:lineRule="auto"/>
        <w:jc w:val="both"/>
        <w:rPr>
          <w:rFonts w:ascii="Arial" w:hAnsi="Arial" w:cs="Arial"/>
        </w:rPr>
      </w:pPr>
      <w:r>
        <w:rPr>
          <w:rFonts w:ascii="Arial" w:eastAsia="Arial" w:hAnsi="Arial" w:cs="Arial"/>
          <w:lang w:val="cy-GB"/>
        </w:rPr>
        <w:t>Mae’r prosiect Diwrnodau Iach yn y Cartref Cymru yn gyfres o fesurau ansawdd sy'n seiliedig ar boblogaeth, sy'n gallu darparu ffordd o fesur/cymharu systemau iechyd a gofal ledl</w:t>
      </w:r>
      <w:r>
        <w:rPr>
          <w:rFonts w:ascii="Arial" w:eastAsia="Arial" w:hAnsi="Arial" w:cs="Arial"/>
          <w:lang w:val="cy-GB"/>
        </w:rPr>
        <w:t>ed Cymru a gellir eu haddasu hefyd i adlewyrchu blaenoriaethau lleol.   Mae'r offeryn eisoes wedi'i ddilysu yn yr Unol Daleithiau a'r bwriad nawr yw defnyddio'r egwyddorion a'r dulliau i'w deilwra i'r GIG a'r amgylchedd gofal iechyd yng Nghymru gan ddarpar</w:t>
      </w:r>
      <w:r>
        <w:rPr>
          <w:rFonts w:ascii="Arial" w:eastAsia="Arial" w:hAnsi="Arial" w:cs="Arial"/>
          <w:lang w:val="cy-GB"/>
        </w:rPr>
        <w:t xml:space="preserve">u cipolwg system gyfan, genedlaethol o iechyd y boblogaeth.    </w:t>
      </w:r>
    </w:p>
    <w:p w14:paraId="25FC5D91" w14:textId="77777777" w:rsidR="002C6508" w:rsidRPr="002C6508" w:rsidRDefault="002C6508" w:rsidP="00490E79">
      <w:pPr>
        <w:spacing w:line="276" w:lineRule="auto"/>
        <w:jc w:val="both"/>
        <w:rPr>
          <w:rFonts w:ascii="Arial" w:hAnsi="Arial" w:cs="Arial"/>
        </w:rPr>
      </w:pPr>
    </w:p>
    <w:p w14:paraId="5D9E47DC" w14:textId="77777777" w:rsidR="002C6508" w:rsidRPr="002C6508" w:rsidRDefault="00ED7EFC" w:rsidP="00490E79">
      <w:pPr>
        <w:spacing w:line="276" w:lineRule="auto"/>
        <w:jc w:val="both"/>
        <w:rPr>
          <w:rFonts w:ascii="Arial" w:hAnsi="Arial" w:cs="Arial"/>
        </w:rPr>
      </w:pPr>
      <w:r>
        <w:rPr>
          <w:rFonts w:ascii="Arial" w:eastAsia="Arial" w:hAnsi="Arial" w:cs="Arial"/>
          <w:lang w:val="cy-GB"/>
        </w:rPr>
        <w:t>Isod mae'r egwyddorion allweddol a ddefnyddiwyd i ddatblygu cyfres gychwynnol o fesurau Diwrnodau Iach yn y Cartre</w:t>
      </w:r>
      <w:r>
        <w:rPr>
          <w:rFonts w:ascii="Arial" w:eastAsia="Arial" w:hAnsi="Arial" w:cs="Arial"/>
          <w:lang w:val="cy-GB"/>
        </w:rPr>
        <w:t xml:space="preserve">f Cymru.  </w:t>
      </w:r>
    </w:p>
    <w:p w14:paraId="1C37A801" w14:textId="77777777" w:rsidR="002C6508"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 xml:space="preserve">Dewis blwyddyn ddinod ar gyfer y llinell sylfaen (cyn COVID yn ddelfrydol). </w:t>
      </w:r>
    </w:p>
    <w:p w14:paraId="1E34E31D" w14:textId="77777777" w:rsidR="002C6508"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Sefydlu adrodd</w:t>
      </w:r>
      <w:r>
        <w:rPr>
          <w:rFonts w:ascii="Arial" w:eastAsia="Arial" w:hAnsi="Arial" w:cs="Arial"/>
          <w:lang w:val="cy-GB"/>
        </w:rPr>
        <w:t xml:space="preserve">iadau i ddarparu datganiadau blynyddol gydag opsiwn ar gyfer ffurflenni misol lle bo hynny'n berthnasol.   </w:t>
      </w:r>
    </w:p>
    <w:p w14:paraId="6DF9A494" w14:textId="77777777" w:rsidR="002C6508"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Roedd y data llinell sylfaen lleiaf sydd i'w gasglu gan yr holl fyrddau</w:t>
      </w:r>
      <w:r>
        <w:rPr>
          <w:rFonts w:ascii="Arial" w:eastAsia="Arial" w:hAnsi="Arial" w:cs="Arial"/>
          <w:lang w:val="cy-GB"/>
        </w:rPr>
        <w:t xml:space="preserve"> iechyd yn cynnwys:  </w:t>
      </w:r>
    </w:p>
    <w:p w14:paraId="1D2BA1D3"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Diwrnodau Marwolaethau: </w:t>
      </w:r>
      <w:r>
        <w:rPr>
          <w:rFonts w:ascii="Arial" w:eastAsia="Arial" w:hAnsi="Arial" w:cs="Arial"/>
          <w:lang w:val="cy-GB"/>
        </w:rPr>
        <w:t xml:space="preserve">Cyfanswm y diwrnodau yn y flwyddyn darged ar ôl i unigolyn farw.  </w:t>
      </w:r>
    </w:p>
    <w:p w14:paraId="2DEBF066"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Diwrnodau Cleifion Mewnol:  </w:t>
      </w:r>
      <w:r>
        <w:rPr>
          <w:rFonts w:ascii="Arial" w:eastAsia="Arial" w:hAnsi="Arial" w:cs="Arial"/>
          <w:lang w:val="cy-GB"/>
        </w:rPr>
        <w:t>Cyfansw</w:t>
      </w:r>
      <w:r>
        <w:rPr>
          <w:rFonts w:ascii="Arial" w:eastAsia="Arial" w:hAnsi="Arial" w:cs="Arial"/>
          <w:lang w:val="cy-GB"/>
        </w:rPr>
        <w:t>m y diwrnodau y mae unigolyn wedi cael ei dderbyn i'r ysbyty ar eu cyfer, mae hyn yn cynnwys arosiadau byr fel Unedau Asesu Meddygol, Camu i fyny/Camu i lawr gan gynnwys yr holl uned cymunedol â gwelyau, ysbytai cymunedol a gwelyau wedi’u comisiynu yn unig</w:t>
      </w:r>
      <w:r>
        <w:rPr>
          <w:rFonts w:ascii="Arial" w:eastAsia="Arial" w:hAnsi="Arial" w:cs="Arial"/>
          <w:lang w:val="cy-GB"/>
        </w:rPr>
        <w:t>ol, unedau penderfyniadau clinigol yn ogystal â derbyniadau hirdymor.</w:t>
      </w:r>
    </w:p>
    <w:p w14:paraId="4F723D3D"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Ymweliadau Iechyd yn y Cartref:  </w:t>
      </w:r>
      <w:r>
        <w:rPr>
          <w:rFonts w:ascii="Arial" w:eastAsia="Arial" w:hAnsi="Arial" w:cs="Arial"/>
          <w:lang w:val="cy-GB"/>
        </w:rPr>
        <w:t>(Os nad yw’r nifer ar gael, dylid nodi sero) Mae hyn yn cynnwys ymweliadau gan weithwyr proffesiynol penodol ac amlbroffesiynol, sydd wedi'u trefnu a heb eu trefnu h.y. asesiadau cyflym.   Gan gynnwys presenoldeb nyrsys ardal a chymunedol, asesiadau eiddi</w:t>
      </w:r>
      <w:r>
        <w:rPr>
          <w:rFonts w:ascii="Arial" w:eastAsia="Arial" w:hAnsi="Arial" w:cs="Arial"/>
          <w:lang w:val="cy-GB"/>
        </w:rPr>
        <w:t xml:space="preserve">lwch ac ymweliadau gan y Tîm Adnoddau Cymunedol ac ati. </w:t>
      </w:r>
      <w:r>
        <w:rPr>
          <w:rFonts w:ascii="Arial" w:eastAsia="Arial" w:hAnsi="Arial" w:cs="Arial"/>
          <w:color w:val="0070C0"/>
          <w:lang w:val="cy-GB"/>
        </w:rPr>
        <w:t xml:space="preserve">    </w:t>
      </w:r>
    </w:p>
    <w:p w14:paraId="6CA4323C"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Ymweliadau ag Adran Achosion Brys:   </w:t>
      </w:r>
      <w:r>
        <w:rPr>
          <w:rFonts w:ascii="Arial" w:eastAsia="Arial" w:hAnsi="Arial" w:cs="Arial"/>
          <w:lang w:val="cy-GB"/>
        </w:rPr>
        <w:t>Nifer y derbyniadau a gofnodwyd mewn Unedau Damweiniau ac Achosion Brys a/neu Mân Anafiadau yn y flwyddyn darged.   Mae pob derbyniad yn cyfrif fel diwrnod oni bai bod y derbyniad cyf</w:t>
      </w:r>
      <w:r>
        <w:rPr>
          <w:rFonts w:ascii="Arial" w:eastAsia="Arial" w:hAnsi="Arial" w:cs="Arial"/>
          <w:lang w:val="cy-GB"/>
        </w:rPr>
        <w:t xml:space="preserve">fredinol yn fwy na 24 awr ac os felly mae'r oriau yn talgrynnu i ddiwrnodau. </w:t>
      </w:r>
    </w:p>
    <w:p w14:paraId="72282945"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Rhif y GIG:  </w:t>
      </w:r>
      <w:r>
        <w:rPr>
          <w:rFonts w:ascii="Arial" w:eastAsia="Arial" w:hAnsi="Arial" w:cs="Arial"/>
          <w:lang w:val="cy-GB"/>
        </w:rPr>
        <w:t>(Wedi'i gas</w:t>
      </w:r>
      <w:r>
        <w:rPr>
          <w:rFonts w:ascii="Arial" w:eastAsia="Arial" w:hAnsi="Arial" w:cs="Arial"/>
          <w:lang w:val="cy-GB"/>
        </w:rPr>
        <w:t xml:space="preserve">glu lle bo ar gael) Cedwir anhysbysrwydd yr unigolyn gan fod yr wybodaeth hon at ddibenion casglu data yn unig ac ni fydd yn weladwy ar ddangosfwrdd Diwrnodau Iach yn y Cartref Cymru. </w:t>
      </w:r>
    </w:p>
    <w:p w14:paraId="09C4377A"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Practis Meddyg Teulu:  </w:t>
      </w:r>
      <w:r>
        <w:rPr>
          <w:rFonts w:ascii="Arial" w:eastAsia="Arial" w:hAnsi="Arial" w:cs="Arial"/>
          <w:lang w:val="cy-GB"/>
        </w:rPr>
        <w:t>Galluogi mapio tueddiadau a allai gefnogi comisiynu gwasanaethau yn y dyfodol.   Efallai y bydd mynediad cyfyngedig i'r lefel hon o fanylion gronynnog</w:t>
      </w:r>
      <w:r>
        <w:rPr>
          <w:rFonts w:ascii="Arial" w:eastAsia="Arial" w:hAnsi="Arial" w:cs="Arial"/>
          <w:lang w:val="cy-GB"/>
        </w:rPr>
        <w:t xml:space="preserve">, efallai bod mynediad ar gael ar gyfer defnyddwyr dangosfwrdd penodol. </w:t>
      </w:r>
      <w:r>
        <w:rPr>
          <w:rFonts w:ascii="Arial" w:eastAsia="Arial" w:hAnsi="Arial" w:cs="Arial"/>
          <w:color w:val="0070C0"/>
          <w:lang w:val="cy-GB"/>
        </w:rPr>
        <w:t xml:space="preserve"> </w:t>
      </w:r>
    </w:p>
    <w:p w14:paraId="4790FD17"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u w:val="single"/>
        </w:rPr>
      </w:pPr>
      <w:r>
        <w:rPr>
          <w:rFonts w:ascii="Arial" w:eastAsia="Arial" w:hAnsi="Arial" w:cs="Arial"/>
          <w:color w:val="0070C0"/>
          <w:lang w:val="cy-GB"/>
        </w:rPr>
        <w:t xml:space="preserve">Clwstwr:     </w:t>
      </w:r>
      <w:r>
        <w:rPr>
          <w:rFonts w:ascii="Arial" w:eastAsia="Arial" w:hAnsi="Arial" w:cs="Arial"/>
          <w:lang w:val="cy-GB"/>
        </w:rPr>
        <w:t xml:space="preserve">Galluogi mapio tueddiadau a allai gefnogi comisiynu gwasanaethau yn y dyfodol a chefnogi ymarferion gwerthuso ar gyfer gweithio a datblygu clwstwr cydweithredol.  </w:t>
      </w:r>
    </w:p>
    <w:p w14:paraId="204A36EC"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Oedran:   </w:t>
      </w:r>
      <w:r>
        <w:rPr>
          <w:rFonts w:ascii="Arial" w:eastAsia="Arial" w:hAnsi="Arial" w:cs="Arial"/>
          <w:lang w:val="cy-GB"/>
        </w:rPr>
        <w:t>Galluogi mapio tueddiadau ar gyfer nodi themâu sy'n gysylltiedig ag oedran a chefnogi comisiynu gwasanaethau lle bo hynny'</w:t>
      </w:r>
      <w:r>
        <w:rPr>
          <w:rFonts w:ascii="Arial" w:eastAsia="Arial" w:hAnsi="Arial" w:cs="Arial"/>
          <w:lang w:val="cy-GB"/>
        </w:rPr>
        <w:t xml:space="preserve">n addas. </w:t>
      </w:r>
    </w:p>
    <w:p w14:paraId="5A29ADDC"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rPr>
      </w:pPr>
      <w:r>
        <w:rPr>
          <w:rFonts w:ascii="Arial" w:eastAsia="Arial" w:hAnsi="Arial" w:cs="Arial"/>
          <w:color w:val="0070C0"/>
          <w:lang w:val="cy-GB"/>
        </w:rPr>
        <w:t xml:space="preserve">AGEHI: </w:t>
      </w:r>
      <w:r>
        <w:rPr>
          <w:rFonts w:ascii="Arial" w:eastAsia="Arial" w:hAnsi="Arial" w:cs="Arial"/>
          <w:lang w:val="cy-GB"/>
        </w:rPr>
        <w:t>Bydd adrodd ar ddata lefel yr unigolion yn erbyn Ardaloedd Cynnyrch Ehangach Haen Isaf yn gwella’r broses o adrodd ar ystadegau ardal fach i'w cymharu yn erbyn ardaloedd demograff</w:t>
      </w:r>
      <w:r>
        <w:rPr>
          <w:rFonts w:ascii="Arial" w:eastAsia="Arial" w:hAnsi="Arial" w:cs="Arial"/>
          <w:lang w:val="cy-GB"/>
        </w:rPr>
        <w:t xml:space="preserve">ig mwy.  </w:t>
      </w:r>
    </w:p>
    <w:p w14:paraId="0BFFBE9F" w14:textId="77777777" w:rsidR="002C6508" w:rsidRPr="002C6508" w:rsidRDefault="00ED7EFC" w:rsidP="00490E79">
      <w:pPr>
        <w:pStyle w:val="ListParagraph"/>
        <w:widowControl/>
        <w:numPr>
          <w:ilvl w:val="1"/>
          <w:numId w:val="3"/>
        </w:numPr>
        <w:autoSpaceDE/>
        <w:autoSpaceDN/>
        <w:spacing w:after="160" w:line="276" w:lineRule="auto"/>
        <w:contextualSpacing/>
        <w:jc w:val="both"/>
        <w:rPr>
          <w:rFonts w:ascii="Arial" w:hAnsi="Arial" w:cs="Arial"/>
          <w:u w:val="single"/>
        </w:rPr>
      </w:pPr>
      <w:r>
        <w:rPr>
          <w:rFonts w:ascii="Arial" w:eastAsia="Arial" w:hAnsi="Arial" w:cs="Arial"/>
          <w:color w:val="0070C0"/>
          <w:lang w:val="cy-GB"/>
        </w:rPr>
        <w:t xml:space="preserve">MALlC:  </w:t>
      </w:r>
      <w:r>
        <w:rPr>
          <w:rFonts w:ascii="Arial" w:eastAsia="Arial" w:hAnsi="Arial" w:cs="Arial"/>
          <w:lang w:val="cy-GB"/>
        </w:rPr>
        <w:t>Bydd adrodd ar ddata lefel yr unigolion yn erbyn Mynegai Amddifadedd Lluosog Cymru y</w:t>
      </w:r>
      <w:r>
        <w:rPr>
          <w:rFonts w:ascii="Arial" w:eastAsia="Arial" w:hAnsi="Arial" w:cs="Arial"/>
          <w:lang w:val="cy-GB"/>
        </w:rPr>
        <w:t xml:space="preserve">n gwella'r broses o adrodd ar fapio tueddiadau mewn perthynas â ffactorau economaidd-gymdeithasol.   </w:t>
      </w:r>
    </w:p>
    <w:p w14:paraId="6D408A3D" w14:textId="77777777" w:rsidR="00A13330"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Mae'r dangosfyrddau lleol yn cadw’r un data llinell sylfaen â'r dangosfwrdd c</w:t>
      </w:r>
      <w:r>
        <w:rPr>
          <w:rFonts w:ascii="Arial" w:eastAsia="Arial" w:hAnsi="Arial" w:cs="Arial"/>
          <w:lang w:val="cy-GB"/>
        </w:rPr>
        <w:t xml:space="preserve">enedlaethol.   </w:t>
      </w:r>
    </w:p>
    <w:p w14:paraId="60043401" w14:textId="77777777" w:rsid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 xml:space="preserve">Ffynonellau ar gyfer y deg elfen data llinell sylfaen (a nodwyd uchod) i'w nodi a sefydlu cysylltiadau.   </w:t>
      </w:r>
    </w:p>
    <w:p w14:paraId="1C4BEF4B" w14:textId="77777777" w:rsidR="007E7187"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lastRenderedPageBreak/>
        <w:t xml:space="preserve">Efallai y bydd Byrddau Iechyd yn dymuno casglu data ychwanegol i gefnogi cynllunio lleol yn seiliedig ar boblogaeth.   </w:t>
      </w:r>
    </w:p>
    <w:p w14:paraId="2827DD6D" w14:textId="77777777" w:rsidR="002C6508" w:rsidRP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Byddai system sydd â sgôr Diwrnodau Ia</w:t>
      </w:r>
      <w:r>
        <w:rPr>
          <w:rFonts w:ascii="Arial" w:eastAsia="Arial" w:hAnsi="Arial" w:cs="Arial"/>
          <w:lang w:val="cy-GB"/>
        </w:rPr>
        <w:t>ch yn y Cartref Cymru o +365 - yn awgrymu, ar gyfer y boblogaeth gyfan, NA chafodd unrhyw drigolion driniaeth na gofal y tu allan i'w cartref.</w:t>
      </w:r>
    </w:p>
    <w:p w14:paraId="1C665586" w14:textId="77777777" w:rsidR="002C6508" w:rsidRDefault="00ED7EFC" w:rsidP="00490E79">
      <w:pPr>
        <w:pStyle w:val="ListParagraph"/>
        <w:widowControl/>
        <w:numPr>
          <w:ilvl w:val="0"/>
          <w:numId w:val="2"/>
        </w:numPr>
        <w:autoSpaceDE/>
        <w:autoSpaceDN/>
        <w:spacing w:after="160" w:line="276" w:lineRule="auto"/>
        <w:contextualSpacing/>
        <w:jc w:val="both"/>
        <w:rPr>
          <w:rFonts w:ascii="Arial" w:hAnsi="Arial" w:cs="Arial"/>
        </w:rPr>
      </w:pPr>
      <w:r>
        <w:rPr>
          <w:rFonts w:ascii="Arial" w:eastAsia="Arial" w:hAnsi="Arial" w:cs="Arial"/>
          <w:lang w:val="cy-GB"/>
        </w:rPr>
        <w:t xml:space="preserve">Byddai system sydd â sgôr Diwrnodau </w:t>
      </w:r>
      <w:r>
        <w:rPr>
          <w:rFonts w:ascii="Arial" w:eastAsia="Arial" w:hAnsi="Arial" w:cs="Arial"/>
          <w:lang w:val="cy-GB"/>
        </w:rPr>
        <w:t>Iach yn y Cartref Cymru o -365, yn awgrymu, ar gyfer y boblogaeth gyfan, y cafodd trigolion rhyw fath o driniaeth neu ofal BOB DYDD y tu allan i'w cartref.</w:t>
      </w:r>
    </w:p>
    <w:p w14:paraId="1CEBAEA1" w14:textId="77777777" w:rsidR="002C6508" w:rsidRDefault="002C6508" w:rsidP="00490E79">
      <w:pPr>
        <w:widowControl/>
        <w:autoSpaceDE/>
        <w:autoSpaceDN/>
        <w:spacing w:after="160" w:line="276" w:lineRule="auto"/>
        <w:contextualSpacing/>
        <w:jc w:val="both"/>
        <w:rPr>
          <w:rFonts w:ascii="Arial" w:hAnsi="Arial" w:cs="Arial"/>
        </w:rPr>
      </w:pPr>
    </w:p>
    <w:p w14:paraId="18970BC4" w14:textId="77777777" w:rsidR="002C6508" w:rsidRPr="002C6508" w:rsidRDefault="002C6508" w:rsidP="00490E79">
      <w:pPr>
        <w:widowControl/>
        <w:autoSpaceDE/>
        <w:autoSpaceDN/>
        <w:spacing w:after="160" w:line="276" w:lineRule="auto"/>
        <w:contextualSpacing/>
        <w:jc w:val="both"/>
        <w:rPr>
          <w:rFonts w:ascii="Arial" w:hAnsi="Arial" w:cs="Arial"/>
        </w:rPr>
      </w:pPr>
    </w:p>
    <w:p w14:paraId="75AB174C" w14:textId="77777777" w:rsidR="002C6508" w:rsidRPr="002C6508" w:rsidRDefault="00ED7EFC" w:rsidP="00490E79">
      <w:pPr>
        <w:spacing w:line="276" w:lineRule="auto"/>
        <w:jc w:val="both"/>
        <w:rPr>
          <w:rFonts w:ascii="Arial" w:hAnsi="Arial" w:cs="Arial"/>
          <w:b/>
          <w:bCs/>
        </w:rPr>
      </w:pPr>
      <w:r>
        <w:rPr>
          <w:rFonts w:ascii="Arial" w:eastAsia="Arial" w:hAnsi="Arial" w:cs="Arial"/>
          <w:color w:val="002060"/>
          <w:sz w:val="32"/>
          <w:szCs w:val="32"/>
          <w:lang w:val="cy-GB"/>
        </w:rPr>
        <w:t>Cyfres o fesurau ar e</w:t>
      </w:r>
      <w:r>
        <w:rPr>
          <w:rFonts w:ascii="Arial" w:eastAsia="Arial" w:hAnsi="Arial" w:cs="Arial"/>
          <w:color w:val="002060"/>
          <w:sz w:val="32"/>
          <w:szCs w:val="32"/>
          <w:lang w:val="cy-GB"/>
        </w:rPr>
        <w:t xml:space="preserve">gwyddorion pwysoli y cytunwyd arnynt ar gyfer Diwrnodau Iach yn y Cartref Cymru.  </w:t>
      </w:r>
    </w:p>
    <w:p w14:paraId="3FA9A82F" w14:textId="77777777" w:rsidR="002C6508" w:rsidRPr="002C6508" w:rsidRDefault="002C6508" w:rsidP="00490E79">
      <w:pPr>
        <w:spacing w:line="276" w:lineRule="auto"/>
        <w:jc w:val="both"/>
        <w:rPr>
          <w:rFonts w:ascii="Arial" w:hAnsi="Arial" w:cs="Arial"/>
          <w:b/>
          <w:bCs/>
        </w:rPr>
      </w:pPr>
    </w:p>
    <w:p w14:paraId="6AA5EA5D" w14:textId="77777777" w:rsidR="002C6508" w:rsidRPr="002C6508" w:rsidRDefault="00ED7EFC" w:rsidP="00490E79">
      <w:pPr>
        <w:pStyle w:val="ListParagraph"/>
        <w:widowControl/>
        <w:numPr>
          <w:ilvl w:val="0"/>
          <w:numId w:val="4"/>
        </w:numPr>
        <w:autoSpaceDE/>
        <w:autoSpaceDN/>
        <w:spacing w:line="276" w:lineRule="auto"/>
        <w:contextualSpacing/>
        <w:jc w:val="both"/>
        <w:rPr>
          <w:rFonts w:ascii="Arial" w:hAnsi="Arial" w:cs="Arial"/>
        </w:rPr>
      </w:pPr>
      <w:r>
        <w:rPr>
          <w:rFonts w:ascii="Arial" w:eastAsia="Arial" w:hAnsi="Arial" w:cs="Arial"/>
          <w:lang w:val="cy-GB"/>
        </w:rPr>
        <w:t>Mae diwrnodau'n cael eu cyfrif fel rhifau cyfan, nid ffracsiynau neu ddegolion.</w:t>
      </w:r>
    </w:p>
    <w:p w14:paraId="7A1CE313" w14:textId="77777777" w:rsidR="002C6508" w:rsidRPr="002C6508" w:rsidRDefault="00ED7EFC" w:rsidP="00490E79">
      <w:pPr>
        <w:pStyle w:val="ListParagraph"/>
        <w:widowControl/>
        <w:numPr>
          <w:ilvl w:val="0"/>
          <w:numId w:val="4"/>
        </w:numPr>
        <w:autoSpaceDE/>
        <w:autoSpaceDN/>
        <w:spacing w:line="276" w:lineRule="auto"/>
        <w:contextualSpacing/>
        <w:jc w:val="both"/>
        <w:rPr>
          <w:rFonts w:ascii="Arial" w:hAnsi="Arial" w:cs="Arial"/>
        </w:rPr>
      </w:pPr>
      <w:r>
        <w:rPr>
          <w:rFonts w:ascii="Arial" w:eastAsia="Arial" w:hAnsi="Arial" w:cs="Arial"/>
          <w:lang w:val="cy-GB"/>
        </w:rPr>
        <w:t>Pan fydd mwy nag un digwyddiad yn digwydd mewn un diwrnod, dim ond 1 digwyddiad fydd yn cael ei gyfrif ac mae'r ymyriad sydd â'r sgôr negyddol uchaf yn berthnasol (gweler pwyntia</w:t>
      </w:r>
      <w:r>
        <w:rPr>
          <w:rFonts w:ascii="Arial" w:eastAsia="Arial" w:hAnsi="Arial" w:cs="Arial"/>
          <w:lang w:val="cy-GB"/>
        </w:rPr>
        <w:t xml:space="preserve">u 4 i 6). Fodd bynnag, mewn rhai achosion efallai na fydd yn bosib gwahanu'r ddau ymyriad (e.e. apwyntiad yr Adran Cleifion Allanol ac yna derbyniad brys i'r ysbyty).  </w:t>
      </w:r>
    </w:p>
    <w:p w14:paraId="41404251" w14:textId="77777777" w:rsidR="002C6508" w:rsidRPr="002C6508" w:rsidRDefault="00ED7EFC" w:rsidP="00490E79">
      <w:pPr>
        <w:pStyle w:val="ListParagraph"/>
        <w:widowControl/>
        <w:numPr>
          <w:ilvl w:val="0"/>
          <w:numId w:val="4"/>
        </w:numPr>
        <w:autoSpaceDE/>
        <w:autoSpaceDN/>
        <w:spacing w:line="276" w:lineRule="auto"/>
        <w:contextualSpacing/>
        <w:jc w:val="both"/>
        <w:rPr>
          <w:rFonts w:ascii="Arial" w:hAnsi="Arial" w:cs="Arial"/>
        </w:rPr>
      </w:pPr>
      <w:r>
        <w:rPr>
          <w:rFonts w:ascii="Arial" w:eastAsia="Arial" w:hAnsi="Arial" w:cs="Arial"/>
          <w:lang w:val="cy-GB"/>
        </w:rPr>
        <w:t xml:space="preserve">'Pwysoli' </w:t>
      </w:r>
      <w:r>
        <w:rPr>
          <w:rFonts w:ascii="Arial" w:eastAsia="Arial" w:hAnsi="Arial" w:cs="Arial"/>
          <w:lang w:val="cy-GB"/>
        </w:rPr>
        <w:t xml:space="preserve">yw'r ffactor lluosi a gymhwysir i nifer y dyddiau a briodolir i elfen benodol o'r fformiwla.  </w:t>
      </w:r>
    </w:p>
    <w:p w14:paraId="593D055A" w14:textId="77777777" w:rsidR="002C6508" w:rsidRPr="002C6508" w:rsidRDefault="00ED7EFC" w:rsidP="00490E79">
      <w:pPr>
        <w:pStyle w:val="ListParagraph"/>
        <w:widowControl/>
        <w:numPr>
          <w:ilvl w:val="0"/>
          <w:numId w:val="4"/>
        </w:numPr>
        <w:autoSpaceDE/>
        <w:autoSpaceDN/>
        <w:spacing w:line="276" w:lineRule="auto"/>
        <w:contextualSpacing/>
        <w:jc w:val="both"/>
        <w:rPr>
          <w:rFonts w:ascii="Arial" w:hAnsi="Arial" w:cs="Arial"/>
        </w:rPr>
      </w:pPr>
      <w:r>
        <w:rPr>
          <w:rFonts w:ascii="Arial" w:eastAsia="Arial" w:hAnsi="Arial" w:cs="Arial"/>
          <w:lang w:val="cy-GB"/>
        </w:rPr>
        <w:t>Gall pwysoli fod yn gadarnhaol neu'n negyddol:</w:t>
      </w:r>
    </w:p>
    <w:p w14:paraId="15032511" w14:textId="77777777" w:rsidR="002C6508" w:rsidRPr="002C6508" w:rsidRDefault="00ED7EFC" w:rsidP="00490E79">
      <w:pPr>
        <w:pStyle w:val="ListParagraph"/>
        <w:widowControl/>
        <w:numPr>
          <w:ilvl w:val="0"/>
          <w:numId w:val="4"/>
        </w:numPr>
        <w:autoSpaceDE/>
        <w:autoSpaceDN/>
        <w:spacing w:after="160" w:line="276" w:lineRule="auto"/>
        <w:contextualSpacing/>
        <w:jc w:val="both"/>
        <w:rPr>
          <w:rFonts w:ascii="Arial" w:hAnsi="Arial" w:cs="Arial"/>
        </w:rPr>
      </w:pPr>
      <w:r>
        <w:rPr>
          <w:rFonts w:ascii="Arial" w:eastAsia="Arial" w:hAnsi="Arial" w:cs="Arial"/>
          <w:lang w:val="cy-GB"/>
        </w:rPr>
        <w:t xml:space="preserve">Mae pwysoliad positif yn awgrymu canlyniad dymunol ar gyfer yr unigolyn.    </w:t>
      </w:r>
    </w:p>
    <w:p w14:paraId="34B1A8B6" w14:textId="77777777" w:rsidR="002C6508" w:rsidRPr="002C6508" w:rsidRDefault="00ED7EFC" w:rsidP="00490E79">
      <w:pPr>
        <w:pStyle w:val="ListParagraph"/>
        <w:widowControl/>
        <w:numPr>
          <w:ilvl w:val="0"/>
          <w:numId w:val="4"/>
        </w:numPr>
        <w:autoSpaceDE/>
        <w:autoSpaceDN/>
        <w:spacing w:after="160" w:line="276" w:lineRule="auto"/>
        <w:contextualSpacing/>
        <w:jc w:val="both"/>
        <w:rPr>
          <w:rFonts w:ascii="Arial" w:hAnsi="Arial" w:cs="Arial"/>
        </w:rPr>
      </w:pPr>
      <w:r>
        <w:rPr>
          <w:rFonts w:ascii="Arial" w:eastAsia="Arial" w:hAnsi="Arial" w:cs="Arial"/>
          <w:lang w:val="cy-GB"/>
        </w:rPr>
        <w:t>Mae pwysoliad negyddol yn awgrymu canlyniad llai dymunol ar gy</w:t>
      </w:r>
      <w:r>
        <w:rPr>
          <w:rFonts w:ascii="Arial" w:eastAsia="Arial" w:hAnsi="Arial" w:cs="Arial"/>
          <w:lang w:val="cy-GB"/>
        </w:rPr>
        <w:t xml:space="preserve">fer yr unigolyn. </w:t>
      </w:r>
    </w:p>
    <w:p w14:paraId="1EA2160D" w14:textId="77777777" w:rsidR="002C6508" w:rsidRPr="002C6508" w:rsidRDefault="00ED7EFC" w:rsidP="00490E79">
      <w:pPr>
        <w:pStyle w:val="ListParagraph"/>
        <w:widowControl/>
        <w:numPr>
          <w:ilvl w:val="0"/>
          <w:numId w:val="4"/>
        </w:numPr>
        <w:autoSpaceDE/>
        <w:autoSpaceDN/>
        <w:spacing w:line="276" w:lineRule="auto"/>
        <w:contextualSpacing/>
        <w:jc w:val="both"/>
        <w:rPr>
          <w:rFonts w:ascii="Arial" w:hAnsi="Arial" w:cs="Arial"/>
        </w:rPr>
      </w:pPr>
      <w:r>
        <w:rPr>
          <w:rFonts w:ascii="Arial" w:eastAsia="Arial" w:hAnsi="Arial" w:cs="Arial"/>
          <w:lang w:val="cy-GB"/>
        </w:rPr>
        <w:t xml:space="preserve">Gall pwysoliad fod yn gyfanrif neu'n ddegol: e.e., +2, -1.6, neu +0.5 </w:t>
      </w:r>
    </w:p>
    <w:p w14:paraId="4B34B296" w14:textId="77777777" w:rsidR="002C6508" w:rsidRDefault="002C6508" w:rsidP="00490E79">
      <w:pPr>
        <w:pStyle w:val="Heading2"/>
        <w:spacing w:line="276" w:lineRule="auto"/>
        <w:jc w:val="both"/>
        <w:rPr>
          <w:rFonts w:ascii="Arial" w:eastAsiaTheme="minorHAnsi" w:hAnsi="Arial" w:cs="Arial"/>
          <w:color w:val="auto"/>
          <w:sz w:val="22"/>
          <w:szCs w:val="22"/>
        </w:rPr>
      </w:pPr>
    </w:p>
    <w:p w14:paraId="3FB3F15E" w14:textId="77777777" w:rsidR="002C6508" w:rsidRDefault="00ED7EFC" w:rsidP="00490E79">
      <w:pPr>
        <w:spacing w:line="276" w:lineRule="auto"/>
        <w:jc w:val="both"/>
        <w:rPr>
          <w:rFonts w:ascii="Arial" w:hAnsi="Arial" w:cs="Arial"/>
          <w:lang w:val="en-GB"/>
        </w:rPr>
      </w:pPr>
      <w:r>
        <w:rPr>
          <w:rFonts w:ascii="Arial" w:eastAsia="Arial" w:hAnsi="Arial" w:cs="Arial"/>
          <w:lang w:val="cy-GB"/>
        </w:rPr>
        <w:t xml:space="preserve">Mae'r dewis o Fodel Pwysoli i'w gymhwyso i'r wybodaeth yn nangosfwrdd Diwrnodau Iach yn y Cartref Cymru yn hyblyg ac yn ôl disgresiwn y defnyddiwr terfynol.   Daw'r dangosfyrddau wedi'u llwytho ymlaen llaw gyda 4 o'r pwysoliadau enghreifftiol a nodir ar y </w:t>
      </w:r>
      <w:r>
        <w:rPr>
          <w:rFonts w:ascii="Arial" w:eastAsia="Arial" w:hAnsi="Arial" w:cs="Arial"/>
          <w:lang w:val="cy-GB"/>
        </w:rPr>
        <w:t>dudalen nesaf ond mewn gwirionedd, gall yr hidlwyr a'r pwysoliadau gael eu haddasu gan y defnyddiwr terfynol i gyflwyno sgôr Dyddiau Iach yn Cartrefi Cymru yn erbyn y pwysoliadau a ddymunir gan y defnyddiwr, a bydd hyn yn dibynnu ar y cwestiwn y mae'r defn</w:t>
      </w:r>
      <w:r>
        <w:rPr>
          <w:rFonts w:ascii="Arial" w:eastAsia="Arial" w:hAnsi="Arial" w:cs="Arial"/>
          <w:lang w:val="cy-GB"/>
        </w:rPr>
        <w:t xml:space="preserve">yddiwr am ei ateb.   </w:t>
      </w:r>
    </w:p>
    <w:p w14:paraId="753F8AEC" w14:textId="77777777" w:rsidR="002C6508" w:rsidRDefault="002C6508" w:rsidP="00490E79">
      <w:pPr>
        <w:jc w:val="both"/>
        <w:rPr>
          <w:rFonts w:ascii="Arial" w:hAnsi="Arial" w:cs="Arial"/>
          <w:lang w:val="en-GB"/>
        </w:rPr>
      </w:pPr>
    </w:p>
    <w:p w14:paraId="21C16F88" w14:textId="77777777" w:rsidR="006C643D" w:rsidRDefault="00ED7EFC" w:rsidP="00490E79">
      <w:pPr>
        <w:jc w:val="both"/>
        <w:rPr>
          <w:rFonts w:ascii="Arial" w:hAnsi="Arial" w:cs="Arial"/>
          <w:lang w:val="en-GB"/>
        </w:rPr>
      </w:pPr>
      <w:r>
        <w:rPr>
          <w:rFonts w:ascii="Arial" w:eastAsia="Arial" w:hAnsi="Arial" w:cs="Arial"/>
          <w:lang w:val="cy-GB"/>
        </w:rPr>
        <w:t xml:space="preserve">Er enghraifft,   </w:t>
      </w:r>
    </w:p>
    <w:p w14:paraId="14E0682F" w14:textId="77777777" w:rsidR="006C643D" w:rsidRDefault="006C643D" w:rsidP="00490E79">
      <w:pPr>
        <w:jc w:val="both"/>
        <w:rPr>
          <w:rFonts w:ascii="Arial" w:hAnsi="Arial" w:cs="Arial"/>
          <w:lang w:val="en-GB"/>
        </w:rPr>
      </w:pPr>
    </w:p>
    <w:p w14:paraId="00099A43" w14:textId="77777777" w:rsidR="006835C6" w:rsidRDefault="00ED7EFC" w:rsidP="00490E79">
      <w:pPr>
        <w:jc w:val="both"/>
        <w:rPr>
          <w:rFonts w:ascii="Arial" w:hAnsi="Arial" w:cs="Arial"/>
          <w:lang w:val="en-GB"/>
        </w:rPr>
      </w:pPr>
      <w:r>
        <w:rPr>
          <w:rFonts w:ascii="Arial" w:eastAsia="Arial" w:hAnsi="Arial" w:cs="Arial"/>
          <w:lang w:val="cy-GB"/>
        </w:rPr>
        <w:t>A yw'r defnyddiwr am weld sgôr Diwrnodau Iach yn y Cartref C</w:t>
      </w:r>
      <w:r>
        <w:rPr>
          <w:rFonts w:ascii="Arial" w:eastAsia="Arial" w:hAnsi="Arial" w:cs="Arial"/>
          <w:lang w:val="cy-GB"/>
        </w:rPr>
        <w:t xml:space="preserve">ymru gyffredinol yn seiliedig yn unig ar sawl diwrnod mewn cyfnod cyfeirio 365 nad oedd angen unrhyw ymyriadau o gwbl ar ddinesydd, ac os felly byddent yn dewis y fformiwla sylfaenol o -1 ar gyfer UNRHYW ymyriad.   </w:t>
      </w:r>
    </w:p>
    <w:p w14:paraId="0B6F9EE3" w14:textId="77777777" w:rsidR="006835C6" w:rsidRDefault="006835C6" w:rsidP="00490E79">
      <w:pPr>
        <w:jc w:val="both"/>
        <w:rPr>
          <w:rFonts w:ascii="Arial" w:hAnsi="Arial" w:cs="Arial"/>
          <w:lang w:val="en-GB"/>
        </w:rPr>
      </w:pPr>
    </w:p>
    <w:p w14:paraId="542F13D3" w14:textId="77777777" w:rsidR="002C6508" w:rsidRDefault="00ED7EFC" w:rsidP="00490E79">
      <w:pPr>
        <w:jc w:val="both"/>
        <w:rPr>
          <w:rFonts w:ascii="Arial" w:hAnsi="Arial" w:cs="Arial"/>
          <w:lang w:val="en-GB"/>
        </w:rPr>
      </w:pPr>
      <w:r>
        <w:rPr>
          <w:rFonts w:ascii="Arial" w:eastAsia="Arial" w:hAnsi="Arial" w:cs="Arial"/>
          <w:lang w:val="cy-GB"/>
        </w:rPr>
        <w:t>Os yw'r defnyddiwr am gymharu sgoriau Diwrnodau Iach yn y Cartref Cymru cyn ac ar ôl cymhwyso menter neu wasanaeth newydd fel rhan o ymarfer gwerthuso i weld a yw'r ymyriad a roddwyd ar waith wedi cael effaith gadarnha</w:t>
      </w:r>
      <w:r>
        <w:rPr>
          <w:rFonts w:ascii="Arial" w:eastAsia="Arial" w:hAnsi="Arial" w:cs="Arial"/>
          <w:lang w:val="cy-GB"/>
        </w:rPr>
        <w:t xml:space="preserve">ol ar sgoriau Diwrnodau Iach yn y Cartref Cymru mewn demograffig penodol.   Yna byddent yn defnyddio fformiwla sy'n pwysoli'n bositif ar yr ymyriad a ffefrir.     </w:t>
      </w:r>
    </w:p>
    <w:p w14:paraId="2D187757" w14:textId="77777777" w:rsidR="002C6508" w:rsidRDefault="002C6508" w:rsidP="00490E79">
      <w:pPr>
        <w:jc w:val="both"/>
        <w:rPr>
          <w:rFonts w:ascii="Arial" w:hAnsi="Arial" w:cs="Arial"/>
          <w:lang w:val="en-GB"/>
        </w:rPr>
      </w:pPr>
    </w:p>
    <w:p w14:paraId="1EA70545" w14:textId="77777777" w:rsidR="002C6508" w:rsidRDefault="00ED7EFC" w:rsidP="00490E79">
      <w:pPr>
        <w:jc w:val="both"/>
        <w:rPr>
          <w:rFonts w:ascii="Arial" w:hAnsi="Arial" w:cs="Arial"/>
        </w:rPr>
      </w:pPr>
      <w:r>
        <w:rPr>
          <w:rFonts w:ascii="Arial" w:eastAsia="Arial" w:hAnsi="Arial" w:cs="Arial"/>
          <w:lang w:val="cy-GB"/>
        </w:rPr>
        <w:t>Mae cymwysiada</w:t>
      </w:r>
      <w:r>
        <w:rPr>
          <w:rFonts w:ascii="Arial" w:eastAsia="Arial" w:hAnsi="Arial" w:cs="Arial"/>
          <w:lang w:val="cy-GB"/>
        </w:rPr>
        <w:t xml:space="preserve">u'r adnodd hwn yn ddiddiwedd a gallant gwmpasu pob agwedd ar iechyd a lles ar draws y system gyfan nid lleoliadau cymunedol a sylfaenol yn unig. </w:t>
      </w:r>
    </w:p>
    <w:p w14:paraId="0881F88B" w14:textId="77777777" w:rsidR="002C6508" w:rsidRDefault="002C6508" w:rsidP="00490E79">
      <w:pPr>
        <w:tabs>
          <w:tab w:val="left" w:pos="4290"/>
        </w:tabs>
        <w:spacing w:line="276" w:lineRule="auto"/>
        <w:jc w:val="both"/>
        <w:rPr>
          <w:rFonts w:ascii="Arial" w:hAnsi="Arial" w:cs="Arial"/>
        </w:rPr>
      </w:pPr>
    </w:p>
    <w:p w14:paraId="7D28A31E" w14:textId="77777777" w:rsidR="007E7187" w:rsidRDefault="007E7187" w:rsidP="00490E79">
      <w:pPr>
        <w:tabs>
          <w:tab w:val="left" w:pos="4290"/>
        </w:tabs>
        <w:spacing w:line="276" w:lineRule="auto"/>
        <w:jc w:val="both"/>
        <w:rPr>
          <w:rFonts w:ascii="Arial" w:hAnsi="Arial" w:cs="Arial"/>
        </w:rPr>
      </w:pPr>
    </w:p>
    <w:p w14:paraId="1B069FB3" w14:textId="77777777" w:rsidR="00490E79" w:rsidRDefault="00490E79" w:rsidP="00490E79">
      <w:pPr>
        <w:tabs>
          <w:tab w:val="left" w:pos="4290"/>
        </w:tabs>
        <w:spacing w:line="276" w:lineRule="auto"/>
        <w:jc w:val="both"/>
        <w:rPr>
          <w:rFonts w:ascii="Arial" w:hAnsi="Arial" w:cs="Arial"/>
        </w:rPr>
      </w:pPr>
    </w:p>
    <w:p w14:paraId="68295BC9" w14:textId="77777777" w:rsidR="007E7187" w:rsidRDefault="00ED7EFC" w:rsidP="00490E79">
      <w:pPr>
        <w:tabs>
          <w:tab w:val="left" w:pos="4290"/>
        </w:tabs>
        <w:spacing w:line="276" w:lineRule="auto"/>
        <w:jc w:val="both"/>
        <w:rPr>
          <w:rFonts w:ascii="Arial" w:hAnsi="Arial" w:cs="Arial"/>
          <w:color w:val="002060"/>
          <w:sz w:val="32"/>
        </w:rPr>
      </w:pPr>
      <w:r>
        <w:rPr>
          <w:rFonts w:ascii="Arial" w:eastAsia="Arial" w:hAnsi="Arial" w:cs="Arial"/>
          <w:color w:val="002060"/>
          <w:sz w:val="32"/>
          <w:szCs w:val="32"/>
          <w:lang w:val="cy-GB"/>
        </w:rPr>
        <w:t xml:space="preserve">Y defnydd o'r gair 'Iach' </w:t>
      </w:r>
    </w:p>
    <w:p w14:paraId="15B30BFC" w14:textId="77777777" w:rsidR="007E7187" w:rsidRDefault="007E7187" w:rsidP="00490E79">
      <w:pPr>
        <w:tabs>
          <w:tab w:val="left" w:pos="4290"/>
        </w:tabs>
        <w:spacing w:line="276" w:lineRule="auto"/>
        <w:jc w:val="both"/>
        <w:rPr>
          <w:rFonts w:ascii="Arial" w:hAnsi="Arial" w:cs="Arial"/>
          <w:color w:val="002060"/>
          <w:sz w:val="32"/>
        </w:rPr>
      </w:pPr>
    </w:p>
    <w:p w14:paraId="10DF6D7C" w14:textId="77777777" w:rsidR="007E7187" w:rsidRDefault="00ED7EFC" w:rsidP="00490E79">
      <w:pPr>
        <w:tabs>
          <w:tab w:val="left" w:pos="4290"/>
        </w:tabs>
        <w:spacing w:line="276" w:lineRule="auto"/>
        <w:jc w:val="both"/>
        <w:rPr>
          <w:rFonts w:ascii="Arial" w:hAnsi="Arial" w:cs="Arial"/>
        </w:rPr>
      </w:pPr>
      <w:r>
        <w:rPr>
          <w:rFonts w:ascii="Arial" w:eastAsia="Arial" w:hAnsi="Arial" w:cs="Arial"/>
          <w:lang w:val="cy-GB"/>
        </w:rPr>
        <w:t>Sylwer: mae'r defnydd o'r gair 'iach' yn cyfeirio allan o barch tuag at fodel gwreiddiol Diwrnodau Iach yn y Cartref yr Unol Daleithiau ac nid yw'n tyb</w:t>
      </w:r>
      <w:r>
        <w:rPr>
          <w:rFonts w:ascii="Arial" w:eastAsia="Arial" w:hAnsi="Arial" w:cs="Arial"/>
          <w:lang w:val="cy-GB"/>
        </w:rPr>
        <w:t xml:space="preserve">io bod diwrnod heb ymyriadau iechyd yn ddiwrnod iach.   </w:t>
      </w:r>
    </w:p>
    <w:p w14:paraId="6677E498" w14:textId="77777777" w:rsidR="007E7187" w:rsidRDefault="007E7187" w:rsidP="00490E79">
      <w:pPr>
        <w:tabs>
          <w:tab w:val="left" w:pos="4290"/>
        </w:tabs>
        <w:spacing w:line="276" w:lineRule="auto"/>
        <w:jc w:val="both"/>
        <w:rPr>
          <w:rFonts w:ascii="Arial" w:hAnsi="Arial" w:cs="Arial"/>
        </w:rPr>
      </w:pPr>
    </w:p>
    <w:p w14:paraId="20897E0D" w14:textId="77777777" w:rsidR="002C6508" w:rsidRDefault="00ED7EFC" w:rsidP="00490E79">
      <w:pPr>
        <w:tabs>
          <w:tab w:val="left" w:pos="4290"/>
        </w:tabs>
        <w:spacing w:line="276" w:lineRule="auto"/>
        <w:jc w:val="both"/>
        <w:rPr>
          <w:rFonts w:ascii="Arial" w:hAnsi="Arial" w:cs="Arial"/>
        </w:rPr>
      </w:pPr>
      <w:r>
        <w:rPr>
          <w:rFonts w:ascii="Arial" w:eastAsia="Arial" w:hAnsi="Arial" w:cs="Arial"/>
          <w:lang w:val="cy-GB"/>
        </w:rPr>
        <w:t>Mae cyfres o fesurau Diwrnodau Iach yn y Cartref Cymru wedi’u datblygu gan ddefnyddio ymagwedd 'digon da' a chyda hyn mew</w:t>
      </w:r>
      <w:r>
        <w:rPr>
          <w:rFonts w:ascii="Arial" w:eastAsia="Arial" w:hAnsi="Arial" w:cs="Arial"/>
          <w:lang w:val="cy-GB"/>
        </w:rPr>
        <w:t xml:space="preserve">n golwg nodir na ddylid defnyddio'r sgoriau Diwrnodau Iach yn y Cartref Cymru ar wahân fel dull o fesur iechyd y boblogaeth ond yn hytrach fel rhan o amrywiaeth o offer i ateb y cwestiynau sy'n cael eu gofyn gan y defnyddiwr.   </w:t>
      </w:r>
    </w:p>
    <w:p w14:paraId="55B5829A" w14:textId="77777777" w:rsidR="002C6508" w:rsidRDefault="002C6508" w:rsidP="00490E79">
      <w:pPr>
        <w:tabs>
          <w:tab w:val="left" w:pos="4290"/>
        </w:tabs>
        <w:spacing w:line="276" w:lineRule="auto"/>
        <w:jc w:val="both"/>
        <w:rPr>
          <w:rFonts w:ascii="Arial" w:hAnsi="Arial" w:cs="Arial"/>
        </w:rPr>
      </w:pPr>
    </w:p>
    <w:p w14:paraId="2F602B88" w14:textId="77777777" w:rsidR="002C6508" w:rsidRPr="002C6508" w:rsidRDefault="00ED7EFC" w:rsidP="00490E79">
      <w:pPr>
        <w:tabs>
          <w:tab w:val="left" w:pos="4290"/>
        </w:tabs>
        <w:spacing w:line="276" w:lineRule="auto"/>
        <w:jc w:val="both"/>
        <w:rPr>
          <w:rFonts w:ascii="Arial" w:hAnsi="Arial" w:cs="Arial"/>
        </w:rPr>
      </w:pPr>
      <w:r>
        <w:rPr>
          <w:rFonts w:ascii="Arial" w:eastAsia="Arial" w:hAnsi="Arial" w:cs="Arial"/>
          <w:color w:val="002060"/>
          <w:sz w:val="32"/>
          <w:szCs w:val="32"/>
          <w:lang w:val="cy-GB"/>
        </w:rPr>
        <w:t xml:space="preserve">Enghreifftiau o fodelau pwysoli y gellid eu cymhwyso:   </w:t>
      </w:r>
    </w:p>
    <w:p w14:paraId="1772D53A" w14:textId="77777777" w:rsidR="002C6508" w:rsidRPr="002C6508" w:rsidRDefault="002C6508" w:rsidP="00490E79">
      <w:pPr>
        <w:spacing w:line="276" w:lineRule="auto"/>
        <w:jc w:val="both"/>
        <w:rPr>
          <w:rFonts w:ascii="Arial" w:hAnsi="Arial" w:cs="Arial"/>
          <w:b/>
        </w:rPr>
      </w:pPr>
    </w:p>
    <w:tbl>
      <w:tblPr>
        <w:tblStyle w:val="ListTable1Light-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0"/>
      </w:tblGrid>
      <w:tr w:rsidR="00532642" w14:paraId="3DB5B4AA" w14:textId="77777777" w:rsidTr="005326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bottom w:val="none" w:sz="0" w:space="0" w:color="auto"/>
            </w:tcBorders>
          </w:tcPr>
          <w:p w14:paraId="2B6ADD3A"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Model 1: Model UDA</w:t>
            </w:r>
          </w:p>
        </w:tc>
      </w:tr>
      <w:tr w:rsidR="00532642" w14:paraId="491B43BA"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7EE0B93E"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 xml:space="preserve">Y fformiwla wreiddiol a gyhoeddwyd yn yr erthygl a adolygwyd gan gymheiriaid, sy'n cynnwys cydrannau gyda'u pwysoliadau gwreiddiol.  </w:t>
            </w:r>
          </w:p>
          <w:p w14:paraId="0E2F7769" w14:textId="77777777" w:rsidR="002C6508" w:rsidRPr="002C6508" w:rsidRDefault="002C6508" w:rsidP="00490E79">
            <w:pPr>
              <w:spacing w:line="276" w:lineRule="auto"/>
              <w:jc w:val="both"/>
              <w:rPr>
                <w:rFonts w:ascii="Arial" w:hAnsi="Arial" w:cs="Arial"/>
                <w:bCs w:val="0"/>
              </w:rPr>
            </w:pPr>
          </w:p>
          <w:p w14:paraId="4E04C299"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 xml:space="preserve">Beth mae hyn yn ei ddweud wrthym?            Dyma'r fformiwla gyhoeddedig sydd wedi'i gosod ar system gofal iechyd yr Unol Daleithiau.  </w:t>
            </w:r>
          </w:p>
          <w:p w14:paraId="27AA3E0D" w14:textId="77777777" w:rsidR="002C6508" w:rsidRPr="002C6508" w:rsidRDefault="002C6508" w:rsidP="00490E79">
            <w:pPr>
              <w:spacing w:line="276" w:lineRule="auto"/>
              <w:jc w:val="both"/>
              <w:rPr>
                <w:rFonts w:ascii="Arial" w:hAnsi="Arial" w:cs="Arial"/>
                <w:bCs w:val="0"/>
              </w:rPr>
            </w:pPr>
          </w:p>
        </w:tc>
      </w:tr>
      <w:tr w:rsidR="00532642" w14:paraId="0736C997" w14:textId="77777777" w:rsidTr="00532642">
        <w:tc>
          <w:tcPr>
            <w:cnfStyle w:val="001000000000" w:firstRow="0" w:lastRow="0" w:firstColumn="1" w:lastColumn="0" w:oddVBand="0" w:evenVBand="0" w:oddHBand="0" w:evenHBand="0" w:firstRowFirstColumn="0" w:firstRowLastColumn="0" w:lastRowFirstColumn="0" w:lastRowLastColumn="0"/>
            <w:tcW w:w="5000" w:type="pct"/>
          </w:tcPr>
          <w:p w14:paraId="36020997" w14:textId="77777777" w:rsidR="002C6508" w:rsidRPr="00B81012" w:rsidRDefault="00ED7EFC" w:rsidP="00490E79">
            <w:pPr>
              <w:spacing w:line="276" w:lineRule="auto"/>
              <w:jc w:val="both"/>
              <w:rPr>
                <w:rFonts w:ascii="Arial" w:hAnsi="Arial" w:cs="Arial"/>
                <w:bCs w:val="0"/>
                <w:lang w:val="es-GT"/>
              </w:rPr>
            </w:pPr>
            <w:r>
              <w:rPr>
                <w:rFonts w:ascii="Arial" w:eastAsia="Arial" w:hAnsi="Arial" w:cs="Arial"/>
                <w:b w:val="0"/>
                <w:lang w:val="cy-GB"/>
              </w:rPr>
              <w:t xml:space="preserve">Model 2:  Model Amrwd UDA/Cymru   </w:t>
            </w:r>
          </w:p>
        </w:tc>
      </w:tr>
      <w:tr w:rsidR="00532642" w14:paraId="755679B9"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5BE05043"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Cydrannau gwasanaeth y fformiwla wreiddiol a gyhoeddwyd yn y cyfnodolyn a adolygwyd gan gymheiriaid wedi'u mapio i'r hyn sy'n cyfateb i wasanae</w:t>
            </w:r>
            <w:r>
              <w:rPr>
                <w:rFonts w:ascii="Arial" w:eastAsia="Arial" w:hAnsi="Arial" w:cs="Arial"/>
                <w:b w:val="0"/>
                <w:lang w:val="cy-GB"/>
              </w:rPr>
              <w:t xml:space="preserve">thau yng Nghymru, a rhoddwyd yr un pwysoliadau iddynt ag ym model UDA.  </w:t>
            </w:r>
          </w:p>
          <w:p w14:paraId="47741333" w14:textId="77777777" w:rsidR="002C6508" w:rsidRPr="002C6508" w:rsidRDefault="002C6508" w:rsidP="00490E79">
            <w:pPr>
              <w:spacing w:line="276" w:lineRule="auto"/>
              <w:jc w:val="both"/>
              <w:rPr>
                <w:rFonts w:ascii="Arial" w:hAnsi="Arial" w:cs="Arial"/>
                <w:bCs w:val="0"/>
              </w:rPr>
            </w:pPr>
          </w:p>
          <w:p w14:paraId="4B1164D7"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Beth mae hyn yn ei ddweud wrthym?            Mae hyn yn adrodd am y fformiwla gyhoeddedig fel y'i cymhwys</w:t>
            </w:r>
            <w:r>
              <w:rPr>
                <w:rFonts w:ascii="Arial" w:eastAsia="Arial" w:hAnsi="Arial" w:cs="Arial"/>
                <w:b w:val="0"/>
                <w:lang w:val="cy-GB"/>
              </w:rPr>
              <w:t xml:space="preserve">ir i wasanaethau i Gymru, ac er y gall ddarparu cymariaethau â system UDA, mae'r gwahaniaeth mewn gwasanaethau yn adlewyrchu gwahanol flaenoriaethau system yswiriant yn erbyn GIG Cymru.      </w:t>
            </w:r>
          </w:p>
        </w:tc>
      </w:tr>
      <w:tr w:rsidR="00532642" w14:paraId="4219752B" w14:textId="77777777" w:rsidTr="00532642">
        <w:tc>
          <w:tcPr>
            <w:cnfStyle w:val="001000000000" w:firstRow="0" w:lastRow="0" w:firstColumn="1" w:lastColumn="0" w:oddVBand="0" w:evenVBand="0" w:oddHBand="0" w:evenHBand="0" w:firstRowFirstColumn="0" w:firstRowLastColumn="0" w:lastRowFirstColumn="0" w:lastRowLastColumn="0"/>
            <w:tcW w:w="5000" w:type="pct"/>
          </w:tcPr>
          <w:p w14:paraId="1188A472"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 xml:space="preserve">Model 3:   Model amrwd Cymreig gyda phwysoliadau negyddol   </w:t>
            </w:r>
          </w:p>
        </w:tc>
      </w:tr>
      <w:tr w:rsidR="00532642" w14:paraId="1D797465"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65B0BE99"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Cydrannau gwasanaeth y fformiwla wreiddiol a gyhoeddwyd yn y cyfnodolyn a adolygwyd gan gymheiriaid wed</w:t>
            </w:r>
            <w:r>
              <w:rPr>
                <w:rFonts w:ascii="Arial" w:eastAsia="Arial" w:hAnsi="Arial" w:cs="Arial"/>
                <w:b w:val="0"/>
                <w:lang w:val="cy-GB"/>
              </w:rPr>
              <w:t xml:space="preserve">i'u mapio i'r hyn sy'n cyfateb i wasanaethau yng Nghymru, a'r rhain wedi'u pwysoli ar y sail bod unrhyw ymyriad yn negyddol (gan gynnwys ymyriadau a ddarperir gartref) </w:t>
            </w:r>
          </w:p>
          <w:p w14:paraId="488CD477" w14:textId="77777777" w:rsidR="002C6508" w:rsidRPr="002C6508" w:rsidRDefault="002C6508" w:rsidP="00490E79">
            <w:pPr>
              <w:spacing w:line="276" w:lineRule="auto"/>
              <w:jc w:val="both"/>
              <w:rPr>
                <w:rFonts w:ascii="Arial" w:hAnsi="Arial" w:cs="Arial"/>
                <w:bCs w:val="0"/>
              </w:rPr>
            </w:pPr>
          </w:p>
          <w:p w14:paraId="5DBFADC0"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 xml:space="preserve">Beth mae </w:t>
            </w:r>
            <w:r>
              <w:rPr>
                <w:rFonts w:ascii="Arial" w:eastAsia="Arial" w:hAnsi="Arial" w:cs="Arial"/>
                <w:b w:val="0"/>
                <w:lang w:val="cy-GB"/>
              </w:rPr>
              <w:t xml:space="preserve">hyn yn ei ddweud wrthym?            Mae'r adroddiad yn adlewyrchu effeithiolrwydd y system i gefnogi poblogaeth i aros gartref heb ymyriad.   </w:t>
            </w:r>
          </w:p>
        </w:tc>
      </w:tr>
      <w:tr w:rsidR="00532642" w14:paraId="747D8C8D" w14:textId="77777777" w:rsidTr="00532642">
        <w:tc>
          <w:tcPr>
            <w:cnfStyle w:val="001000000000" w:firstRow="0" w:lastRow="0" w:firstColumn="1" w:lastColumn="0" w:oddVBand="0" w:evenVBand="0" w:oddHBand="0" w:evenHBand="0" w:firstRowFirstColumn="0" w:firstRowLastColumn="0" w:lastRowFirstColumn="0" w:lastRowLastColumn="0"/>
            <w:tcW w:w="5000" w:type="pct"/>
          </w:tcPr>
          <w:p w14:paraId="577311C5"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 xml:space="preserve">Model 4:   </w:t>
            </w:r>
            <w:r>
              <w:rPr>
                <w:rFonts w:ascii="Arial" w:eastAsia="Arial" w:hAnsi="Arial" w:cs="Arial"/>
                <w:b w:val="0"/>
                <w:lang w:val="cy-GB"/>
              </w:rPr>
              <w:t xml:space="preserve">Model amrwd Cymreig gyda phwysoliadau negyddol   </w:t>
            </w:r>
          </w:p>
        </w:tc>
      </w:tr>
      <w:tr w:rsidR="00532642" w14:paraId="4C937657"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0F860333"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Cydrannau gwasanaeth y fformiwla wreiddiol a gyhoeddwyd yn y cyfnodolyn a adolygwyd gan gymheiriaid wedi'u mapio i'r hyn sy'n cy</w:t>
            </w:r>
            <w:r>
              <w:rPr>
                <w:rFonts w:ascii="Arial" w:eastAsia="Arial" w:hAnsi="Arial" w:cs="Arial"/>
                <w:b w:val="0"/>
                <w:lang w:val="cy-GB"/>
              </w:rPr>
              <w:t xml:space="preserve">fateb i wasanaethau yng Nghymru, a'r rhain wedi'u pwysoli ar y sail bod unrhyw ymyriad yn negyddol, ac mae unrhyw ymyriadau a ddarperir gartref yn bositif.  </w:t>
            </w:r>
          </w:p>
          <w:p w14:paraId="23356650" w14:textId="77777777" w:rsidR="002C6508" w:rsidRPr="002C6508" w:rsidRDefault="002C6508" w:rsidP="00490E79">
            <w:pPr>
              <w:spacing w:line="276" w:lineRule="auto"/>
              <w:jc w:val="both"/>
              <w:rPr>
                <w:rFonts w:ascii="Arial" w:hAnsi="Arial" w:cs="Arial"/>
                <w:bCs w:val="0"/>
              </w:rPr>
            </w:pPr>
          </w:p>
          <w:p w14:paraId="52A2DA09"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Beth mae hyn yn ei d</w:t>
            </w:r>
            <w:r>
              <w:rPr>
                <w:rFonts w:ascii="Arial" w:eastAsia="Arial" w:hAnsi="Arial" w:cs="Arial"/>
                <w:b w:val="0"/>
                <w:lang w:val="cy-GB"/>
              </w:rPr>
              <w:t xml:space="preserve">dweud wrthym?            Mae'r adroddiad yn adlewyrchu effeithiolrwydd y system i gefnogi poblogaeth i aros gartref gydag ymyriadau cymunedol.   </w:t>
            </w:r>
          </w:p>
        </w:tc>
      </w:tr>
      <w:tr w:rsidR="00532642" w14:paraId="565BBEB6" w14:textId="77777777" w:rsidTr="00532642">
        <w:tc>
          <w:tcPr>
            <w:cnfStyle w:val="001000000000" w:firstRow="0" w:lastRow="0" w:firstColumn="1" w:lastColumn="0" w:oddVBand="0" w:evenVBand="0" w:oddHBand="0" w:evenHBand="0" w:firstRowFirstColumn="0" w:firstRowLastColumn="0" w:lastRowFirstColumn="0" w:lastRowLastColumn="0"/>
            <w:tcW w:w="5000" w:type="pct"/>
          </w:tcPr>
          <w:p w14:paraId="502FD719"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Model 5:   Model amrwd Cymreig g</w:t>
            </w:r>
            <w:r>
              <w:rPr>
                <w:rFonts w:ascii="Arial" w:eastAsia="Arial" w:hAnsi="Arial" w:cs="Arial"/>
                <w:b w:val="0"/>
                <w:lang w:val="cy-GB"/>
              </w:rPr>
              <w:t xml:space="preserve">yda chyfanrifau cymunedol cadarnhaol </w:t>
            </w:r>
          </w:p>
        </w:tc>
      </w:tr>
      <w:tr w:rsidR="00532642" w14:paraId="548F4B81"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18B023C9"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Cydrannau gwasanaeth y fformiwla wreiddiol a gyhoeddwyd yn y cyfnodolyn a adolygwyd gan gymheiriaid wedi'u mapio i'r hyn sy'n cyfateb i wasa</w:t>
            </w:r>
            <w:r>
              <w:rPr>
                <w:rFonts w:ascii="Arial" w:eastAsia="Arial" w:hAnsi="Arial" w:cs="Arial"/>
                <w:b w:val="0"/>
                <w:lang w:val="cy-GB"/>
              </w:rPr>
              <w:t xml:space="preserve">naethau yng Nghymru, a'r rhain wedi'u pwysoli ar y sail bod unrhyw ymyriadau yn yr ysbyty yn negyddol, ac mae unrhyw ymyriadau a ddarperir gartref yn gyfanrif cadarnhaol.  </w:t>
            </w:r>
          </w:p>
          <w:p w14:paraId="38599D6D" w14:textId="77777777" w:rsidR="002C6508" w:rsidRPr="002C6508" w:rsidRDefault="002C6508" w:rsidP="00490E79">
            <w:pPr>
              <w:spacing w:line="276" w:lineRule="auto"/>
              <w:jc w:val="both"/>
              <w:rPr>
                <w:rFonts w:ascii="Arial" w:hAnsi="Arial" w:cs="Arial"/>
                <w:bCs w:val="0"/>
              </w:rPr>
            </w:pPr>
          </w:p>
          <w:p w14:paraId="60F93C68"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lastRenderedPageBreak/>
              <w:t xml:space="preserve">Beth </w:t>
            </w:r>
            <w:r>
              <w:rPr>
                <w:rFonts w:ascii="Arial" w:eastAsia="Arial" w:hAnsi="Arial" w:cs="Arial"/>
                <w:b w:val="0"/>
                <w:lang w:val="cy-GB"/>
              </w:rPr>
              <w:t xml:space="preserve">mae hyn yn ei ddweud wrthym?       Mae'r adroddiad yn adlewyrchu effeithiolrwydd y system i gefnogi poblogaeth i aros gartref gydag ymyriadau cymunedol â gwerth cyfatebol i Diwrnodau Iach. </w:t>
            </w:r>
          </w:p>
        </w:tc>
      </w:tr>
      <w:tr w:rsidR="00532642" w14:paraId="623F7088" w14:textId="77777777" w:rsidTr="00532642">
        <w:tc>
          <w:tcPr>
            <w:cnfStyle w:val="001000000000" w:firstRow="0" w:lastRow="0" w:firstColumn="1" w:lastColumn="0" w:oddVBand="0" w:evenVBand="0" w:oddHBand="0" w:evenHBand="0" w:firstRowFirstColumn="0" w:firstRowLastColumn="0" w:lastRowFirstColumn="0" w:lastRowLastColumn="0"/>
            <w:tcW w:w="5000" w:type="pct"/>
          </w:tcPr>
          <w:p w14:paraId="18507905"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lastRenderedPageBreak/>
              <w:t xml:space="preserve">Model 6:  Model lleol gyda newidion ychwanegol a/neu bwysoliadau i weddu i amgylchiadau lleol. </w:t>
            </w:r>
          </w:p>
        </w:tc>
      </w:tr>
      <w:tr w:rsidR="00532642" w14:paraId="690B2BAA" w14:textId="77777777" w:rsidTr="00532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36CD08B1"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Cydrannau gwasanaeth y fformiwla wreiddiol a gyhoeddwyd yn y cyfnodolyn a adolygwyd gan gymheiriaid wedi'u mapio i'r hyn sy'n cyfateb i wasanaethau yng Nghymru, ynghyd ag unrhyw newidion newydd sy'n berthnasol i ymchwiliad lleol, a'r rhain wedi'u pwysoli y</w:t>
            </w:r>
            <w:r>
              <w:rPr>
                <w:rFonts w:ascii="Arial" w:eastAsia="Arial" w:hAnsi="Arial" w:cs="Arial"/>
                <w:b w:val="0"/>
                <w:lang w:val="cy-GB"/>
              </w:rPr>
              <w:t xml:space="preserve">n ôl barn leol. </w:t>
            </w:r>
          </w:p>
          <w:p w14:paraId="72D34EBB" w14:textId="77777777" w:rsidR="002C6508" w:rsidRPr="002C6508" w:rsidRDefault="002C6508" w:rsidP="00490E79">
            <w:pPr>
              <w:spacing w:line="276" w:lineRule="auto"/>
              <w:jc w:val="both"/>
              <w:rPr>
                <w:rFonts w:ascii="Arial" w:hAnsi="Arial" w:cs="Arial"/>
                <w:bCs w:val="0"/>
              </w:rPr>
            </w:pPr>
          </w:p>
          <w:p w14:paraId="2F80535F" w14:textId="77777777" w:rsidR="002C6508" w:rsidRPr="002C6508" w:rsidRDefault="00ED7EFC" w:rsidP="00490E79">
            <w:pPr>
              <w:spacing w:line="276" w:lineRule="auto"/>
              <w:jc w:val="both"/>
              <w:rPr>
                <w:rFonts w:ascii="Arial" w:hAnsi="Arial" w:cs="Arial"/>
                <w:bCs w:val="0"/>
              </w:rPr>
            </w:pPr>
            <w:r>
              <w:rPr>
                <w:rFonts w:ascii="Arial" w:eastAsia="Arial" w:hAnsi="Arial" w:cs="Arial"/>
                <w:b w:val="0"/>
                <w:lang w:val="cy-GB"/>
              </w:rPr>
              <w:t>Beth mae hyn yn ei ddweud wrthym?        Mae'r adroddiad yn adlewyrchu effeithiolrwydd y system i gefnogi poblogaeth i aros gartref gydag ymyriadau cymunedol â g</w:t>
            </w:r>
            <w:r>
              <w:rPr>
                <w:rFonts w:ascii="Arial" w:eastAsia="Arial" w:hAnsi="Arial" w:cs="Arial"/>
                <w:b w:val="0"/>
                <w:lang w:val="cy-GB"/>
              </w:rPr>
              <w:t xml:space="preserve">werth fel y cytunwyd yn lleol. </w:t>
            </w:r>
          </w:p>
        </w:tc>
      </w:tr>
    </w:tbl>
    <w:p w14:paraId="6C9715E3" w14:textId="77777777" w:rsidR="002C6508" w:rsidRPr="002C6508" w:rsidRDefault="002C6508" w:rsidP="00490E79">
      <w:pPr>
        <w:spacing w:line="276" w:lineRule="auto"/>
        <w:jc w:val="both"/>
        <w:rPr>
          <w:rFonts w:ascii="Arial" w:hAnsi="Arial" w:cs="Arial"/>
        </w:rPr>
      </w:pPr>
    </w:p>
    <w:p w14:paraId="7B2F8C57" w14:textId="77777777" w:rsidR="00553F01" w:rsidRPr="002C6508" w:rsidRDefault="00553F01" w:rsidP="00490E79">
      <w:pPr>
        <w:pStyle w:val="BodyText"/>
        <w:spacing w:before="0" w:line="298" w:lineRule="exact"/>
        <w:jc w:val="both"/>
        <w:rPr>
          <w:rFonts w:ascii="Arial" w:hAnsi="Arial" w:cs="Arial"/>
        </w:rPr>
      </w:pPr>
    </w:p>
    <w:p w14:paraId="6A27CE94" w14:textId="77777777" w:rsidR="009C4401" w:rsidRDefault="00ED7EFC" w:rsidP="00490E79">
      <w:pPr>
        <w:rPr>
          <w:rFonts w:ascii="Arial" w:hAnsi="Arial" w:cs="Arial"/>
          <w:b/>
          <w:color w:val="193962"/>
          <w:sz w:val="40"/>
        </w:rPr>
      </w:pPr>
      <w:r>
        <w:rPr>
          <w:rFonts w:ascii="Arial" w:eastAsia="Arial" w:hAnsi="Arial" w:cs="Arial"/>
          <w:b/>
          <w:bCs/>
          <w:color w:val="193962"/>
          <w:sz w:val="40"/>
          <w:szCs w:val="40"/>
          <w:lang w:val="cy-GB"/>
        </w:rPr>
        <w:t>ADRAN DAU:   CYMWYSO A GWE-LYWIO’R</w:t>
      </w:r>
      <w:r>
        <w:rPr>
          <w:rFonts w:ascii="Arial" w:eastAsia="Arial" w:hAnsi="Arial" w:cs="Arial"/>
          <w:color w:val="193962"/>
          <w:sz w:val="40"/>
          <w:szCs w:val="40"/>
          <w:lang w:val="cy-GB"/>
        </w:rPr>
        <w:t xml:space="preserve"> DANGOSFWRDD   </w:t>
      </w:r>
    </w:p>
    <w:p w14:paraId="142CF00A" w14:textId="77777777" w:rsidR="009C4401" w:rsidRPr="002C6508" w:rsidRDefault="009C4401" w:rsidP="00490E79">
      <w:pPr>
        <w:jc w:val="both"/>
        <w:rPr>
          <w:rFonts w:ascii="Arial" w:hAnsi="Arial" w:cs="Arial"/>
          <w:b/>
          <w:sz w:val="40"/>
        </w:rPr>
      </w:pPr>
    </w:p>
    <w:p w14:paraId="1B01752B" w14:textId="77777777" w:rsidR="00553F01" w:rsidRDefault="00ED7EFC" w:rsidP="00490E79">
      <w:pPr>
        <w:pStyle w:val="BodyText"/>
        <w:spacing w:before="4" w:line="230" w:lineRule="auto"/>
        <w:jc w:val="both"/>
        <w:rPr>
          <w:rFonts w:ascii="Arial" w:hAnsi="Arial" w:cs="Arial"/>
          <w:color w:val="002060"/>
          <w:sz w:val="32"/>
        </w:rPr>
      </w:pPr>
      <w:r>
        <w:rPr>
          <w:rFonts w:ascii="Arial" w:eastAsia="Arial" w:hAnsi="Arial" w:cs="Arial"/>
          <w:color w:val="002060"/>
          <w:sz w:val="32"/>
          <w:szCs w:val="32"/>
          <w:lang w:val="cy-GB"/>
        </w:rPr>
        <w:t xml:space="preserve">Sut i gymhwyso'r dangosfwrdd i ddata'r Bwrdd Iechyd Lleol </w:t>
      </w:r>
    </w:p>
    <w:p w14:paraId="21F8BBAE" w14:textId="77777777" w:rsidR="009C4401" w:rsidRDefault="009C4401" w:rsidP="00490E79">
      <w:pPr>
        <w:pStyle w:val="BodyText"/>
        <w:spacing w:before="4" w:line="230" w:lineRule="auto"/>
        <w:jc w:val="both"/>
        <w:rPr>
          <w:rFonts w:ascii="Arial" w:hAnsi="Arial" w:cs="Arial"/>
          <w:sz w:val="22"/>
          <w:szCs w:val="22"/>
        </w:rPr>
      </w:pPr>
    </w:p>
    <w:p w14:paraId="5E44B982" w14:textId="77777777" w:rsidR="00344C1D" w:rsidRDefault="00ED7EFC" w:rsidP="00490E79">
      <w:pPr>
        <w:pStyle w:val="BodyText"/>
        <w:spacing w:before="4" w:line="230" w:lineRule="auto"/>
        <w:jc w:val="both"/>
        <w:rPr>
          <w:rFonts w:ascii="Arial" w:hAnsi="Arial" w:cs="Arial"/>
          <w:sz w:val="22"/>
          <w:szCs w:val="22"/>
        </w:rPr>
      </w:pPr>
      <w:r>
        <w:rPr>
          <w:rFonts w:ascii="Arial" w:eastAsia="Arial" w:hAnsi="Arial" w:cs="Arial"/>
          <w:sz w:val="22"/>
          <w:szCs w:val="22"/>
          <w:lang w:val="cy-GB"/>
        </w:rPr>
        <w:t>Mae dangosfyrddau Diwrnodau Iach yn y Ca</w:t>
      </w:r>
      <w:r>
        <w:rPr>
          <w:rFonts w:ascii="Arial" w:eastAsia="Arial" w:hAnsi="Arial" w:cs="Arial"/>
          <w:sz w:val="22"/>
          <w:szCs w:val="22"/>
          <w:lang w:val="cy-GB"/>
        </w:rPr>
        <w:t>rtref Cymru y Bwrdd Iechyd wedi cael eu datblygu'n lleol yn dilyn templed Power BI, diffiniad tabl, a sgrin luniau o sgema'r prototeip a ddatblygwyd gan Fwrdd Iechyd Prifysgol Bae Abertawe.     Nodwyd lleoliad y data sylfaenol sy'n gysylltiedig â'r adroddi</w:t>
      </w:r>
      <w:r>
        <w:rPr>
          <w:rFonts w:ascii="Arial" w:eastAsia="Arial" w:hAnsi="Arial" w:cs="Arial"/>
          <w:sz w:val="22"/>
          <w:szCs w:val="22"/>
          <w:lang w:val="cy-GB"/>
        </w:rPr>
        <w:t xml:space="preserve">adau ac fe’i adeiladwyd yn dilyn disgrifiad y set ddata isod. </w:t>
      </w:r>
    </w:p>
    <w:p w14:paraId="0D8D8C04" w14:textId="77777777" w:rsidR="00344C1D" w:rsidRDefault="00344C1D" w:rsidP="00490E79">
      <w:pPr>
        <w:pStyle w:val="BodyText"/>
        <w:spacing w:before="4" w:line="230" w:lineRule="auto"/>
        <w:jc w:val="both"/>
        <w:rPr>
          <w:rFonts w:ascii="Arial" w:hAnsi="Arial" w:cs="Arial"/>
          <w:sz w:val="22"/>
          <w:szCs w:val="22"/>
        </w:rPr>
      </w:pPr>
    </w:p>
    <w:p w14:paraId="0A413C7D" w14:textId="77777777" w:rsidR="00344C1D" w:rsidRDefault="00344C1D" w:rsidP="00490E79">
      <w:pPr>
        <w:pStyle w:val="BodyText"/>
        <w:spacing w:before="4" w:line="230" w:lineRule="auto"/>
        <w:jc w:val="both"/>
        <w:rPr>
          <w:rFonts w:ascii="Arial" w:hAnsi="Arial" w:cs="Arial"/>
          <w:sz w:val="22"/>
          <w:szCs w:val="22"/>
        </w:rPr>
      </w:pPr>
    </w:p>
    <w:p w14:paraId="03BA4262" w14:textId="77777777" w:rsidR="000C05C8" w:rsidRPr="00150D7F" w:rsidRDefault="00ED7EFC" w:rsidP="00490E79">
      <w:pPr>
        <w:pStyle w:val="BodyText"/>
        <w:spacing w:before="4" w:line="230" w:lineRule="auto"/>
        <w:jc w:val="both"/>
        <w:rPr>
          <w:rFonts w:ascii="Arial" w:hAnsi="Arial" w:cs="Arial"/>
          <w:sz w:val="22"/>
          <w:szCs w:val="22"/>
          <w:u w:val="single"/>
        </w:rPr>
      </w:pPr>
      <w:r>
        <w:rPr>
          <w:rFonts w:ascii="Arial" w:eastAsia="Arial" w:hAnsi="Arial" w:cs="Arial"/>
          <w:sz w:val="22"/>
          <w:szCs w:val="22"/>
          <w:u w:val="single"/>
          <w:lang w:val="cy-GB"/>
        </w:rPr>
        <w:t>Disgrifiad y set ddata:</w:t>
      </w:r>
    </w:p>
    <w:p w14:paraId="1B915B35" w14:textId="77777777" w:rsidR="00CD7725" w:rsidRDefault="00CD7725" w:rsidP="00490E79">
      <w:pPr>
        <w:pStyle w:val="BodyText"/>
        <w:spacing w:before="4" w:line="230" w:lineRule="auto"/>
        <w:jc w:val="both"/>
        <w:rPr>
          <w:rFonts w:ascii="Arial" w:hAnsi="Arial" w:cs="Arial"/>
          <w:sz w:val="22"/>
          <w:szCs w:val="22"/>
        </w:rPr>
      </w:pPr>
    </w:p>
    <w:p w14:paraId="3264BD2C" w14:textId="77777777" w:rsidR="00CD7725"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Blwyddyn: bl</w:t>
      </w:r>
      <w:r>
        <w:rPr>
          <w:rFonts w:ascii="Arial" w:eastAsia="Arial" w:hAnsi="Arial" w:cs="Arial"/>
          <w:sz w:val="22"/>
          <w:szCs w:val="22"/>
          <w:lang w:val="cy-GB"/>
        </w:rPr>
        <w:t>wyddyn lle digwyddodd yr ymyriad</w:t>
      </w:r>
    </w:p>
    <w:p w14:paraId="5DBA0E4F" w14:textId="77777777" w:rsidR="00FF716D" w:rsidRPr="004C71F5" w:rsidRDefault="00ED7EFC" w:rsidP="00490E79">
      <w:pPr>
        <w:pStyle w:val="BodyText"/>
        <w:numPr>
          <w:ilvl w:val="0"/>
          <w:numId w:val="8"/>
        </w:numPr>
        <w:spacing w:before="4" w:line="230" w:lineRule="auto"/>
        <w:jc w:val="both"/>
        <w:rPr>
          <w:rFonts w:ascii="Arial" w:hAnsi="Arial" w:cs="Arial"/>
          <w:i/>
          <w:sz w:val="22"/>
          <w:szCs w:val="22"/>
        </w:rPr>
      </w:pPr>
      <w:r>
        <w:rPr>
          <w:rFonts w:ascii="Arial" w:eastAsia="Arial" w:hAnsi="Arial" w:cs="Arial"/>
          <w:sz w:val="22"/>
          <w:szCs w:val="22"/>
          <w:lang w:val="cy-GB"/>
        </w:rPr>
        <w:t xml:space="preserve">Poblogaeth wedi’i normaleiddio: dull uniongyrchol o safoni ar gyfer y gyfradd addasu grŵp oedran fesul 1,000 o'r boblogaeth:   </w:t>
      </w:r>
      <w:r>
        <w:rPr>
          <w:rFonts w:ascii="Arial" w:eastAsia="Arial" w:hAnsi="Arial" w:cs="Arial"/>
          <w:i/>
          <w:iCs/>
          <w:sz w:val="22"/>
          <w:szCs w:val="22"/>
          <w:lang w:val="cy-GB"/>
        </w:rPr>
        <w:t xml:space="preserve">Fformiwla = (poblogaeth mewn LSOA fesul band oedran / cyfanswm poblogaeth mewn LSOA) * 1000  </w:t>
      </w:r>
    </w:p>
    <w:p w14:paraId="45C3D7EC" w14:textId="77777777" w:rsidR="00CD7725" w:rsidRDefault="00CD7725" w:rsidP="00490E79">
      <w:pPr>
        <w:pStyle w:val="BodyText"/>
        <w:spacing w:before="4" w:line="230" w:lineRule="auto"/>
        <w:jc w:val="both"/>
        <w:rPr>
          <w:rFonts w:ascii="Arial" w:hAnsi="Arial" w:cs="Arial"/>
          <w:sz w:val="22"/>
          <w:szCs w:val="22"/>
        </w:rPr>
      </w:pPr>
    </w:p>
    <w:p w14:paraId="053F4FCE" w14:textId="77777777" w:rsidR="00CD7725"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Gwybodaeth y claf: </w:t>
      </w:r>
    </w:p>
    <w:p w14:paraId="68E547DB"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Rhif GIG dienw </w:t>
      </w:r>
    </w:p>
    <w:p w14:paraId="3F029B56"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Rhyw:  Gwryw, benyw, heb ei nodi</w:t>
      </w:r>
    </w:p>
    <w:p w14:paraId="620E18F8"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Oedran </w:t>
      </w:r>
    </w:p>
    <w:p w14:paraId="51E0BD0E" w14:textId="77777777" w:rsidR="00CD7725" w:rsidRPr="00AF28C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Band Oedran: &lt;16, 16-18, 18-65, 75+</w:t>
      </w:r>
    </w:p>
    <w:p w14:paraId="35C1AF8F"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Cod Post  </w:t>
      </w:r>
    </w:p>
    <w:p w14:paraId="6278C2E2" w14:textId="77777777" w:rsidR="00CB4A5E" w:rsidRDefault="00CB4A5E" w:rsidP="00490E79">
      <w:pPr>
        <w:pStyle w:val="BodyText"/>
        <w:spacing w:before="4" w:line="230" w:lineRule="auto"/>
        <w:jc w:val="both"/>
        <w:rPr>
          <w:rFonts w:ascii="Arial" w:hAnsi="Arial" w:cs="Arial"/>
          <w:sz w:val="22"/>
          <w:szCs w:val="22"/>
        </w:rPr>
      </w:pPr>
    </w:p>
    <w:p w14:paraId="4DD9524F"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Gwybodaeth Practisau Meddygon Teulu:   </w:t>
      </w:r>
    </w:p>
    <w:p w14:paraId="2537845B"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Practis Meddyg Teulu: cod y practis meddyg teulu diwethaf ll</w:t>
      </w:r>
      <w:r>
        <w:rPr>
          <w:rFonts w:ascii="Arial" w:eastAsia="Arial" w:hAnsi="Arial" w:cs="Arial"/>
          <w:sz w:val="22"/>
          <w:szCs w:val="22"/>
          <w:lang w:val="cy-GB"/>
        </w:rPr>
        <w:t xml:space="preserve">e cofrestrwyd y claf yn y flwyddyn honno. </w:t>
      </w:r>
    </w:p>
    <w:p w14:paraId="5DDD60DD"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Enw’r Practis Meddyg Teulu  </w:t>
      </w:r>
    </w:p>
    <w:p w14:paraId="10D9D4E8" w14:textId="77777777" w:rsidR="00CB4A5E"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Clwstwr  </w:t>
      </w:r>
    </w:p>
    <w:p w14:paraId="0FC97ADC" w14:textId="77777777" w:rsidR="00CD7725" w:rsidRDefault="00CD7725" w:rsidP="00490E79">
      <w:pPr>
        <w:pStyle w:val="BodyText"/>
        <w:spacing w:before="4" w:line="230" w:lineRule="auto"/>
        <w:jc w:val="both"/>
        <w:rPr>
          <w:rFonts w:ascii="Arial" w:hAnsi="Arial" w:cs="Arial"/>
          <w:sz w:val="22"/>
          <w:szCs w:val="22"/>
        </w:rPr>
      </w:pPr>
    </w:p>
    <w:p w14:paraId="3F7B14B3" w14:textId="77777777" w:rsidR="00CD7725"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Gwybodaeth am amddifadedd:  </w:t>
      </w:r>
    </w:p>
    <w:p w14:paraId="6FD5FB81"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MALlC 2014: Mynegai MALlC, Mynegai Amddifadedd Lluosog Cymru (diweddarw</w:t>
      </w:r>
      <w:r>
        <w:rPr>
          <w:rFonts w:ascii="Arial" w:eastAsia="Arial" w:hAnsi="Arial" w:cs="Arial"/>
          <w:sz w:val="22"/>
          <w:szCs w:val="22"/>
          <w:lang w:val="cy-GB"/>
        </w:rPr>
        <w:t xml:space="preserve">yd yn 2014)  </w:t>
      </w:r>
    </w:p>
    <w:p w14:paraId="7F1E73F4" w14:textId="77777777" w:rsidR="00CD7725"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Safle MALlC ar gyfer y bwrdd iechyd penodol. </w:t>
      </w:r>
    </w:p>
    <w:p w14:paraId="4E534DA7" w14:textId="77777777" w:rsidR="00CD7725" w:rsidRDefault="00CD7725" w:rsidP="00490E79">
      <w:pPr>
        <w:pStyle w:val="BodyText"/>
        <w:spacing w:before="4" w:line="230" w:lineRule="auto"/>
        <w:jc w:val="both"/>
        <w:rPr>
          <w:rFonts w:ascii="Arial" w:hAnsi="Arial" w:cs="Arial"/>
          <w:sz w:val="22"/>
          <w:szCs w:val="22"/>
        </w:rPr>
      </w:pPr>
    </w:p>
    <w:p w14:paraId="6CD6DCCD" w14:textId="77777777" w:rsidR="00CD7725"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Gwybodaeth am y lleoliad:  </w:t>
      </w:r>
    </w:p>
    <w:p w14:paraId="09E19C36"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Cod ward etholiadol </w:t>
      </w:r>
    </w:p>
    <w:p w14:paraId="2F328149"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Ardal allbwn</w:t>
      </w:r>
    </w:p>
    <w:p w14:paraId="3F9693CD"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Gwla</w:t>
      </w:r>
      <w:r>
        <w:rPr>
          <w:rFonts w:ascii="Arial" w:eastAsia="Arial" w:hAnsi="Arial" w:cs="Arial"/>
          <w:sz w:val="22"/>
          <w:szCs w:val="22"/>
          <w:lang w:val="cy-GB"/>
        </w:rPr>
        <w:t xml:space="preserve">d   </w:t>
      </w:r>
    </w:p>
    <w:p w14:paraId="0EB107DA"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lastRenderedPageBreak/>
        <w:t>Awdurdod Unedol</w:t>
      </w:r>
    </w:p>
    <w:p w14:paraId="3886EAA5"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Cod AGEHI</w:t>
      </w:r>
    </w:p>
    <w:p w14:paraId="2AE49B7A"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Enw’r AGEHI </w:t>
      </w:r>
    </w:p>
    <w:p w14:paraId="1F2D6180"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Enw SYG AGEHI</w:t>
      </w:r>
    </w:p>
    <w:p w14:paraId="2B023E99"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MALlC Ardal LA:  Yr Ardal Leol   </w:t>
      </w:r>
    </w:p>
    <w:p w14:paraId="102837EB"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Lledred</w:t>
      </w:r>
    </w:p>
    <w:p w14:paraId="71F5FF05"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Hydred </w:t>
      </w:r>
    </w:p>
    <w:p w14:paraId="05455C0E"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Dwyreiniad</w:t>
      </w:r>
    </w:p>
    <w:p w14:paraId="50E934AA"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Gogleddiad</w:t>
      </w:r>
    </w:p>
    <w:p w14:paraId="1D9644B6"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Cyf Grid </w:t>
      </w:r>
    </w:p>
    <w:p w14:paraId="28D6C3A0" w14:textId="77777777" w:rsidR="00FF716D" w:rsidRDefault="00FF716D" w:rsidP="00490E79">
      <w:pPr>
        <w:pStyle w:val="BodyText"/>
        <w:spacing w:before="4" w:line="230" w:lineRule="auto"/>
        <w:ind w:left="1100"/>
        <w:jc w:val="both"/>
        <w:rPr>
          <w:rFonts w:ascii="Arial" w:hAnsi="Arial" w:cs="Arial"/>
          <w:sz w:val="22"/>
          <w:szCs w:val="22"/>
        </w:rPr>
      </w:pPr>
    </w:p>
    <w:p w14:paraId="521B8BDE" w14:textId="77777777" w:rsidR="00FF716D"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Diwrnodau Iach yn y Cartref:  </w:t>
      </w:r>
    </w:p>
    <w:p w14:paraId="05D1AD14"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Diwrnodau Marwolaethau:  </w:t>
      </w:r>
    </w:p>
    <w:p w14:paraId="57E97B2E"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Diwrnodau Cleifion Mewnol:  </w:t>
      </w:r>
    </w:p>
    <w:p w14:paraId="33278647"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Ymweliadau ag Adran Achosion Brys:  </w:t>
      </w:r>
    </w:p>
    <w:p w14:paraId="0E572138"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Diwrnodau Ymyrraeth yn y Gymuned</w:t>
      </w:r>
    </w:p>
    <w:p w14:paraId="3FA22980" w14:textId="77777777" w:rsidR="00FF716D"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Cam i fyny / Cam i lawr.</w:t>
      </w:r>
    </w:p>
    <w:p w14:paraId="4B1EEA44" w14:textId="77777777" w:rsidR="00CB4A5E" w:rsidRPr="006D5D68" w:rsidRDefault="00ED7EFC" w:rsidP="00490E79">
      <w:pPr>
        <w:pStyle w:val="BodyText"/>
        <w:numPr>
          <w:ilvl w:val="1"/>
          <w:numId w:val="8"/>
        </w:numPr>
        <w:spacing w:before="4" w:line="230" w:lineRule="auto"/>
        <w:jc w:val="both"/>
        <w:rPr>
          <w:rFonts w:ascii="Arial" w:hAnsi="Arial" w:cs="Arial"/>
          <w:i/>
          <w:color w:val="404040" w:themeColor="text1" w:themeTint="BF"/>
          <w:sz w:val="22"/>
          <w:szCs w:val="22"/>
        </w:rPr>
      </w:pPr>
      <w:r>
        <w:rPr>
          <w:rFonts w:ascii="Arial" w:eastAsia="Arial" w:hAnsi="Arial" w:cs="Arial"/>
          <w:sz w:val="22"/>
          <w:szCs w:val="22"/>
          <w:lang w:val="cy-GB"/>
        </w:rPr>
        <w:t xml:space="preserve">Diwrnodau Iach yn y Cartref Cymru: colofn wedi'i chyfrifo. </w:t>
      </w:r>
      <w:r>
        <w:rPr>
          <w:rFonts w:ascii="Arial" w:eastAsia="Arial" w:hAnsi="Arial" w:cs="Arial"/>
          <w:i/>
          <w:iCs/>
          <w:color w:val="404040"/>
          <w:sz w:val="22"/>
          <w:szCs w:val="22"/>
          <w:lang w:val="cy-GB"/>
        </w:rPr>
        <w:t>Fformiwla  Diwrnodau Iach yn y Cartref Cymru: = 365 - (diwrnodau cleifion mewnol + ymweliadau ag adran achosion brys + diwrnodau marwolaethau + diwrnodau ymyrraeth yn y gymuned + diwrnodau cam i fyny/</w:t>
      </w:r>
      <w:r>
        <w:rPr>
          <w:rFonts w:ascii="Arial" w:eastAsia="Arial" w:hAnsi="Arial" w:cs="Arial"/>
          <w:i/>
          <w:iCs/>
          <w:color w:val="404040"/>
          <w:sz w:val="22"/>
          <w:szCs w:val="22"/>
          <w:lang w:val="cy-GB"/>
        </w:rPr>
        <w:t xml:space="preserve">cam i lawr) </w:t>
      </w:r>
      <w:r>
        <w:rPr>
          <w:rFonts w:ascii="Arial" w:eastAsia="Arial" w:hAnsi="Arial" w:cs="Arial"/>
          <w:sz w:val="22"/>
          <w:szCs w:val="22"/>
          <w:lang w:val="cy-GB"/>
        </w:rPr>
        <w:t xml:space="preserve">  </w:t>
      </w:r>
    </w:p>
    <w:p w14:paraId="7C0E1994" w14:textId="77777777" w:rsidR="00CD7725" w:rsidRPr="006D5D68" w:rsidRDefault="00CD7725" w:rsidP="00490E79">
      <w:pPr>
        <w:pStyle w:val="BodyText"/>
        <w:spacing w:before="4" w:line="230" w:lineRule="auto"/>
        <w:ind w:left="0"/>
        <w:jc w:val="both"/>
        <w:rPr>
          <w:rFonts w:ascii="Arial" w:hAnsi="Arial" w:cs="Arial"/>
          <w:color w:val="404040" w:themeColor="text1" w:themeTint="BF"/>
          <w:sz w:val="22"/>
          <w:szCs w:val="22"/>
        </w:rPr>
      </w:pPr>
    </w:p>
    <w:p w14:paraId="43F82BAA" w14:textId="77777777" w:rsidR="00CB4A5E" w:rsidRPr="0006476D" w:rsidRDefault="00ED7EFC" w:rsidP="00490E79">
      <w:pPr>
        <w:pStyle w:val="BodyText"/>
        <w:spacing w:before="4" w:line="230" w:lineRule="auto"/>
        <w:ind w:left="0"/>
        <w:jc w:val="both"/>
        <w:rPr>
          <w:rFonts w:ascii="Arial" w:hAnsi="Arial" w:cs="Arial"/>
          <w:sz w:val="22"/>
          <w:szCs w:val="22"/>
          <w:u w:val="single"/>
        </w:rPr>
      </w:pPr>
      <w:r>
        <w:rPr>
          <w:rFonts w:ascii="Arial" w:eastAsia="Arial" w:hAnsi="Arial" w:cs="Arial"/>
          <w:sz w:val="22"/>
          <w:szCs w:val="22"/>
          <w:u w:val="single"/>
          <w:lang w:val="cy-GB"/>
        </w:rPr>
        <w:t>Mesurau Cyfrifedig:</w:t>
      </w:r>
    </w:p>
    <w:p w14:paraId="22AFFDFD" w14:textId="77777777" w:rsidR="00CB4A5E" w:rsidRPr="006D5D68" w:rsidRDefault="00ED7EFC" w:rsidP="00490E79">
      <w:pPr>
        <w:pStyle w:val="ListParagraph"/>
        <w:numPr>
          <w:ilvl w:val="0"/>
          <w:numId w:val="8"/>
        </w:numPr>
        <w:jc w:val="both"/>
        <w:rPr>
          <w:rFonts w:ascii="Arial" w:hAnsi="Arial" w:cs="Arial"/>
          <w:i/>
          <w:color w:val="404040" w:themeColor="text1" w:themeTint="BF"/>
        </w:rPr>
      </w:pPr>
      <w:r>
        <w:rPr>
          <w:rFonts w:ascii="Arial" w:eastAsia="Arial" w:hAnsi="Arial" w:cs="Arial"/>
          <w:lang w:val="cy-GB"/>
        </w:rPr>
        <w:t>Diwrnodau Iach yn y Cartref Cymru wedi'u pwysoli</w:t>
      </w:r>
      <w:r>
        <w:rPr>
          <w:rFonts w:ascii="Arial" w:eastAsia="Arial" w:hAnsi="Arial" w:cs="Arial"/>
          <w:color w:val="404040"/>
          <w:lang w:val="cy-GB"/>
        </w:rPr>
        <w:t xml:space="preserve">. </w:t>
      </w:r>
      <w:r>
        <w:rPr>
          <w:rFonts w:ascii="Arial" w:eastAsia="Arial" w:hAnsi="Arial" w:cs="Arial"/>
          <w:i/>
          <w:iCs/>
          <w:color w:val="404040"/>
          <w:lang w:val="cy-GB"/>
        </w:rPr>
        <w:t>Fformiwla: Diwrnodau Iach yn y Cartref Cy</w:t>
      </w:r>
      <w:r>
        <w:rPr>
          <w:rFonts w:ascii="Arial" w:eastAsia="Arial" w:hAnsi="Arial" w:cs="Arial"/>
          <w:i/>
          <w:iCs/>
          <w:color w:val="404040"/>
          <w:lang w:val="cy-GB"/>
        </w:rPr>
        <w:t xml:space="preserve">mru: = 365 - ([diwrnodau cleifion mewnol * pwysau] + [ymweliadau ag adran achosion brys * pwysau] + [diwrnodau marwolaethau * pwysau] + [diwrnodau ymyrraeth yn y gymuned * pwysau] + [diwrnodau cam i fyny / cam i lawr * pwysau]) </w:t>
      </w:r>
      <w:r>
        <w:rPr>
          <w:rFonts w:ascii="Arial" w:eastAsia="Arial" w:hAnsi="Arial" w:cs="Arial"/>
          <w:lang w:val="cy-GB"/>
        </w:rPr>
        <w:t xml:space="preserve">   </w:t>
      </w:r>
    </w:p>
    <w:p w14:paraId="54AF9598"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Diwrnodau ymyrraeth yn y gymuned wedi'u pwysoli ar gyfartaledd</w:t>
      </w:r>
    </w:p>
    <w:p w14:paraId="6F0ADB62"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Ymweliadau ag adran achosion brys</w:t>
      </w:r>
      <w:r>
        <w:rPr>
          <w:rFonts w:ascii="Arial" w:eastAsia="Arial" w:hAnsi="Arial" w:cs="Arial"/>
          <w:i/>
          <w:iCs/>
          <w:sz w:val="22"/>
          <w:szCs w:val="22"/>
          <w:lang w:val="cy-GB"/>
        </w:rPr>
        <w:t xml:space="preserve"> </w:t>
      </w:r>
      <w:r>
        <w:rPr>
          <w:rFonts w:ascii="Arial" w:eastAsia="Arial" w:hAnsi="Arial" w:cs="Arial"/>
          <w:sz w:val="22"/>
          <w:szCs w:val="22"/>
          <w:lang w:val="cy-GB"/>
        </w:rPr>
        <w:t xml:space="preserve">wedi'u pwysoli ar gyfartaledd </w:t>
      </w:r>
    </w:p>
    <w:p w14:paraId="0E8F1F6A"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Diwrnodau cleifion mewnol wedi'u pwysoli ar gyfartaledd </w:t>
      </w:r>
    </w:p>
    <w:p w14:paraId="23B4CCB3"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Diwrnodau Marwolaethau wedi'u pwysoli ar gyf</w:t>
      </w:r>
      <w:r>
        <w:rPr>
          <w:rFonts w:ascii="Arial" w:eastAsia="Arial" w:hAnsi="Arial" w:cs="Arial"/>
          <w:sz w:val="22"/>
          <w:szCs w:val="22"/>
          <w:lang w:val="cy-GB"/>
        </w:rPr>
        <w:t>artaledd</w:t>
      </w:r>
    </w:p>
    <w:p w14:paraId="6A1DA26D"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Diwrnodau Cam i fyny / Cam i lawr ar gyfartaledd </w:t>
      </w:r>
    </w:p>
    <w:p w14:paraId="0DED20AB"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Diwrnodau Iach yn y Cartref Cymru: Diwrnoda</w:t>
      </w:r>
      <w:r>
        <w:rPr>
          <w:rFonts w:ascii="Arial" w:eastAsia="Arial" w:hAnsi="Arial" w:cs="Arial"/>
          <w:sz w:val="22"/>
          <w:szCs w:val="22"/>
          <w:lang w:val="cy-GB"/>
        </w:rPr>
        <w:t>u Iach yn y Cartref Cymru ar gyfartaledd gan ddefnyddio hidlwyr cyfredol.</w:t>
      </w:r>
    </w:p>
    <w:p w14:paraId="5D0AF744" w14:textId="77777777" w:rsidR="00CB4A5E"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Cyfartaledd Diwrnodau Iach yn y Cartref Cymru ar gyfartaledd ac eithrio hidlwyr.    </w:t>
      </w:r>
    </w:p>
    <w:p w14:paraId="08BCDFEC" w14:textId="77777777" w:rsidR="002A7166" w:rsidRDefault="00ED7EFC" w:rsidP="00490E79">
      <w:pPr>
        <w:pStyle w:val="BodyText"/>
        <w:numPr>
          <w:ilvl w:val="0"/>
          <w:numId w:val="8"/>
        </w:numPr>
        <w:spacing w:before="4" w:line="230" w:lineRule="auto"/>
        <w:jc w:val="both"/>
        <w:rPr>
          <w:rFonts w:ascii="Arial" w:hAnsi="Arial" w:cs="Arial"/>
          <w:sz w:val="22"/>
          <w:szCs w:val="22"/>
        </w:rPr>
      </w:pPr>
      <w:r>
        <w:rPr>
          <w:rFonts w:ascii="Arial" w:eastAsia="Arial" w:hAnsi="Arial" w:cs="Arial"/>
          <w:sz w:val="22"/>
          <w:szCs w:val="22"/>
          <w:lang w:val="cy-GB"/>
        </w:rPr>
        <w:t>Mesurau ar gyfer y siart Rheoli Proses Ystadegol:</w:t>
      </w:r>
    </w:p>
    <w:p w14:paraId="50E709A5" w14:textId="77777777" w:rsidR="00CB4A5E"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Cyfanswm ystod symud Diwrnodau Iach yn y Cartref Cymru. </w:t>
      </w:r>
    </w:p>
    <w:p w14:paraId="4A69DF86" w14:textId="77777777" w:rsidR="00CB4A5E"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Cyfanswm Terfyn Rheoli Isaf </w:t>
      </w:r>
    </w:p>
    <w:p w14:paraId="5AB0F6B0" w14:textId="77777777" w:rsidR="00CB4A5E"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Cyfanswm Terfyn Rheoli Uchaf</w:t>
      </w:r>
    </w:p>
    <w:p w14:paraId="51F4A410" w14:textId="77777777" w:rsidR="00CB4A5E" w:rsidRDefault="00ED7EFC" w:rsidP="00490E79">
      <w:pPr>
        <w:pStyle w:val="BodyText"/>
        <w:numPr>
          <w:ilvl w:val="1"/>
          <w:numId w:val="8"/>
        </w:numPr>
        <w:spacing w:before="4" w:line="230" w:lineRule="auto"/>
        <w:jc w:val="both"/>
        <w:rPr>
          <w:rFonts w:ascii="Arial" w:hAnsi="Arial" w:cs="Arial"/>
          <w:sz w:val="22"/>
          <w:szCs w:val="22"/>
        </w:rPr>
      </w:pPr>
      <w:r>
        <w:rPr>
          <w:rFonts w:ascii="Arial" w:eastAsia="Arial" w:hAnsi="Arial" w:cs="Arial"/>
          <w:sz w:val="22"/>
          <w:szCs w:val="22"/>
          <w:lang w:val="cy-GB"/>
        </w:rPr>
        <w:t xml:space="preserve">Cyfanswm XmR   </w:t>
      </w:r>
    </w:p>
    <w:p w14:paraId="3146E9C2" w14:textId="77777777" w:rsidR="00CB4A5E" w:rsidRDefault="00CB4A5E" w:rsidP="00490E79">
      <w:pPr>
        <w:pStyle w:val="BodyText"/>
        <w:spacing w:before="4" w:line="230" w:lineRule="auto"/>
        <w:jc w:val="both"/>
        <w:rPr>
          <w:rFonts w:ascii="Arial" w:hAnsi="Arial" w:cs="Arial"/>
          <w:sz w:val="22"/>
          <w:szCs w:val="22"/>
        </w:rPr>
      </w:pPr>
    </w:p>
    <w:p w14:paraId="08827931" w14:textId="77777777" w:rsidR="00CB4A5E" w:rsidRPr="00CB4A5E" w:rsidRDefault="00CB4A5E" w:rsidP="00490E79">
      <w:pPr>
        <w:pStyle w:val="BodyText"/>
        <w:spacing w:before="4" w:line="230" w:lineRule="auto"/>
        <w:ind w:left="380"/>
        <w:jc w:val="both"/>
        <w:rPr>
          <w:rFonts w:ascii="Arial" w:hAnsi="Arial" w:cs="Arial"/>
          <w:sz w:val="22"/>
          <w:szCs w:val="22"/>
        </w:rPr>
      </w:pPr>
    </w:p>
    <w:p w14:paraId="10700BBE" w14:textId="77777777" w:rsidR="009C4401" w:rsidRDefault="009C4401" w:rsidP="00490E79">
      <w:pPr>
        <w:pStyle w:val="BodyText"/>
        <w:spacing w:before="4" w:line="230" w:lineRule="auto"/>
        <w:jc w:val="both"/>
        <w:rPr>
          <w:rFonts w:ascii="Arial" w:hAnsi="Arial" w:cs="Arial"/>
          <w:sz w:val="22"/>
          <w:szCs w:val="22"/>
        </w:rPr>
      </w:pPr>
    </w:p>
    <w:p w14:paraId="357F41AE" w14:textId="77777777" w:rsidR="009C4401" w:rsidRDefault="009C4401" w:rsidP="00490E79">
      <w:pPr>
        <w:pStyle w:val="BodyText"/>
        <w:spacing w:before="4" w:line="230" w:lineRule="auto"/>
        <w:jc w:val="both"/>
        <w:rPr>
          <w:rFonts w:ascii="Arial" w:hAnsi="Arial" w:cs="Arial"/>
          <w:sz w:val="22"/>
          <w:szCs w:val="22"/>
        </w:rPr>
      </w:pPr>
    </w:p>
    <w:p w14:paraId="6E0778E4" w14:textId="77777777" w:rsidR="009C4401" w:rsidRDefault="009C4401" w:rsidP="00490E79">
      <w:pPr>
        <w:pStyle w:val="BodyText"/>
        <w:spacing w:before="4" w:line="230" w:lineRule="auto"/>
        <w:jc w:val="both"/>
        <w:rPr>
          <w:rFonts w:ascii="Arial" w:hAnsi="Arial" w:cs="Arial"/>
          <w:sz w:val="22"/>
          <w:szCs w:val="22"/>
        </w:rPr>
      </w:pPr>
    </w:p>
    <w:p w14:paraId="2FB5A403" w14:textId="77777777" w:rsidR="009C4401" w:rsidRDefault="009C4401" w:rsidP="00490E79">
      <w:pPr>
        <w:pStyle w:val="BodyText"/>
        <w:spacing w:before="4" w:line="230" w:lineRule="auto"/>
        <w:jc w:val="both"/>
        <w:rPr>
          <w:rFonts w:ascii="Arial" w:hAnsi="Arial" w:cs="Arial"/>
          <w:sz w:val="22"/>
          <w:szCs w:val="22"/>
        </w:rPr>
      </w:pPr>
    </w:p>
    <w:p w14:paraId="6661D131" w14:textId="77777777" w:rsidR="009C4401" w:rsidRDefault="009C4401" w:rsidP="00490E79">
      <w:pPr>
        <w:pStyle w:val="BodyText"/>
        <w:spacing w:before="4" w:line="230" w:lineRule="auto"/>
        <w:jc w:val="both"/>
        <w:rPr>
          <w:rFonts w:ascii="Arial" w:hAnsi="Arial" w:cs="Arial"/>
          <w:sz w:val="22"/>
          <w:szCs w:val="22"/>
        </w:rPr>
      </w:pPr>
    </w:p>
    <w:p w14:paraId="51A3374A" w14:textId="77777777" w:rsidR="009C4401" w:rsidRDefault="009C4401" w:rsidP="00490E79">
      <w:pPr>
        <w:pStyle w:val="BodyText"/>
        <w:spacing w:before="4" w:line="230" w:lineRule="auto"/>
        <w:jc w:val="both"/>
        <w:rPr>
          <w:rFonts w:ascii="Arial" w:hAnsi="Arial" w:cs="Arial"/>
          <w:sz w:val="22"/>
          <w:szCs w:val="22"/>
        </w:rPr>
      </w:pPr>
    </w:p>
    <w:p w14:paraId="7D8D00B3" w14:textId="77777777" w:rsidR="009C4401" w:rsidRDefault="009C4401" w:rsidP="00490E79">
      <w:pPr>
        <w:pStyle w:val="BodyText"/>
        <w:spacing w:before="4" w:line="230" w:lineRule="auto"/>
        <w:jc w:val="both"/>
        <w:rPr>
          <w:rFonts w:ascii="Arial" w:hAnsi="Arial" w:cs="Arial"/>
          <w:sz w:val="22"/>
          <w:szCs w:val="22"/>
        </w:rPr>
      </w:pPr>
    </w:p>
    <w:p w14:paraId="2560C5AB" w14:textId="77777777" w:rsidR="009C4401" w:rsidRDefault="009C4401" w:rsidP="00490E79">
      <w:pPr>
        <w:pStyle w:val="BodyText"/>
        <w:spacing w:before="4" w:line="230" w:lineRule="auto"/>
        <w:jc w:val="both"/>
        <w:rPr>
          <w:rFonts w:ascii="Arial" w:hAnsi="Arial" w:cs="Arial"/>
          <w:sz w:val="22"/>
          <w:szCs w:val="22"/>
        </w:rPr>
      </w:pPr>
    </w:p>
    <w:p w14:paraId="0C8C07AB" w14:textId="77777777" w:rsidR="009C4401" w:rsidRDefault="009C4401" w:rsidP="00490E79">
      <w:pPr>
        <w:pStyle w:val="BodyText"/>
        <w:spacing w:before="4" w:line="230" w:lineRule="auto"/>
        <w:jc w:val="both"/>
        <w:rPr>
          <w:rFonts w:ascii="Arial" w:hAnsi="Arial" w:cs="Arial"/>
          <w:sz w:val="22"/>
          <w:szCs w:val="22"/>
        </w:rPr>
      </w:pPr>
    </w:p>
    <w:p w14:paraId="730ED6BA" w14:textId="77777777" w:rsidR="009C4401" w:rsidRDefault="009C4401" w:rsidP="00490E79">
      <w:pPr>
        <w:pStyle w:val="BodyText"/>
        <w:spacing w:before="4" w:line="230" w:lineRule="auto"/>
        <w:jc w:val="both"/>
        <w:rPr>
          <w:rFonts w:ascii="Arial" w:hAnsi="Arial" w:cs="Arial"/>
          <w:sz w:val="22"/>
          <w:szCs w:val="22"/>
        </w:rPr>
      </w:pPr>
    </w:p>
    <w:p w14:paraId="1B5092D6" w14:textId="77777777" w:rsidR="009C4401" w:rsidRDefault="009C4401" w:rsidP="00490E79">
      <w:pPr>
        <w:pStyle w:val="BodyText"/>
        <w:spacing w:before="4" w:line="230" w:lineRule="auto"/>
        <w:jc w:val="both"/>
        <w:rPr>
          <w:rFonts w:ascii="Arial" w:hAnsi="Arial" w:cs="Arial"/>
          <w:sz w:val="22"/>
          <w:szCs w:val="22"/>
        </w:rPr>
      </w:pPr>
    </w:p>
    <w:p w14:paraId="7D1DD98E" w14:textId="77777777" w:rsidR="009C4401" w:rsidRDefault="009C4401" w:rsidP="00490E79">
      <w:pPr>
        <w:pStyle w:val="BodyText"/>
        <w:spacing w:before="4" w:line="230" w:lineRule="auto"/>
        <w:jc w:val="both"/>
        <w:rPr>
          <w:rFonts w:ascii="Arial" w:hAnsi="Arial" w:cs="Arial"/>
          <w:sz w:val="22"/>
          <w:szCs w:val="22"/>
        </w:rPr>
      </w:pPr>
    </w:p>
    <w:p w14:paraId="7D30172A" w14:textId="77777777" w:rsidR="009C4401" w:rsidRDefault="009C4401" w:rsidP="00490E79">
      <w:pPr>
        <w:pStyle w:val="BodyText"/>
        <w:spacing w:before="4" w:line="230" w:lineRule="auto"/>
        <w:jc w:val="both"/>
        <w:rPr>
          <w:rFonts w:ascii="Arial" w:hAnsi="Arial" w:cs="Arial"/>
          <w:sz w:val="22"/>
          <w:szCs w:val="22"/>
        </w:rPr>
      </w:pPr>
    </w:p>
    <w:p w14:paraId="38F5ACC1" w14:textId="77777777" w:rsidR="009C4401" w:rsidRDefault="009C4401" w:rsidP="00490E79">
      <w:pPr>
        <w:pStyle w:val="BodyText"/>
        <w:spacing w:before="4" w:line="230" w:lineRule="auto"/>
        <w:jc w:val="both"/>
        <w:rPr>
          <w:rFonts w:ascii="Arial" w:hAnsi="Arial" w:cs="Arial"/>
          <w:sz w:val="22"/>
          <w:szCs w:val="22"/>
        </w:rPr>
      </w:pPr>
    </w:p>
    <w:p w14:paraId="43F143C0" w14:textId="77777777" w:rsidR="009C4401" w:rsidRDefault="009C4401" w:rsidP="00490E79">
      <w:pPr>
        <w:pStyle w:val="BodyText"/>
        <w:spacing w:before="4" w:line="230" w:lineRule="auto"/>
        <w:jc w:val="both"/>
        <w:rPr>
          <w:rFonts w:ascii="Arial" w:hAnsi="Arial" w:cs="Arial"/>
          <w:sz w:val="22"/>
          <w:szCs w:val="22"/>
        </w:rPr>
      </w:pPr>
    </w:p>
    <w:p w14:paraId="19C0FC36" w14:textId="77777777" w:rsidR="009C4401" w:rsidRDefault="009C4401" w:rsidP="00490E79">
      <w:pPr>
        <w:pStyle w:val="BodyText"/>
        <w:spacing w:before="4" w:line="230" w:lineRule="auto"/>
        <w:jc w:val="both"/>
        <w:rPr>
          <w:rFonts w:ascii="Arial" w:hAnsi="Arial" w:cs="Arial"/>
          <w:sz w:val="22"/>
          <w:szCs w:val="22"/>
        </w:rPr>
      </w:pPr>
    </w:p>
    <w:p w14:paraId="1B9866D5" w14:textId="77777777" w:rsidR="009C4401" w:rsidRDefault="009C4401" w:rsidP="00490E79">
      <w:pPr>
        <w:pStyle w:val="BodyText"/>
        <w:spacing w:before="4" w:line="230" w:lineRule="auto"/>
        <w:jc w:val="both"/>
        <w:rPr>
          <w:rFonts w:ascii="Arial" w:hAnsi="Arial" w:cs="Arial"/>
          <w:sz w:val="22"/>
          <w:szCs w:val="22"/>
        </w:rPr>
      </w:pPr>
    </w:p>
    <w:p w14:paraId="40ADAA3C" w14:textId="77777777" w:rsidR="009C4401" w:rsidRDefault="009C4401" w:rsidP="00490E79">
      <w:pPr>
        <w:pStyle w:val="BodyText"/>
        <w:spacing w:before="4" w:line="230" w:lineRule="auto"/>
        <w:jc w:val="both"/>
        <w:rPr>
          <w:rFonts w:ascii="Arial" w:hAnsi="Arial" w:cs="Arial"/>
          <w:sz w:val="22"/>
          <w:szCs w:val="22"/>
        </w:rPr>
      </w:pPr>
    </w:p>
    <w:p w14:paraId="616883C1" w14:textId="77777777" w:rsidR="009C4401" w:rsidRDefault="009C4401" w:rsidP="00490E79">
      <w:pPr>
        <w:pStyle w:val="BodyText"/>
        <w:spacing w:before="4" w:line="230" w:lineRule="auto"/>
        <w:jc w:val="both"/>
        <w:rPr>
          <w:rFonts w:ascii="Arial" w:hAnsi="Arial" w:cs="Arial"/>
          <w:sz w:val="22"/>
          <w:szCs w:val="22"/>
        </w:rPr>
      </w:pPr>
    </w:p>
    <w:p w14:paraId="019379A7" w14:textId="77777777" w:rsidR="009C4401" w:rsidRDefault="009C4401" w:rsidP="00490E79">
      <w:pPr>
        <w:pStyle w:val="BodyText"/>
        <w:spacing w:before="4" w:line="230" w:lineRule="auto"/>
        <w:jc w:val="both"/>
        <w:rPr>
          <w:rFonts w:ascii="Arial" w:hAnsi="Arial" w:cs="Arial"/>
          <w:sz w:val="22"/>
          <w:szCs w:val="22"/>
        </w:rPr>
      </w:pPr>
    </w:p>
    <w:p w14:paraId="11AEBCC9" w14:textId="77777777" w:rsidR="009C4401" w:rsidRDefault="009C4401" w:rsidP="00490E79">
      <w:pPr>
        <w:pStyle w:val="BodyText"/>
        <w:spacing w:before="4" w:line="230" w:lineRule="auto"/>
        <w:jc w:val="both"/>
        <w:rPr>
          <w:rFonts w:ascii="Arial" w:hAnsi="Arial" w:cs="Arial"/>
          <w:sz w:val="22"/>
          <w:szCs w:val="22"/>
        </w:rPr>
      </w:pPr>
    </w:p>
    <w:p w14:paraId="778D1893" w14:textId="77777777" w:rsidR="009C4401" w:rsidRDefault="009C4401" w:rsidP="00490E79">
      <w:pPr>
        <w:pStyle w:val="BodyText"/>
        <w:spacing w:before="4" w:line="230" w:lineRule="auto"/>
        <w:jc w:val="both"/>
        <w:rPr>
          <w:rFonts w:ascii="Arial" w:hAnsi="Arial" w:cs="Arial"/>
          <w:sz w:val="22"/>
          <w:szCs w:val="22"/>
        </w:rPr>
      </w:pPr>
    </w:p>
    <w:p w14:paraId="7AF4B586" w14:textId="77777777" w:rsidR="00AF28C5" w:rsidRDefault="00AF28C5" w:rsidP="00490E79">
      <w:pPr>
        <w:pStyle w:val="BodyText"/>
        <w:spacing w:before="4" w:line="230" w:lineRule="auto"/>
        <w:jc w:val="both"/>
        <w:rPr>
          <w:rFonts w:ascii="Arial" w:hAnsi="Arial" w:cs="Arial"/>
          <w:sz w:val="22"/>
          <w:szCs w:val="22"/>
        </w:rPr>
      </w:pPr>
    </w:p>
    <w:p w14:paraId="18E4D07D" w14:textId="77777777" w:rsidR="00AF28C5" w:rsidRDefault="00AF28C5" w:rsidP="00490E79">
      <w:pPr>
        <w:pStyle w:val="BodyText"/>
        <w:spacing w:before="4" w:line="230" w:lineRule="auto"/>
        <w:jc w:val="both"/>
        <w:rPr>
          <w:rFonts w:ascii="Arial" w:hAnsi="Arial" w:cs="Arial"/>
          <w:sz w:val="22"/>
          <w:szCs w:val="22"/>
        </w:rPr>
      </w:pPr>
    </w:p>
    <w:p w14:paraId="1D1F1A2A" w14:textId="77777777" w:rsidR="00AF28C5" w:rsidRDefault="00AF28C5" w:rsidP="00490E79">
      <w:pPr>
        <w:pStyle w:val="BodyText"/>
        <w:spacing w:before="4" w:line="230" w:lineRule="auto"/>
        <w:jc w:val="both"/>
        <w:rPr>
          <w:rFonts w:ascii="Arial" w:hAnsi="Arial" w:cs="Arial"/>
          <w:sz w:val="22"/>
          <w:szCs w:val="22"/>
        </w:rPr>
      </w:pPr>
    </w:p>
    <w:p w14:paraId="4D3B6D10" w14:textId="77777777" w:rsidR="00AF28C5" w:rsidRDefault="00AF28C5" w:rsidP="00490E79">
      <w:pPr>
        <w:pStyle w:val="BodyText"/>
        <w:spacing w:before="4" w:line="230" w:lineRule="auto"/>
        <w:jc w:val="both"/>
        <w:rPr>
          <w:rFonts w:ascii="Arial" w:hAnsi="Arial" w:cs="Arial"/>
          <w:sz w:val="22"/>
          <w:szCs w:val="22"/>
        </w:rPr>
      </w:pPr>
    </w:p>
    <w:p w14:paraId="7BD3D44D" w14:textId="77777777" w:rsidR="00AF28C5" w:rsidRDefault="00AF28C5" w:rsidP="00490E79">
      <w:pPr>
        <w:pStyle w:val="BodyText"/>
        <w:spacing w:before="4" w:line="230" w:lineRule="auto"/>
        <w:jc w:val="both"/>
        <w:rPr>
          <w:rFonts w:ascii="Arial" w:hAnsi="Arial" w:cs="Arial"/>
          <w:sz w:val="22"/>
          <w:szCs w:val="22"/>
        </w:rPr>
      </w:pPr>
    </w:p>
    <w:p w14:paraId="088497D8" w14:textId="77777777" w:rsidR="00AF28C5" w:rsidRDefault="00AF28C5" w:rsidP="00490E79">
      <w:pPr>
        <w:pStyle w:val="BodyText"/>
        <w:spacing w:before="4" w:line="230" w:lineRule="auto"/>
        <w:jc w:val="both"/>
        <w:rPr>
          <w:rFonts w:ascii="Arial" w:hAnsi="Arial" w:cs="Arial"/>
          <w:sz w:val="22"/>
          <w:szCs w:val="22"/>
        </w:rPr>
      </w:pPr>
    </w:p>
    <w:p w14:paraId="61C1F556" w14:textId="77777777" w:rsidR="00AF28C5" w:rsidRDefault="00AF28C5" w:rsidP="00490E79">
      <w:pPr>
        <w:pStyle w:val="BodyText"/>
        <w:spacing w:before="4" w:line="230" w:lineRule="auto"/>
        <w:jc w:val="both"/>
        <w:rPr>
          <w:rFonts w:ascii="Arial" w:hAnsi="Arial" w:cs="Arial"/>
          <w:sz w:val="22"/>
          <w:szCs w:val="22"/>
        </w:rPr>
      </w:pPr>
    </w:p>
    <w:p w14:paraId="68EDC319" w14:textId="77777777" w:rsidR="009C4401" w:rsidRDefault="009C4401" w:rsidP="00490E79">
      <w:pPr>
        <w:pStyle w:val="BodyText"/>
        <w:spacing w:before="4" w:line="230" w:lineRule="auto"/>
        <w:jc w:val="both"/>
        <w:rPr>
          <w:rFonts w:ascii="Arial" w:hAnsi="Arial" w:cs="Arial"/>
          <w:sz w:val="22"/>
          <w:szCs w:val="22"/>
        </w:rPr>
      </w:pPr>
    </w:p>
    <w:p w14:paraId="046294A4" w14:textId="77777777" w:rsidR="009C4401" w:rsidRDefault="00ED7EFC" w:rsidP="00490E79">
      <w:pPr>
        <w:pStyle w:val="BodyText"/>
        <w:spacing w:before="4" w:line="230" w:lineRule="auto"/>
        <w:jc w:val="both"/>
        <w:rPr>
          <w:rFonts w:ascii="Arial" w:hAnsi="Arial" w:cs="Arial"/>
          <w:color w:val="002060"/>
          <w:sz w:val="32"/>
        </w:rPr>
      </w:pPr>
      <w:r>
        <w:rPr>
          <w:rFonts w:ascii="Arial" w:eastAsia="Arial" w:hAnsi="Arial" w:cs="Arial"/>
          <w:color w:val="002060"/>
          <w:sz w:val="32"/>
          <w:szCs w:val="32"/>
          <w:lang w:val="cy-GB"/>
        </w:rPr>
        <w:t xml:space="preserve">Sut i ddefnyddio dangosfyrddau Diwrnodau Iach yn y Cartref Cymru o safbwynt defnyddiwr terfynol </w:t>
      </w:r>
    </w:p>
    <w:p w14:paraId="54ED0309" w14:textId="77777777" w:rsidR="009C4401" w:rsidRDefault="009C4401" w:rsidP="00490E79">
      <w:pPr>
        <w:pStyle w:val="BodyText"/>
        <w:spacing w:before="4" w:line="230" w:lineRule="auto"/>
        <w:jc w:val="both"/>
        <w:rPr>
          <w:rFonts w:ascii="Arial" w:hAnsi="Arial" w:cs="Arial"/>
          <w:sz w:val="22"/>
          <w:szCs w:val="22"/>
        </w:rPr>
      </w:pPr>
    </w:p>
    <w:p w14:paraId="239A5799" w14:textId="77777777" w:rsidR="00A52417" w:rsidRDefault="00ED7EFC" w:rsidP="00490E79">
      <w:pPr>
        <w:pStyle w:val="BodyText"/>
        <w:spacing w:before="4" w:line="230" w:lineRule="auto"/>
        <w:jc w:val="both"/>
        <w:rPr>
          <w:rFonts w:ascii="Arial" w:hAnsi="Arial" w:cs="Arial"/>
          <w:sz w:val="22"/>
          <w:szCs w:val="22"/>
        </w:rPr>
      </w:pPr>
      <w:r>
        <w:rPr>
          <w:rFonts w:ascii="Arial" w:eastAsia="Arial" w:hAnsi="Arial" w:cs="Arial"/>
          <w:sz w:val="22"/>
          <w:szCs w:val="22"/>
          <w:lang w:val="cy-GB"/>
        </w:rPr>
        <w:t>Dim ond ar ôl i berchennog y dangosfwrdd roi caniatâd y gellir cyrchu dangosfwrdd</w:t>
      </w:r>
      <w:r>
        <w:rPr>
          <w:rFonts w:ascii="Arial" w:eastAsia="Arial" w:hAnsi="Arial" w:cs="Arial"/>
          <w:sz w:val="22"/>
          <w:szCs w:val="22"/>
          <w:lang w:val="cy-GB"/>
        </w:rPr>
        <w:t xml:space="preserve"> Diwrnodau Iach yn y Cartref.  </w:t>
      </w:r>
    </w:p>
    <w:p w14:paraId="731F4E90" w14:textId="77777777" w:rsidR="00FD6806" w:rsidRDefault="00FD6806" w:rsidP="00490E79">
      <w:pPr>
        <w:pStyle w:val="BodyText"/>
        <w:spacing w:before="4" w:line="230" w:lineRule="auto"/>
        <w:jc w:val="both"/>
        <w:rPr>
          <w:rFonts w:ascii="Arial" w:hAnsi="Arial" w:cs="Arial"/>
          <w:sz w:val="22"/>
          <w:szCs w:val="22"/>
        </w:rPr>
      </w:pPr>
    </w:p>
    <w:p w14:paraId="1315DD2E" w14:textId="77777777" w:rsidR="00A52417" w:rsidRPr="00644365" w:rsidRDefault="00ED7EFC" w:rsidP="00490E79">
      <w:pPr>
        <w:pStyle w:val="BodyText"/>
        <w:spacing w:before="4" w:line="230" w:lineRule="auto"/>
        <w:jc w:val="both"/>
        <w:rPr>
          <w:rFonts w:ascii="Arial" w:hAnsi="Arial" w:cs="Arial"/>
          <w:b/>
          <w:sz w:val="22"/>
          <w:szCs w:val="22"/>
        </w:rPr>
      </w:pPr>
      <w:r>
        <w:rPr>
          <w:rFonts w:ascii="Arial" w:eastAsia="Arial" w:hAnsi="Arial" w:cs="Arial"/>
          <w:b/>
          <w:bCs/>
          <w:sz w:val="22"/>
          <w:szCs w:val="22"/>
          <w:lang w:val="cy-GB"/>
        </w:rPr>
        <w:t xml:space="preserve">Gofynion:  </w:t>
      </w:r>
    </w:p>
    <w:p w14:paraId="48D2F2B8" w14:textId="77777777" w:rsidR="00A52417" w:rsidRDefault="00ED7EFC" w:rsidP="00490E79">
      <w:pPr>
        <w:pStyle w:val="BodyText"/>
        <w:numPr>
          <w:ilvl w:val="0"/>
          <w:numId w:val="6"/>
        </w:numPr>
        <w:spacing w:before="4" w:line="230" w:lineRule="auto"/>
        <w:jc w:val="both"/>
        <w:rPr>
          <w:rFonts w:ascii="Arial" w:hAnsi="Arial" w:cs="Arial"/>
          <w:sz w:val="22"/>
          <w:szCs w:val="22"/>
        </w:rPr>
      </w:pPr>
      <w:r>
        <w:rPr>
          <w:rFonts w:ascii="Arial" w:eastAsia="Arial" w:hAnsi="Arial" w:cs="Arial"/>
          <w:sz w:val="22"/>
          <w:szCs w:val="22"/>
          <w:lang w:val="cy-GB"/>
        </w:rPr>
        <w:t xml:space="preserve">Cysylltiad i’r rhyngrwyd </w:t>
      </w:r>
    </w:p>
    <w:p w14:paraId="5FB661D8" w14:textId="77777777" w:rsidR="00A52417" w:rsidRDefault="00ED7EFC" w:rsidP="00490E79">
      <w:pPr>
        <w:pStyle w:val="BodyText"/>
        <w:numPr>
          <w:ilvl w:val="0"/>
          <w:numId w:val="6"/>
        </w:numPr>
        <w:spacing w:before="4" w:line="230" w:lineRule="auto"/>
        <w:jc w:val="both"/>
        <w:rPr>
          <w:rFonts w:ascii="Arial" w:hAnsi="Arial" w:cs="Arial"/>
          <w:sz w:val="22"/>
          <w:szCs w:val="22"/>
        </w:rPr>
      </w:pPr>
      <w:r>
        <w:rPr>
          <w:rFonts w:ascii="Arial" w:eastAsia="Arial" w:hAnsi="Arial" w:cs="Arial"/>
          <w:sz w:val="22"/>
          <w:szCs w:val="22"/>
          <w:lang w:val="cy-GB"/>
        </w:rPr>
        <w:t xml:space="preserve">Fersiwn ddiweddaraf o Microsoft Edge neu Internet Explorer cydweddol arall  </w:t>
      </w:r>
    </w:p>
    <w:p w14:paraId="72D495F9" w14:textId="77777777" w:rsidR="00A52417" w:rsidRDefault="00A52417" w:rsidP="00490E79">
      <w:pPr>
        <w:pStyle w:val="BodyText"/>
        <w:spacing w:before="4" w:line="230" w:lineRule="auto"/>
        <w:jc w:val="both"/>
        <w:rPr>
          <w:rFonts w:ascii="Arial" w:hAnsi="Arial" w:cs="Arial"/>
          <w:sz w:val="22"/>
          <w:szCs w:val="22"/>
        </w:rPr>
      </w:pPr>
    </w:p>
    <w:p w14:paraId="608A70FC" w14:textId="77777777" w:rsidR="00A52417" w:rsidRDefault="00ED7EFC" w:rsidP="00811153">
      <w:pPr>
        <w:pStyle w:val="BodyText"/>
        <w:spacing w:before="4" w:line="230" w:lineRule="auto"/>
        <w:jc w:val="both"/>
        <w:rPr>
          <w:rFonts w:ascii="Arial" w:hAnsi="Arial" w:cs="Arial"/>
          <w:sz w:val="22"/>
          <w:szCs w:val="22"/>
        </w:rPr>
      </w:pPr>
      <w:r>
        <w:rPr>
          <w:rFonts w:ascii="Arial" w:eastAsia="Arial" w:hAnsi="Arial" w:cs="Arial"/>
          <w:sz w:val="22"/>
          <w:szCs w:val="22"/>
          <w:lang w:val="cy-GB"/>
        </w:rPr>
        <w:t>Mae'r holl ddangosfyrdd</w:t>
      </w:r>
      <w:r>
        <w:rPr>
          <w:rFonts w:ascii="Arial" w:eastAsia="Arial" w:hAnsi="Arial" w:cs="Arial"/>
          <w:sz w:val="22"/>
          <w:szCs w:val="22"/>
          <w:lang w:val="cy-GB"/>
        </w:rPr>
        <w:t>au yn cynnwys tudalennau safonol gan gynnwys; tudalen flaen, tudalen fformiwla a thudalen drosolwg. Pan fydd y defnyddiwr yn llwytho'r dangosfwrdd o ddewis, bydd y dudalen flaen yn dangos yn y sgrin fel isod (enghraifft – Dangosfwrdd Diwrnodau Iach yn y Ca</w:t>
      </w:r>
      <w:r>
        <w:rPr>
          <w:rFonts w:ascii="Arial" w:eastAsia="Arial" w:hAnsi="Arial" w:cs="Arial"/>
          <w:sz w:val="22"/>
          <w:szCs w:val="22"/>
          <w:lang w:val="cy-GB"/>
        </w:rPr>
        <w:t xml:space="preserve">rtref Cymru Cenedlaethol).  </w:t>
      </w:r>
    </w:p>
    <w:p w14:paraId="3A1D5361" w14:textId="77777777" w:rsidR="00A52417" w:rsidRDefault="00A52417" w:rsidP="00490E79">
      <w:pPr>
        <w:pStyle w:val="BodyText"/>
        <w:spacing w:before="4" w:line="230" w:lineRule="auto"/>
        <w:jc w:val="both"/>
        <w:rPr>
          <w:rFonts w:ascii="Arial" w:hAnsi="Arial" w:cs="Arial"/>
          <w:sz w:val="22"/>
          <w:szCs w:val="22"/>
        </w:rPr>
      </w:pPr>
    </w:p>
    <w:p w14:paraId="1214964B" w14:textId="77777777" w:rsidR="00A52417" w:rsidRDefault="00ED7EFC" w:rsidP="00490E79">
      <w:pPr>
        <w:pStyle w:val="BodyText"/>
        <w:spacing w:before="4" w:line="230" w:lineRule="auto"/>
        <w:jc w:val="both"/>
        <w:rPr>
          <w:rFonts w:ascii="Arial" w:hAnsi="Arial" w:cs="Arial"/>
          <w:sz w:val="22"/>
          <w:szCs w:val="22"/>
        </w:rPr>
      </w:pPr>
      <w:r>
        <w:rPr>
          <w:noProof/>
        </w:rPr>
        <w:drawing>
          <wp:inline distT="0" distB="0" distL="0" distR="0" wp14:anchorId="357C8DE3" wp14:editId="065C095F">
            <wp:extent cx="6838950" cy="3275965"/>
            <wp:effectExtent l="0" t="0" r="0" b="635"/>
            <wp:docPr id="1269034862" name="Picture 1" descr="A screenshot of a computer&#10;&#10;Description automatically genera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034862" name="Picture 1" descr="A screenshot of a computer&#10;&#10;Description automatically generated"/>
                    <pic:cNvPicPr/>
                  </pic:nvPicPr>
                  <pic:blipFill>
                    <a:blip r:embed="rId11"/>
                    <a:stretch>
                      <a:fillRect/>
                    </a:stretch>
                  </pic:blipFill>
                  <pic:spPr>
                    <a:xfrm>
                      <a:off x="0" y="0"/>
                      <a:ext cx="6838950" cy="3275965"/>
                    </a:xfrm>
                    <a:prstGeom prst="rect">
                      <a:avLst/>
                    </a:prstGeom>
                  </pic:spPr>
                </pic:pic>
              </a:graphicData>
            </a:graphic>
          </wp:inline>
        </w:drawing>
      </w:r>
    </w:p>
    <w:p w14:paraId="3AD67DDC" w14:textId="77777777" w:rsidR="00A52417" w:rsidRDefault="00A52417" w:rsidP="00490E79">
      <w:pPr>
        <w:pStyle w:val="BodyText"/>
        <w:spacing w:before="4" w:line="230" w:lineRule="auto"/>
        <w:jc w:val="both"/>
        <w:rPr>
          <w:rFonts w:ascii="Arial" w:hAnsi="Arial" w:cs="Arial"/>
          <w:sz w:val="22"/>
          <w:szCs w:val="22"/>
        </w:rPr>
      </w:pPr>
    </w:p>
    <w:p w14:paraId="51A726C1" w14:textId="77777777" w:rsidR="00A52417" w:rsidRDefault="00A52417" w:rsidP="00490E79">
      <w:pPr>
        <w:pStyle w:val="BodyText"/>
        <w:spacing w:before="4" w:line="230" w:lineRule="auto"/>
        <w:jc w:val="both"/>
        <w:rPr>
          <w:rFonts w:ascii="Arial" w:hAnsi="Arial" w:cs="Arial"/>
          <w:sz w:val="22"/>
          <w:szCs w:val="22"/>
        </w:rPr>
      </w:pPr>
    </w:p>
    <w:p w14:paraId="14869F0B" w14:textId="77777777" w:rsidR="00644365" w:rsidRDefault="00ED7EFC" w:rsidP="00490E79">
      <w:pPr>
        <w:pStyle w:val="BodyText"/>
        <w:spacing w:before="4" w:line="230" w:lineRule="auto"/>
        <w:jc w:val="both"/>
        <w:rPr>
          <w:rFonts w:ascii="Arial" w:hAnsi="Arial" w:cs="Arial"/>
          <w:sz w:val="22"/>
          <w:szCs w:val="22"/>
        </w:rPr>
      </w:pPr>
      <w:r>
        <w:rPr>
          <w:rFonts w:ascii="Arial" w:eastAsia="Arial" w:hAnsi="Arial" w:cs="Arial"/>
          <w:sz w:val="22"/>
          <w:szCs w:val="22"/>
          <w:lang w:val="cy-GB"/>
        </w:rPr>
        <w:t xml:space="preserve">I gael mynediad at bob un o'r tudalennau hyn, ewch i'r panel Tudalennau ar ochr chwith y sgrin, a chliciwch ar </w:t>
      </w:r>
      <w:r>
        <w:rPr>
          <w:rFonts w:ascii="Arial" w:eastAsia="Arial" w:hAnsi="Arial" w:cs="Arial"/>
          <w:sz w:val="22"/>
          <w:szCs w:val="22"/>
          <w:lang w:val="cy-GB"/>
        </w:rPr>
        <w:lastRenderedPageBreak/>
        <w:t>y dudalen benodol yr hoffech ei gw</w:t>
      </w:r>
      <w:r>
        <w:rPr>
          <w:rFonts w:ascii="Arial" w:eastAsia="Arial" w:hAnsi="Arial" w:cs="Arial"/>
          <w:sz w:val="22"/>
          <w:szCs w:val="22"/>
          <w:lang w:val="cy-GB"/>
        </w:rPr>
        <w:t>eld.  Ceir crynodeb o'r tudalennau safonol isod.</w:t>
      </w:r>
    </w:p>
    <w:p w14:paraId="0B90362D" w14:textId="77777777" w:rsidR="00644365" w:rsidRDefault="00644365" w:rsidP="00490E79">
      <w:pPr>
        <w:pStyle w:val="BodyText"/>
        <w:spacing w:before="4" w:line="230" w:lineRule="auto"/>
        <w:jc w:val="both"/>
        <w:rPr>
          <w:rFonts w:ascii="Arial" w:hAnsi="Arial" w:cs="Arial"/>
          <w:b/>
          <w:sz w:val="22"/>
          <w:szCs w:val="22"/>
        </w:rPr>
      </w:pPr>
    </w:p>
    <w:p w14:paraId="367B1345" w14:textId="77777777" w:rsidR="00644365" w:rsidRDefault="00ED7EFC" w:rsidP="00490E79">
      <w:pPr>
        <w:pStyle w:val="BodyText"/>
        <w:spacing w:before="4" w:line="230" w:lineRule="auto"/>
        <w:jc w:val="both"/>
        <w:rPr>
          <w:rFonts w:ascii="Arial" w:hAnsi="Arial" w:cs="Arial"/>
          <w:sz w:val="22"/>
          <w:szCs w:val="22"/>
        </w:rPr>
      </w:pPr>
      <w:r>
        <w:rPr>
          <w:rFonts w:ascii="Arial" w:eastAsia="Arial" w:hAnsi="Arial" w:cs="Arial"/>
          <w:b/>
          <w:bCs/>
          <w:sz w:val="22"/>
          <w:szCs w:val="22"/>
          <w:lang w:val="cy-GB"/>
        </w:rPr>
        <w:t>Tudalen flaen</w:t>
      </w:r>
    </w:p>
    <w:p w14:paraId="2A9F1D60" w14:textId="77777777" w:rsidR="00A52417" w:rsidRDefault="00ED7EFC" w:rsidP="00490E79">
      <w:pPr>
        <w:pStyle w:val="BodyText"/>
        <w:spacing w:before="4" w:line="230" w:lineRule="auto"/>
        <w:jc w:val="both"/>
        <w:rPr>
          <w:rFonts w:ascii="Arial" w:hAnsi="Arial" w:cs="Arial"/>
          <w:sz w:val="22"/>
          <w:szCs w:val="22"/>
        </w:rPr>
      </w:pPr>
      <w:r>
        <w:rPr>
          <w:rFonts w:ascii="Arial" w:eastAsia="Arial" w:hAnsi="Arial" w:cs="Arial"/>
          <w:sz w:val="22"/>
          <w:szCs w:val="22"/>
          <w:lang w:val="cy-GB"/>
        </w:rPr>
        <w:t>Mae'r dudalen hon yn cynnwys gwybodaet</w:t>
      </w:r>
      <w:r>
        <w:rPr>
          <w:rFonts w:ascii="Arial" w:eastAsia="Arial" w:hAnsi="Arial" w:cs="Arial"/>
          <w:sz w:val="22"/>
          <w:szCs w:val="22"/>
          <w:lang w:val="cy-GB"/>
        </w:rPr>
        <w:t>h am gyfrifo'r Diwrnodau Iach yn y Cartref Cymru a manyleb pob un o'i newidion neu gydrannau.  Mae hefyd yn cynnwys rhestr o arsylwadau a chafeatau.</w:t>
      </w:r>
    </w:p>
    <w:p w14:paraId="3536C783" w14:textId="77777777" w:rsidR="00A52417" w:rsidRDefault="00A52417" w:rsidP="00490E79">
      <w:pPr>
        <w:pStyle w:val="BodyText"/>
        <w:spacing w:before="4" w:line="230" w:lineRule="auto"/>
        <w:jc w:val="both"/>
        <w:rPr>
          <w:rFonts w:ascii="Arial" w:hAnsi="Arial" w:cs="Arial"/>
          <w:sz w:val="22"/>
          <w:szCs w:val="22"/>
        </w:rPr>
      </w:pPr>
    </w:p>
    <w:p w14:paraId="1190CC0D" w14:textId="77777777" w:rsidR="00A52417" w:rsidRDefault="00A52417" w:rsidP="00490E79">
      <w:pPr>
        <w:pStyle w:val="BodyText"/>
        <w:spacing w:before="4" w:line="230" w:lineRule="auto"/>
        <w:jc w:val="both"/>
        <w:rPr>
          <w:rFonts w:ascii="Arial" w:hAnsi="Arial" w:cs="Arial"/>
          <w:sz w:val="22"/>
          <w:szCs w:val="22"/>
        </w:rPr>
      </w:pPr>
    </w:p>
    <w:p w14:paraId="7AF0D1EE" w14:textId="77777777" w:rsidR="005A313D" w:rsidRPr="00644365" w:rsidRDefault="00ED7EFC" w:rsidP="00490E79">
      <w:pPr>
        <w:pStyle w:val="BodyText"/>
        <w:spacing w:before="4" w:line="230" w:lineRule="auto"/>
        <w:ind w:left="0"/>
        <w:jc w:val="both"/>
        <w:rPr>
          <w:rFonts w:ascii="Arial" w:hAnsi="Arial" w:cs="Arial"/>
          <w:b/>
          <w:sz w:val="22"/>
          <w:szCs w:val="22"/>
        </w:rPr>
      </w:pPr>
      <w:r>
        <w:rPr>
          <w:rFonts w:ascii="Arial" w:eastAsia="Arial" w:hAnsi="Arial" w:cs="Arial"/>
          <w:b/>
          <w:bCs/>
          <w:sz w:val="22"/>
          <w:szCs w:val="22"/>
          <w:lang w:val="cy-GB"/>
        </w:rPr>
        <w:t xml:space="preserve">Tudalen fformiwla </w:t>
      </w:r>
    </w:p>
    <w:p w14:paraId="03B2950B" w14:textId="77777777" w:rsidR="00B54906" w:rsidRDefault="00ED7EFC" w:rsidP="00490E79">
      <w:pPr>
        <w:pStyle w:val="BodyText"/>
        <w:spacing w:before="4" w:line="230" w:lineRule="auto"/>
        <w:ind w:left="0"/>
        <w:jc w:val="both"/>
        <w:rPr>
          <w:rFonts w:ascii="Arial" w:hAnsi="Arial" w:cs="Arial"/>
          <w:sz w:val="22"/>
          <w:szCs w:val="22"/>
        </w:rPr>
      </w:pPr>
      <w:r>
        <w:rPr>
          <w:rFonts w:ascii="Arial" w:eastAsia="Arial" w:hAnsi="Arial" w:cs="Arial"/>
          <w:sz w:val="22"/>
          <w:szCs w:val="22"/>
          <w:lang w:val="cy-GB"/>
        </w:rPr>
        <w:t>Mae'r dudalen hon yn amlinellu'r fformiwlâu a osodwyd ymlaen llaw fel y cytunwyd arnynt yn genedlaethol a'r pwysoliadau.    Gellir addasu'r pwysoliadau hyn trwy</w:t>
      </w:r>
      <w:r>
        <w:rPr>
          <w:rFonts w:ascii="Arial" w:eastAsia="Arial" w:hAnsi="Arial" w:cs="Arial"/>
          <w:sz w:val="22"/>
          <w:szCs w:val="22"/>
          <w:lang w:val="cy-GB"/>
        </w:rPr>
        <w:t xml:space="preserve"> symud y togl yn erbyn pob cydran. </w:t>
      </w:r>
    </w:p>
    <w:p w14:paraId="750C8AF4" w14:textId="77777777" w:rsidR="00B54906" w:rsidRDefault="00ED7EFC" w:rsidP="00490E79">
      <w:pPr>
        <w:pStyle w:val="BodyText"/>
        <w:spacing w:before="4" w:line="230" w:lineRule="auto"/>
        <w:ind w:left="0"/>
        <w:jc w:val="both"/>
        <w:rPr>
          <w:rFonts w:ascii="Arial" w:hAnsi="Arial" w:cs="Arial"/>
          <w:sz w:val="22"/>
          <w:szCs w:val="22"/>
        </w:rPr>
      </w:pPr>
      <w:r>
        <w:rPr>
          <w:rFonts w:ascii="Arial" w:hAnsi="Arial" w:cs="Arial"/>
          <w:sz w:val="22"/>
          <w:szCs w:val="22"/>
        </w:rPr>
        <w:t xml:space="preserve"> </w:t>
      </w:r>
    </w:p>
    <w:p w14:paraId="7D3BA92C" w14:textId="77777777" w:rsidR="00B54906" w:rsidRPr="00644365" w:rsidRDefault="00ED7EFC" w:rsidP="00490E79">
      <w:pPr>
        <w:pStyle w:val="BodyText"/>
        <w:spacing w:before="4" w:line="230" w:lineRule="auto"/>
        <w:ind w:left="0"/>
        <w:jc w:val="both"/>
        <w:rPr>
          <w:rFonts w:ascii="Arial" w:hAnsi="Arial" w:cs="Arial"/>
          <w:b/>
          <w:sz w:val="22"/>
          <w:szCs w:val="22"/>
        </w:rPr>
      </w:pPr>
      <w:r>
        <w:rPr>
          <w:rFonts w:ascii="Arial" w:eastAsia="Arial" w:hAnsi="Arial" w:cs="Arial"/>
          <w:b/>
          <w:bCs/>
          <w:sz w:val="22"/>
          <w:szCs w:val="22"/>
          <w:lang w:val="cy-GB"/>
        </w:rPr>
        <w:t>Tudalen drosolwg</w:t>
      </w:r>
    </w:p>
    <w:p w14:paraId="74D60AF8" w14:textId="77777777" w:rsidR="00A52417" w:rsidRDefault="00ED7EFC" w:rsidP="00490E79">
      <w:pPr>
        <w:pStyle w:val="BodyText"/>
        <w:spacing w:before="4" w:line="230" w:lineRule="auto"/>
        <w:ind w:left="0"/>
        <w:jc w:val="both"/>
        <w:rPr>
          <w:rFonts w:ascii="Arial" w:hAnsi="Arial" w:cs="Arial"/>
          <w:sz w:val="22"/>
          <w:szCs w:val="22"/>
        </w:rPr>
      </w:pPr>
      <w:r>
        <w:rPr>
          <w:rFonts w:ascii="Arial" w:eastAsia="Arial" w:hAnsi="Arial" w:cs="Arial"/>
          <w:sz w:val="22"/>
          <w:szCs w:val="22"/>
          <w:lang w:val="cy-GB"/>
        </w:rPr>
        <w:t xml:space="preserve">Dyma brif dudalen y dangosfwrdd y gall y defnyddiwr ddelweddu'r effaith y mae gwahanol bwysoliadau yn ei chael ar y sgôr.  Unwaith eto, mae'r toglau ar gael ac, os caiff ei addasu, bydd rhybudd yn ymddangos i dynnu sylw at hyn.  </w:t>
      </w:r>
    </w:p>
    <w:p w14:paraId="526FD463" w14:textId="77777777" w:rsidR="008E0B00" w:rsidRDefault="00ED7EFC" w:rsidP="00490E79">
      <w:pPr>
        <w:pStyle w:val="BodyText"/>
        <w:tabs>
          <w:tab w:val="left" w:pos="3197"/>
        </w:tabs>
        <w:spacing w:before="4" w:line="230" w:lineRule="auto"/>
        <w:ind w:left="0"/>
        <w:jc w:val="both"/>
        <w:rPr>
          <w:rFonts w:ascii="Arial" w:hAnsi="Arial" w:cs="Arial"/>
          <w:sz w:val="22"/>
          <w:szCs w:val="22"/>
        </w:rPr>
      </w:pPr>
      <w:r>
        <w:rPr>
          <w:rFonts w:ascii="Arial" w:eastAsia="Arial" w:hAnsi="Arial" w:cs="Arial"/>
          <w:sz w:val="22"/>
          <w:szCs w:val="22"/>
          <w:lang w:val="cy-GB"/>
        </w:rPr>
        <w:tab/>
      </w:r>
      <w:r w:rsidR="00B54906">
        <w:rPr>
          <w:noProof/>
        </w:rPr>
        <w:drawing>
          <wp:inline distT="0" distB="0" distL="0" distR="0" wp14:anchorId="13E03511" wp14:editId="1B607F75">
            <wp:extent cx="6838950" cy="3289300"/>
            <wp:effectExtent l="0" t="0" r="0" b="6350"/>
            <wp:docPr id="791116307" name="Picture 1" descr="A screenshot of a computer&#10;&#10;Description automatically genera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116307" name="Picture 1" descr="A screenshot of a computer&#10;&#10;Description automatically generated"/>
                    <pic:cNvPicPr/>
                  </pic:nvPicPr>
                  <pic:blipFill>
                    <a:blip r:embed="rId12"/>
                    <a:stretch>
                      <a:fillRect/>
                    </a:stretch>
                  </pic:blipFill>
                  <pic:spPr>
                    <a:xfrm>
                      <a:off x="0" y="0"/>
                      <a:ext cx="6838950" cy="3289300"/>
                    </a:xfrm>
                    <a:prstGeom prst="rect">
                      <a:avLst/>
                    </a:prstGeom>
                  </pic:spPr>
                </pic:pic>
              </a:graphicData>
            </a:graphic>
          </wp:inline>
        </w:drawing>
      </w:r>
    </w:p>
    <w:p w14:paraId="2733C364" w14:textId="77777777" w:rsidR="00727854" w:rsidRDefault="00727854" w:rsidP="00490E79">
      <w:pPr>
        <w:pStyle w:val="BodyText"/>
        <w:spacing w:before="4" w:line="230" w:lineRule="auto"/>
        <w:ind w:left="0"/>
        <w:jc w:val="both"/>
        <w:rPr>
          <w:rFonts w:ascii="Arial" w:hAnsi="Arial" w:cs="Arial"/>
          <w:sz w:val="22"/>
          <w:szCs w:val="22"/>
        </w:rPr>
      </w:pPr>
    </w:p>
    <w:p w14:paraId="07DB9C9D" w14:textId="77777777" w:rsidR="008C2F54" w:rsidRDefault="00ED7EFC" w:rsidP="00490E79">
      <w:pPr>
        <w:pStyle w:val="BodyText"/>
        <w:spacing w:before="4" w:line="230" w:lineRule="auto"/>
        <w:ind w:left="0"/>
        <w:jc w:val="both"/>
        <w:rPr>
          <w:rFonts w:ascii="Arial" w:hAnsi="Arial" w:cs="Arial"/>
          <w:sz w:val="22"/>
          <w:szCs w:val="22"/>
          <w:u w:val="single"/>
        </w:rPr>
      </w:pPr>
      <w:r>
        <w:rPr>
          <w:rFonts w:ascii="Arial" w:eastAsia="Arial" w:hAnsi="Arial" w:cs="Arial"/>
          <w:sz w:val="22"/>
          <w:szCs w:val="22"/>
          <w:u w:val="single"/>
          <w:lang w:val="cy-GB"/>
        </w:rPr>
        <w:t>Cydrannau’r tudalennau:</w:t>
      </w:r>
    </w:p>
    <w:p w14:paraId="0F13D8E1" w14:textId="77777777" w:rsidR="00793991" w:rsidRDefault="00793991" w:rsidP="00490E79">
      <w:pPr>
        <w:pStyle w:val="BodyText"/>
        <w:spacing w:before="4" w:line="230" w:lineRule="auto"/>
        <w:ind w:left="0"/>
        <w:jc w:val="both"/>
        <w:rPr>
          <w:rFonts w:ascii="Arial" w:hAnsi="Arial" w:cs="Arial"/>
          <w:sz w:val="22"/>
          <w:szCs w:val="22"/>
          <w:u w:val="single"/>
        </w:rPr>
      </w:pPr>
    </w:p>
    <w:p w14:paraId="0773D8CE" w14:textId="77777777" w:rsidR="00793991" w:rsidRPr="00D72E43" w:rsidRDefault="00ED7EFC" w:rsidP="00490E79">
      <w:pPr>
        <w:pStyle w:val="BodyText"/>
        <w:spacing w:before="4" w:line="230" w:lineRule="auto"/>
        <w:ind w:left="0"/>
        <w:jc w:val="both"/>
        <w:rPr>
          <w:rFonts w:ascii="Arial" w:hAnsi="Arial" w:cs="Arial"/>
          <w:sz w:val="22"/>
          <w:szCs w:val="22"/>
        </w:rPr>
      </w:pPr>
      <w:r>
        <w:rPr>
          <w:rFonts w:ascii="Arial" w:eastAsia="Arial" w:hAnsi="Arial" w:cs="Arial"/>
          <w:sz w:val="22"/>
          <w:szCs w:val="22"/>
          <w:lang w:val="cy-GB"/>
        </w:rPr>
        <w:t>Mae sleiswyr yn caniat</w:t>
      </w:r>
      <w:r>
        <w:rPr>
          <w:rFonts w:ascii="Arial" w:eastAsia="Arial" w:hAnsi="Arial" w:cs="Arial"/>
          <w:sz w:val="22"/>
          <w:szCs w:val="22"/>
          <w:lang w:val="cy-GB"/>
        </w:rPr>
        <w:t xml:space="preserve">áu i'r defnyddiwr drin yr olygfa i weddu i'w hanghenion.  </w:t>
      </w:r>
    </w:p>
    <w:p w14:paraId="0250F8A2" w14:textId="77777777" w:rsidR="00793991" w:rsidRPr="00644365" w:rsidRDefault="00793991" w:rsidP="00490E79">
      <w:pPr>
        <w:pStyle w:val="BodyText"/>
        <w:spacing w:before="4" w:line="230" w:lineRule="auto"/>
        <w:ind w:left="0"/>
        <w:jc w:val="both"/>
        <w:rPr>
          <w:rFonts w:ascii="Arial" w:hAnsi="Arial" w:cs="Arial"/>
          <w:sz w:val="22"/>
          <w:szCs w:val="22"/>
          <w:u w:val="single"/>
        </w:rPr>
      </w:pPr>
    </w:p>
    <w:p w14:paraId="775F0F41" w14:textId="77777777" w:rsidR="001C6112"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Dewisydd blwyddyn</w:t>
      </w:r>
      <w:r>
        <w:rPr>
          <w:rFonts w:ascii="Arial" w:eastAsia="Arial" w:hAnsi="Arial" w:cs="Arial"/>
          <w:sz w:val="22"/>
          <w:szCs w:val="22"/>
          <w:lang w:val="cy-GB"/>
        </w:rPr>
        <w:t>: mae’n cyfrifo sgôr Diwr</w:t>
      </w:r>
      <w:r>
        <w:rPr>
          <w:rFonts w:ascii="Arial" w:eastAsia="Arial" w:hAnsi="Arial" w:cs="Arial"/>
          <w:sz w:val="22"/>
          <w:szCs w:val="22"/>
          <w:lang w:val="cy-GB"/>
        </w:rPr>
        <w:t xml:space="preserve">nodau Iach yn y Cartref Cymru yn seiliedig ar yr ymyriadau a ddigwyddodd yn y flwyddyn a ddewiswyd.   Yn ddiofyn, mae hyn wedi'i osod i dair blynedd. </w:t>
      </w:r>
    </w:p>
    <w:p w14:paraId="14D9177F" w14:textId="77777777" w:rsidR="00A04D88"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Dewisydd oedran</w:t>
      </w:r>
      <w:r>
        <w:rPr>
          <w:rFonts w:ascii="Arial" w:eastAsia="Arial" w:hAnsi="Arial" w:cs="Arial"/>
          <w:sz w:val="22"/>
          <w:szCs w:val="22"/>
          <w:lang w:val="cy-GB"/>
        </w:rPr>
        <w:t xml:space="preserve">: mae’n hidlo'r boblogaeth yn seiliedig ar y grwpiau oedran a ddewiswyd.  Yn ddiofyn, mae'r system yn dewis yr holl boblogaeth ar gyfer y delweddu.  </w:t>
      </w:r>
    </w:p>
    <w:p w14:paraId="67671650" w14:textId="77777777" w:rsidR="00793991"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Dewisydd y Bwrdd Iechyd</w:t>
      </w:r>
      <w:r>
        <w:rPr>
          <w:rFonts w:ascii="Arial" w:eastAsia="Arial" w:hAnsi="Arial" w:cs="Arial"/>
          <w:sz w:val="22"/>
          <w:szCs w:val="22"/>
          <w:lang w:val="cy-GB"/>
        </w:rPr>
        <w:t xml:space="preserve">: mae’n hidlo'r boblogaeth yn seiliedig ar ardal y Bwrdd Iechyd a ddewiswyd. </w:t>
      </w:r>
      <w:r>
        <w:rPr>
          <w:rFonts w:ascii="Arial" w:eastAsia="Arial" w:hAnsi="Arial" w:cs="Arial"/>
          <w:sz w:val="22"/>
          <w:szCs w:val="22"/>
          <w:lang w:val="cy-GB"/>
        </w:rPr>
        <w:t xml:space="preserve">Yn ddiofyn, mae'r system yn dewis yr holl boblogaeth ar gyfer y delweddu.  </w:t>
      </w:r>
    </w:p>
    <w:p w14:paraId="78CFD739" w14:textId="77777777" w:rsidR="00793991"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 Awdurdod Lleol</w:t>
      </w:r>
      <w:r>
        <w:rPr>
          <w:rFonts w:ascii="Arial" w:eastAsia="Arial" w:hAnsi="Arial" w:cs="Arial"/>
          <w:sz w:val="22"/>
          <w:szCs w:val="22"/>
          <w:lang w:val="cy-GB"/>
        </w:rPr>
        <w:t>: mae’</w:t>
      </w:r>
      <w:r>
        <w:rPr>
          <w:rFonts w:ascii="Arial" w:eastAsia="Arial" w:hAnsi="Arial" w:cs="Arial"/>
          <w:sz w:val="22"/>
          <w:szCs w:val="22"/>
          <w:lang w:val="cy-GB"/>
        </w:rPr>
        <w:t xml:space="preserve">n hidlo'r boblogaeth yn seiliedig ar yr awdurdod lleol a ddewiswyd. Yn ddiofyn, mae'r system yn dewis yr holl boblogaeth ar gyfer y delweddu.  </w:t>
      </w:r>
    </w:p>
    <w:p w14:paraId="58808F94" w14:textId="77777777" w:rsidR="00793991"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Dewisydd oedran</w:t>
      </w:r>
      <w:r>
        <w:rPr>
          <w:rFonts w:ascii="Arial" w:eastAsia="Arial" w:hAnsi="Arial" w:cs="Arial"/>
          <w:sz w:val="22"/>
          <w:szCs w:val="22"/>
          <w:lang w:val="cy-GB"/>
        </w:rPr>
        <w:t xml:space="preserve">: mae’n hidlo'r boblogaeth yn seiliedig ar y clwstwr a ddewiswyd.   Yn ddiofyn, mae'r system yn dewis yr holl boblogaeth ar gyfer y delweddu.  </w:t>
      </w:r>
    </w:p>
    <w:p w14:paraId="571113EE" w14:textId="77777777" w:rsidR="00793991"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Dewisydd AGEHI</w:t>
      </w:r>
      <w:r>
        <w:rPr>
          <w:rFonts w:ascii="Arial" w:eastAsia="Arial" w:hAnsi="Arial" w:cs="Arial"/>
          <w:sz w:val="22"/>
          <w:szCs w:val="22"/>
          <w:lang w:val="cy-GB"/>
        </w:rPr>
        <w:t>: mae’n hidlo'r boblogaeth yn seiliedig ar yr Ardal Gynnyrch Ehangach Haen Is a ddewiswyd.  Yn ddiofyn, mae'r system yn dewis yr holl boblogaet</w:t>
      </w:r>
      <w:r>
        <w:rPr>
          <w:rFonts w:ascii="Arial" w:eastAsia="Arial" w:hAnsi="Arial" w:cs="Arial"/>
          <w:sz w:val="22"/>
          <w:szCs w:val="22"/>
          <w:lang w:val="cy-GB"/>
        </w:rPr>
        <w:t xml:space="preserve">h ar gyfer y delweddu.  </w:t>
      </w:r>
    </w:p>
    <w:p w14:paraId="45367245" w14:textId="77777777" w:rsidR="001C6112"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lastRenderedPageBreak/>
        <w:t>Modd fesul person</w:t>
      </w:r>
      <w:r>
        <w:rPr>
          <w:rFonts w:ascii="Arial" w:eastAsia="Arial" w:hAnsi="Arial" w:cs="Arial"/>
          <w:sz w:val="22"/>
          <w:szCs w:val="22"/>
          <w:lang w:val="cy-GB"/>
        </w:rPr>
        <w:t xml:space="preserve">:  Yn dangos cyfartaledd y sgôr Diwrnodau Iach yn y Cartref </w:t>
      </w:r>
      <w:r>
        <w:rPr>
          <w:rFonts w:ascii="Arial" w:eastAsia="Arial" w:hAnsi="Arial" w:cs="Arial"/>
          <w:sz w:val="22"/>
          <w:szCs w:val="22"/>
          <w:lang w:val="cy-GB"/>
        </w:rPr>
        <w:t xml:space="preserve">Cymru a'r mesur Diwrnodau Iach yn y Cartref Cymru wedi'i bwysoli. Mae hyn yn ddefnyddiol i ddelweddu newid cyffredinol y pwysoliadau amrywiol dros y Diwrnodau Iach yn y Cartref Cymru. </w:t>
      </w:r>
    </w:p>
    <w:p w14:paraId="54CA8E9E" w14:textId="77777777" w:rsidR="00093799"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Siart oedran a rhyw</w:t>
      </w:r>
      <w:r>
        <w:rPr>
          <w:rFonts w:ascii="Arial" w:eastAsia="Arial" w:hAnsi="Arial" w:cs="Arial"/>
          <w:sz w:val="22"/>
          <w:szCs w:val="22"/>
          <w:lang w:val="cy-GB"/>
        </w:rPr>
        <w:t>: mae’n delweddu nifer y cleifion fesul grwpiau oedran a rhyw ac mae'n rhyngweithio â'r grwpiau oedran a ddewiswyd yn y dewisydd oedran a'r rhanbarth a dd</w:t>
      </w:r>
      <w:r>
        <w:rPr>
          <w:rFonts w:ascii="Arial" w:eastAsia="Arial" w:hAnsi="Arial" w:cs="Arial"/>
          <w:sz w:val="22"/>
          <w:szCs w:val="22"/>
          <w:lang w:val="cy-GB"/>
        </w:rPr>
        <w:t>ewiswyd yn y map.   Mae'r siart hon yn ddefnyddiol i ddelweddu dosbarthiad y grwpiau poblogaeth.</w:t>
      </w:r>
    </w:p>
    <w:p w14:paraId="79CE1D29" w14:textId="77777777" w:rsidR="00490E79"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b/>
          <w:bCs/>
          <w:sz w:val="22"/>
          <w:szCs w:val="22"/>
          <w:lang w:val="cy-GB"/>
        </w:rPr>
        <w:t>Map</w:t>
      </w:r>
      <w:r>
        <w:rPr>
          <w:rFonts w:ascii="Arial" w:eastAsia="Arial" w:hAnsi="Arial" w:cs="Arial"/>
          <w:sz w:val="22"/>
          <w:szCs w:val="22"/>
          <w:lang w:val="cy-GB"/>
        </w:rPr>
        <w:t xml:space="preserve">: </w:t>
      </w:r>
      <w:r>
        <w:rPr>
          <w:rFonts w:ascii="Arial" w:eastAsia="Arial" w:hAnsi="Arial" w:cs="Arial"/>
          <w:sz w:val="22"/>
          <w:szCs w:val="22"/>
          <w:lang w:val="cy-GB"/>
        </w:rPr>
        <w:t>mae’n delweddu amrywiad y Diwrnodau Iach yn y Cartref Cymru ym mhob ardal yn dibynnu ar y sleiswyr neu'r golygfeydd a gymhwysir. Mae lliwiau tywyllach yn cynrychioli Diwrnodau Iach yn y Cartref Cymru uwch ac mae lliwiau ysgafnach yn cynrychioli Diwrnodau I</w:t>
      </w:r>
      <w:r>
        <w:rPr>
          <w:rFonts w:ascii="Arial" w:eastAsia="Arial" w:hAnsi="Arial" w:cs="Arial"/>
          <w:sz w:val="22"/>
          <w:szCs w:val="22"/>
          <w:lang w:val="cy-GB"/>
        </w:rPr>
        <w:t xml:space="preserve">ach yn y Cartref Cymru llai. Mae’r lliw llwyd yn lleoliadau lle nad oes unrhyw ddata i'w arddangos.    </w:t>
      </w:r>
    </w:p>
    <w:p w14:paraId="73419EF5" w14:textId="77777777" w:rsidR="00490E79" w:rsidRDefault="00ED7EFC" w:rsidP="00490E79">
      <w:pPr>
        <w:pStyle w:val="BodyText"/>
        <w:numPr>
          <w:ilvl w:val="0"/>
          <w:numId w:val="9"/>
        </w:numPr>
        <w:spacing w:before="4" w:line="230" w:lineRule="auto"/>
        <w:ind w:left="360"/>
        <w:jc w:val="both"/>
        <w:rPr>
          <w:rFonts w:ascii="Arial" w:hAnsi="Arial" w:cs="Arial"/>
          <w:sz w:val="22"/>
          <w:szCs w:val="22"/>
        </w:rPr>
      </w:pPr>
      <w:r>
        <w:rPr>
          <w:rFonts w:ascii="Arial" w:eastAsia="Arial" w:hAnsi="Arial" w:cs="Arial"/>
          <w:sz w:val="22"/>
          <w:szCs w:val="22"/>
          <w:lang w:val="cy-GB"/>
        </w:rPr>
        <w:t xml:space="preserve">Wrth hofran dros y map, mae’n dangos ardal y Clwstwr neu'r Bwrdd Iechyd, cyfartaledd y sgôr Diwrnodau Iach yn y Cartref Cymru wedi'i phwysoli a'i safoni, wedi'i gyfrifo yn seiliedig ar y pwysoliadau a ddewiswyd.  </w:t>
      </w:r>
    </w:p>
    <w:p w14:paraId="377C20F4" w14:textId="77777777" w:rsidR="00490E79" w:rsidRPr="00490E79" w:rsidRDefault="00490E79" w:rsidP="00490E79">
      <w:pPr>
        <w:pStyle w:val="BodyText"/>
        <w:spacing w:before="4" w:line="230" w:lineRule="auto"/>
        <w:ind w:left="360"/>
        <w:jc w:val="both"/>
        <w:rPr>
          <w:rFonts w:ascii="Arial" w:hAnsi="Arial" w:cs="Arial"/>
          <w:sz w:val="22"/>
          <w:szCs w:val="22"/>
        </w:rPr>
      </w:pPr>
    </w:p>
    <w:p w14:paraId="30090589" w14:textId="77777777" w:rsidR="00BE37CB" w:rsidRDefault="00BE37CB" w:rsidP="00490E79">
      <w:pPr>
        <w:pStyle w:val="BodyText"/>
        <w:spacing w:before="4" w:line="230" w:lineRule="auto"/>
        <w:jc w:val="both"/>
        <w:rPr>
          <w:rFonts w:ascii="Arial" w:hAnsi="Arial" w:cs="Arial"/>
          <w:sz w:val="22"/>
          <w:szCs w:val="22"/>
        </w:rPr>
      </w:pPr>
    </w:p>
    <w:p w14:paraId="65262AE4" w14:textId="77777777" w:rsidR="00BA51EE" w:rsidRDefault="00BA51EE" w:rsidP="00490E79">
      <w:pPr>
        <w:pStyle w:val="BodyText"/>
        <w:spacing w:before="4" w:line="230" w:lineRule="auto"/>
        <w:jc w:val="both"/>
        <w:rPr>
          <w:rFonts w:ascii="Arial" w:hAnsi="Arial" w:cs="Arial"/>
          <w:sz w:val="22"/>
          <w:szCs w:val="22"/>
        </w:rPr>
      </w:pPr>
    </w:p>
    <w:p w14:paraId="044849AB" w14:textId="77777777" w:rsidR="00490E79" w:rsidRDefault="00490E79" w:rsidP="00490E79">
      <w:pPr>
        <w:pStyle w:val="BodyText"/>
        <w:spacing w:before="4" w:line="230" w:lineRule="auto"/>
        <w:jc w:val="both"/>
        <w:rPr>
          <w:rFonts w:ascii="Arial" w:hAnsi="Arial" w:cs="Arial"/>
          <w:sz w:val="22"/>
          <w:szCs w:val="22"/>
        </w:rPr>
      </w:pPr>
    </w:p>
    <w:p w14:paraId="643EDA9E" w14:textId="77777777" w:rsidR="00490E79" w:rsidRDefault="00490E79" w:rsidP="00490E79">
      <w:pPr>
        <w:pStyle w:val="BodyText"/>
        <w:spacing w:before="4" w:line="230" w:lineRule="auto"/>
        <w:jc w:val="both"/>
        <w:rPr>
          <w:rFonts w:ascii="Arial" w:hAnsi="Arial" w:cs="Arial"/>
          <w:sz w:val="22"/>
          <w:szCs w:val="22"/>
        </w:rPr>
      </w:pPr>
    </w:p>
    <w:p w14:paraId="5A55D3C3" w14:textId="77777777" w:rsidR="004550C5" w:rsidRDefault="00ED7EFC" w:rsidP="00490E79">
      <w:pPr>
        <w:jc w:val="both"/>
        <w:rPr>
          <w:rFonts w:ascii="Arial" w:hAnsi="Arial" w:cs="Arial"/>
          <w:sz w:val="24"/>
          <w:szCs w:val="24"/>
        </w:rPr>
      </w:pPr>
      <w:r>
        <w:rPr>
          <w:rFonts w:ascii="Arial" w:hAnsi="Arial" w:cs="Arial"/>
          <w:sz w:val="2"/>
          <w:szCs w:val="2"/>
        </w:rPr>
        <w:t>]</w:t>
      </w:r>
    </w:p>
    <w:p w14:paraId="29A9BD0D" w14:textId="77777777" w:rsidR="00D72E43" w:rsidRDefault="00ED7EFC" w:rsidP="00490E79">
      <w:pPr>
        <w:jc w:val="both"/>
        <w:rPr>
          <w:rFonts w:ascii="Arial" w:hAnsi="Arial" w:cs="Arial"/>
          <w:color w:val="002060"/>
          <w:sz w:val="32"/>
        </w:rPr>
      </w:pPr>
      <w:r>
        <w:rPr>
          <w:rFonts w:ascii="Arial" w:eastAsia="Arial" w:hAnsi="Arial" w:cs="Arial"/>
          <w:color w:val="002060"/>
          <w:sz w:val="32"/>
          <w:szCs w:val="32"/>
          <w:lang w:val="cy-GB"/>
        </w:rPr>
        <w:t>Dangosfyrddau Diwrnodau Iach yn y Cartref Cymru y Bwrdd Iechyd</w:t>
      </w:r>
    </w:p>
    <w:p w14:paraId="6FC6740F" w14:textId="77777777" w:rsidR="00D72E43" w:rsidRDefault="00D72E43" w:rsidP="00490E79">
      <w:pPr>
        <w:jc w:val="both"/>
        <w:rPr>
          <w:rFonts w:ascii="Arial" w:hAnsi="Arial" w:cs="Arial"/>
          <w:color w:val="002060"/>
          <w:sz w:val="32"/>
        </w:rPr>
      </w:pPr>
    </w:p>
    <w:p w14:paraId="2B5F6993" w14:textId="77777777" w:rsidR="00D72E43" w:rsidRDefault="00ED7EFC" w:rsidP="00490E79">
      <w:pPr>
        <w:jc w:val="both"/>
        <w:rPr>
          <w:rFonts w:ascii="Arial" w:hAnsi="Arial" w:cs="Arial"/>
          <w:sz w:val="24"/>
          <w:szCs w:val="24"/>
        </w:rPr>
      </w:pPr>
      <w:r>
        <w:rPr>
          <w:rFonts w:ascii="Arial" w:eastAsia="Arial" w:hAnsi="Arial" w:cs="Arial"/>
          <w:sz w:val="24"/>
          <w:szCs w:val="24"/>
          <w:lang w:val="cy-GB"/>
        </w:rPr>
        <w:t xml:space="preserve">Bydd dangosfyrddau Diwrnodau Iach yn y Cartref Cymru y Bwrdd Iechyd yn amrywio o ran delweddu ond maent yn cynnal yr un fformiwlâu sylfaenol, y cytunwyd arnynt yn genedlaethol. </w:t>
      </w:r>
    </w:p>
    <w:p w14:paraId="0661E547" w14:textId="77777777" w:rsidR="00D72E43" w:rsidRDefault="00D72E43" w:rsidP="00490E79">
      <w:pPr>
        <w:jc w:val="both"/>
        <w:rPr>
          <w:rFonts w:ascii="Arial" w:hAnsi="Arial" w:cs="Arial"/>
          <w:sz w:val="24"/>
          <w:szCs w:val="24"/>
        </w:rPr>
      </w:pPr>
    </w:p>
    <w:p w14:paraId="74A58319" w14:textId="77777777" w:rsidR="00D72E43" w:rsidRDefault="00ED7EFC" w:rsidP="00490E79">
      <w:pPr>
        <w:jc w:val="both"/>
        <w:rPr>
          <w:rFonts w:ascii="Arial" w:hAnsi="Arial" w:cs="Arial"/>
          <w:sz w:val="24"/>
          <w:szCs w:val="24"/>
        </w:rPr>
      </w:pPr>
      <w:r>
        <w:rPr>
          <w:rFonts w:ascii="Arial" w:eastAsia="Arial" w:hAnsi="Arial" w:cs="Arial"/>
          <w:sz w:val="24"/>
          <w:szCs w:val="24"/>
          <w:lang w:val="cy-GB"/>
        </w:rPr>
        <w:t xml:space="preserve">Mae mynediad at ddangosfyrddau Diwrnodau Iach yn y Cartref Cymru y Bwrdd Iechyd yn seiliedig ar y defnyddiwr yn gyflogai i’r Bwrdd Iechyd/neu ei fod yn gallu mewngofnodi drwy NADEX ar gyfer y Bwrdd Iechyd hwnnw.   </w:t>
      </w:r>
    </w:p>
    <w:p w14:paraId="0CA339AA" w14:textId="77777777" w:rsidR="00D72E43" w:rsidRDefault="00D72E43" w:rsidP="00490E79">
      <w:pPr>
        <w:jc w:val="both"/>
        <w:rPr>
          <w:rFonts w:ascii="Arial" w:hAnsi="Arial" w:cs="Arial"/>
          <w:sz w:val="24"/>
          <w:szCs w:val="24"/>
        </w:rPr>
      </w:pPr>
    </w:p>
    <w:p w14:paraId="6CE7F1AB" w14:textId="77777777" w:rsidR="00EF3365" w:rsidRDefault="00ED7EFC" w:rsidP="00490E79">
      <w:pPr>
        <w:jc w:val="both"/>
        <w:rPr>
          <w:rFonts w:ascii="Arial" w:hAnsi="Arial" w:cs="Arial"/>
          <w:sz w:val="24"/>
          <w:szCs w:val="24"/>
        </w:rPr>
      </w:pPr>
      <w:r>
        <w:rPr>
          <w:rFonts w:ascii="Arial" w:eastAsia="Arial" w:hAnsi="Arial" w:cs="Arial"/>
          <w:sz w:val="24"/>
          <w:szCs w:val="24"/>
          <w:lang w:val="cy-GB"/>
        </w:rPr>
        <w:t>Efallai y bydd gwybodaeth a gyflwynir ar ddangosfyrddau Diwrnodau Iach yn y Cartref Cymru y Bwrdd Iechyd yn fanylach na dangosfwrdd Cenedlaethol Diwrnodau Iach yn y Cartref Cymru ac os felly efallai y bydd ychydig o amr</w:t>
      </w:r>
      <w:r>
        <w:rPr>
          <w:rFonts w:ascii="Arial" w:eastAsia="Arial" w:hAnsi="Arial" w:cs="Arial"/>
          <w:sz w:val="24"/>
          <w:szCs w:val="24"/>
          <w:lang w:val="cy-GB"/>
        </w:rPr>
        <w:t>ywiad yn y sgorau.   Mae yna hefyd gyfleuster 'blwch tywod' yn nangosfyrddau Diwrnodau Iach yn y Cartref Cymru y Bwrdd Iechyd i alluogi cyfresi data a fformiwlâu newydd i gael eu profi mewn amgylchedd diogel gyda'r cyfle i gyflwyno i Grŵp Prosiect Cenedlae</w:t>
      </w:r>
      <w:r>
        <w:rPr>
          <w:rFonts w:ascii="Arial" w:eastAsia="Arial" w:hAnsi="Arial" w:cs="Arial"/>
          <w:sz w:val="24"/>
          <w:szCs w:val="24"/>
          <w:lang w:val="cy-GB"/>
        </w:rPr>
        <w:t xml:space="preserve">thol Diwrnodau Iach yn y Cartref ar gyfer gweithredu cenedlaethol posib.  </w:t>
      </w:r>
    </w:p>
    <w:p w14:paraId="192F0ED5" w14:textId="77777777" w:rsidR="00EF3365" w:rsidRDefault="00EF3365" w:rsidP="00490E79">
      <w:pPr>
        <w:jc w:val="both"/>
        <w:rPr>
          <w:rFonts w:ascii="Arial" w:hAnsi="Arial" w:cs="Arial"/>
          <w:sz w:val="24"/>
          <w:szCs w:val="24"/>
        </w:rPr>
      </w:pPr>
    </w:p>
    <w:p w14:paraId="3D58AF76" w14:textId="77777777" w:rsidR="00490E79" w:rsidRDefault="00490E79" w:rsidP="00490E79">
      <w:pPr>
        <w:jc w:val="both"/>
        <w:rPr>
          <w:rFonts w:ascii="Arial" w:hAnsi="Arial" w:cs="Arial"/>
          <w:sz w:val="24"/>
          <w:szCs w:val="24"/>
        </w:rPr>
      </w:pPr>
    </w:p>
    <w:p w14:paraId="0E50108C" w14:textId="77777777" w:rsidR="00EF3365" w:rsidRDefault="00ED7EFC" w:rsidP="00490E79">
      <w:pPr>
        <w:jc w:val="both"/>
        <w:rPr>
          <w:rFonts w:ascii="Arial" w:hAnsi="Arial" w:cs="Arial"/>
          <w:color w:val="002060"/>
          <w:sz w:val="32"/>
        </w:rPr>
      </w:pPr>
      <w:r>
        <w:rPr>
          <w:rFonts w:ascii="Arial" w:eastAsia="Arial" w:hAnsi="Arial" w:cs="Arial"/>
          <w:color w:val="002060"/>
          <w:sz w:val="32"/>
          <w:szCs w:val="32"/>
          <w:lang w:val="cy-GB"/>
        </w:rPr>
        <w:t xml:space="preserve">Ac i gloi…     </w:t>
      </w:r>
    </w:p>
    <w:p w14:paraId="309773B2" w14:textId="77777777" w:rsidR="00EF3365" w:rsidRDefault="00EF3365" w:rsidP="00490E79">
      <w:pPr>
        <w:jc w:val="both"/>
        <w:rPr>
          <w:rFonts w:ascii="Arial" w:hAnsi="Arial" w:cs="Arial"/>
          <w:color w:val="002060"/>
          <w:sz w:val="32"/>
        </w:rPr>
      </w:pPr>
    </w:p>
    <w:p w14:paraId="3D3E4D47" w14:textId="77777777" w:rsidR="004550C5" w:rsidRDefault="00ED7EFC" w:rsidP="00490E79">
      <w:pPr>
        <w:jc w:val="both"/>
        <w:rPr>
          <w:rFonts w:ascii="Arial" w:hAnsi="Arial" w:cs="Arial"/>
          <w:sz w:val="24"/>
          <w:szCs w:val="24"/>
        </w:rPr>
      </w:pPr>
      <w:r>
        <w:rPr>
          <w:rFonts w:ascii="Arial" w:eastAsia="Arial" w:hAnsi="Arial" w:cs="Arial"/>
          <w:sz w:val="24"/>
          <w:szCs w:val="24"/>
          <w:lang w:val="cy-GB"/>
        </w:rPr>
        <w:t>Mae disg</w:t>
      </w:r>
      <w:r>
        <w:rPr>
          <w:rFonts w:ascii="Arial" w:eastAsia="Arial" w:hAnsi="Arial" w:cs="Arial"/>
          <w:sz w:val="24"/>
          <w:szCs w:val="24"/>
          <w:lang w:val="cy-GB"/>
        </w:rPr>
        <w:t>wyl i ddangosfyrddau Diwrnodau Iach yn y Cartref Cymru esblygu.   Wrth iddynt gael eu defnyddio a'u cymhwyso, a bod mwy o gyfresi data a fformiwlâu yn cael eu hychwanegu, bydd y gyfres o fesurau yn dod yn fwy cynnil ac addasol i ateb y cwestiynau y mae'r d</w:t>
      </w:r>
      <w:r>
        <w:rPr>
          <w:rFonts w:ascii="Arial" w:eastAsia="Arial" w:hAnsi="Arial" w:cs="Arial"/>
          <w:sz w:val="24"/>
          <w:szCs w:val="24"/>
          <w:lang w:val="cy-GB"/>
        </w:rPr>
        <w:t xml:space="preserve">efnyddwyr am eu gofyn yn y dyfodol.   </w:t>
      </w:r>
    </w:p>
    <w:p w14:paraId="1A277FED" w14:textId="77777777" w:rsidR="004550C5" w:rsidRDefault="004550C5" w:rsidP="00490E79">
      <w:pPr>
        <w:jc w:val="both"/>
        <w:rPr>
          <w:rFonts w:ascii="Arial" w:hAnsi="Arial" w:cs="Arial"/>
          <w:sz w:val="24"/>
          <w:szCs w:val="24"/>
        </w:rPr>
      </w:pPr>
    </w:p>
    <w:p w14:paraId="7863667C" w14:textId="77777777" w:rsidR="004550C5" w:rsidRDefault="004550C5" w:rsidP="00490E79">
      <w:pPr>
        <w:jc w:val="both"/>
        <w:rPr>
          <w:rFonts w:ascii="Arial" w:hAnsi="Arial" w:cs="Arial"/>
          <w:sz w:val="24"/>
          <w:szCs w:val="24"/>
        </w:rPr>
      </w:pPr>
    </w:p>
    <w:p w14:paraId="185F9684" w14:textId="77777777" w:rsidR="004550C5" w:rsidRDefault="004550C5" w:rsidP="00490E79">
      <w:pPr>
        <w:jc w:val="both"/>
        <w:rPr>
          <w:rFonts w:ascii="Arial" w:hAnsi="Arial" w:cs="Arial"/>
          <w:sz w:val="24"/>
          <w:szCs w:val="24"/>
        </w:rPr>
      </w:pPr>
    </w:p>
    <w:p w14:paraId="261DF5FC" w14:textId="77777777" w:rsidR="004550C5" w:rsidRDefault="004550C5" w:rsidP="00490E79">
      <w:pPr>
        <w:jc w:val="both"/>
        <w:rPr>
          <w:rFonts w:ascii="Arial" w:hAnsi="Arial" w:cs="Arial"/>
          <w:sz w:val="24"/>
          <w:szCs w:val="24"/>
        </w:rPr>
      </w:pPr>
    </w:p>
    <w:p w14:paraId="66728894" w14:textId="77777777" w:rsidR="004550C5" w:rsidRDefault="004550C5" w:rsidP="00490E79">
      <w:pPr>
        <w:jc w:val="both"/>
        <w:rPr>
          <w:rFonts w:ascii="Arial" w:hAnsi="Arial" w:cs="Arial"/>
          <w:sz w:val="24"/>
          <w:szCs w:val="24"/>
        </w:rPr>
      </w:pPr>
    </w:p>
    <w:p w14:paraId="52EE9345" w14:textId="77777777" w:rsidR="004550C5" w:rsidRDefault="004550C5" w:rsidP="00490E79">
      <w:pPr>
        <w:jc w:val="both"/>
        <w:rPr>
          <w:rFonts w:ascii="Arial" w:hAnsi="Arial" w:cs="Arial"/>
          <w:sz w:val="24"/>
          <w:szCs w:val="24"/>
        </w:rPr>
      </w:pPr>
    </w:p>
    <w:p w14:paraId="2594A16C" w14:textId="77777777" w:rsidR="004550C5" w:rsidRDefault="004550C5" w:rsidP="00490E79">
      <w:pPr>
        <w:jc w:val="both"/>
        <w:rPr>
          <w:rFonts w:ascii="Arial" w:hAnsi="Arial" w:cs="Arial"/>
          <w:sz w:val="24"/>
          <w:szCs w:val="24"/>
        </w:rPr>
      </w:pPr>
    </w:p>
    <w:p w14:paraId="52018087" w14:textId="77777777" w:rsidR="00490E79" w:rsidRDefault="00490E79" w:rsidP="00490E79">
      <w:pPr>
        <w:jc w:val="both"/>
        <w:rPr>
          <w:rFonts w:ascii="Arial" w:hAnsi="Arial" w:cs="Arial"/>
          <w:sz w:val="24"/>
          <w:szCs w:val="24"/>
        </w:rPr>
      </w:pPr>
    </w:p>
    <w:p w14:paraId="1EACA226" w14:textId="77777777" w:rsidR="00490E79" w:rsidRDefault="00490E79" w:rsidP="00490E79">
      <w:pPr>
        <w:jc w:val="both"/>
        <w:rPr>
          <w:rFonts w:ascii="Arial" w:hAnsi="Arial" w:cs="Arial"/>
          <w:sz w:val="24"/>
          <w:szCs w:val="24"/>
        </w:rPr>
      </w:pPr>
    </w:p>
    <w:p w14:paraId="5FD53CE2" w14:textId="77777777" w:rsidR="004550C5" w:rsidRDefault="004550C5" w:rsidP="00490E79">
      <w:pPr>
        <w:jc w:val="both"/>
        <w:rPr>
          <w:rFonts w:ascii="Arial" w:hAnsi="Arial" w:cs="Arial"/>
          <w:sz w:val="24"/>
          <w:szCs w:val="24"/>
        </w:rPr>
      </w:pPr>
    </w:p>
    <w:p w14:paraId="128D82F8" w14:textId="77777777" w:rsidR="004550C5" w:rsidRDefault="004550C5" w:rsidP="00490E79">
      <w:pPr>
        <w:jc w:val="both"/>
        <w:rPr>
          <w:rFonts w:ascii="Arial" w:hAnsi="Arial" w:cs="Arial"/>
          <w:sz w:val="24"/>
          <w:szCs w:val="24"/>
        </w:rPr>
      </w:pPr>
    </w:p>
    <w:p w14:paraId="59E627E7" w14:textId="77777777" w:rsidR="004550C5" w:rsidRDefault="004550C5" w:rsidP="00490E79">
      <w:pPr>
        <w:jc w:val="both"/>
        <w:rPr>
          <w:rFonts w:ascii="Arial" w:hAnsi="Arial" w:cs="Arial"/>
          <w:sz w:val="24"/>
          <w:szCs w:val="24"/>
        </w:rPr>
      </w:pPr>
    </w:p>
    <w:p w14:paraId="6D95B184" w14:textId="77777777" w:rsidR="004550C5" w:rsidRPr="00F750C4" w:rsidRDefault="00ED7EFC" w:rsidP="00490E79">
      <w:pPr>
        <w:jc w:val="both"/>
        <w:rPr>
          <w:rFonts w:ascii="Arial" w:hAnsi="Arial" w:cs="Arial"/>
          <w:color w:val="17365D" w:themeColor="text2" w:themeShade="BF"/>
          <w:sz w:val="32"/>
          <w:szCs w:val="32"/>
        </w:rPr>
      </w:pPr>
      <w:r>
        <w:rPr>
          <w:rFonts w:ascii="Arial" w:eastAsia="Arial" w:hAnsi="Arial" w:cs="Arial"/>
          <w:color w:val="17365D"/>
          <w:sz w:val="32"/>
          <w:szCs w:val="32"/>
          <w:lang w:val="cy-GB"/>
        </w:rPr>
        <w:t xml:space="preserve">Diolchiadau: </w:t>
      </w:r>
    </w:p>
    <w:p w14:paraId="22C804AC" w14:textId="77777777" w:rsidR="004550C5" w:rsidRDefault="004550C5" w:rsidP="00490E79">
      <w:pPr>
        <w:jc w:val="both"/>
        <w:rPr>
          <w:rFonts w:ascii="Arial" w:hAnsi="Arial" w:cs="Arial"/>
          <w:sz w:val="24"/>
          <w:szCs w:val="24"/>
        </w:rPr>
      </w:pPr>
    </w:p>
    <w:p w14:paraId="6E680DBA" w14:textId="77777777" w:rsidR="00F750C4" w:rsidRDefault="00ED7EFC" w:rsidP="00490E79">
      <w:pPr>
        <w:jc w:val="both"/>
        <w:rPr>
          <w:rFonts w:ascii="Arial" w:hAnsi="Arial" w:cs="Arial"/>
          <w:sz w:val="24"/>
          <w:szCs w:val="24"/>
        </w:rPr>
      </w:pPr>
      <w:r>
        <w:rPr>
          <w:rFonts w:ascii="Arial" w:eastAsia="Arial" w:hAnsi="Arial" w:cs="Arial"/>
          <w:sz w:val="24"/>
          <w:szCs w:val="24"/>
          <w:lang w:val="cy-GB"/>
        </w:rPr>
        <w:t>Dr Alastair Roeves,</w:t>
      </w:r>
      <w:r>
        <w:rPr>
          <w:rFonts w:ascii="Arial" w:eastAsia="Arial" w:hAnsi="Arial" w:cs="Arial"/>
          <w:sz w:val="24"/>
          <w:szCs w:val="24"/>
          <w:lang w:val="cy-GB"/>
        </w:rPr>
        <w:tab/>
      </w:r>
      <w:r>
        <w:rPr>
          <w:rFonts w:ascii="Arial" w:eastAsia="Arial" w:hAnsi="Arial" w:cs="Arial"/>
          <w:sz w:val="24"/>
          <w:szCs w:val="24"/>
          <w:lang w:val="cy-GB"/>
        </w:rPr>
        <w:tab/>
      </w:r>
      <w:r>
        <w:rPr>
          <w:rFonts w:ascii="Arial" w:eastAsia="Arial" w:hAnsi="Arial" w:cs="Arial"/>
          <w:sz w:val="24"/>
          <w:szCs w:val="24"/>
          <w:lang w:val="cy-GB"/>
        </w:rPr>
        <w:t xml:space="preserve"> Arweinydd Clinigol Cenedlaethol ar gyfer Gofal Sylfaenol a Chymunedol </w:t>
      </w:r>
    </w:p>
    <w:p w14:paraId="28E39135" w14:textId="77777777" w:rsidR="004550C5" w:rsidRDefault="00ED7EFC" w:rsidP="00490E79">
      <w:pPr>
        <w:jc w:val="both"/>
        <w:rPr>
          <w:rFonts w:ascii="Arial" w:hAnsi="Arial" w:cs="Arial"/>
          <w:sz w:val="24"/>
          <w:szCs w:val="24"/>
        </w:rPr>
      </w:pPr>
      <w:r>
        <w:rPr>
          <w:rFonts w:ascii="Arial" w:eastAsia="Arial" w:hAnsi="Arial" w:cs="Arial"/>
          <w:sz w:val="24"/>
          <w:szCs w:val="24"/>
          <w:lang w:val="cy-GB"/>
        </w:rPr>
        <w:t xml:space="preserve">Divya Christopher, </w:t>
      </w:r>
      <w:r>
        <w:rPr>
          <w:rFonts w:ascii="Arial" w:eastAsia="Arial" w:hAnsi="Arial" w:cs="Arial"/>
          <w:sz w:val="24"/>
          <w:szCs w:val="24"/>
          <w:lang w:val="cy-GB"/>
        </w:rPr>
        <w:tab/>
      </w:r>
      <w:r>
        <w:rPr>
          <w:rFonts w:ascii="Arial" w:eastAsia="Arial" w:hAnsi="Arial" w:cs="Arial"/>
          <w:sz w:val="24"/>
          <w:szCs w:val="24"/>
          <w:lang w:val="cy-GB"/>
        </w:rPr>
        <w:tab/>
        <w:t xml:space="preserve">Partner Gwybodaeth Busnes, BIPBA   </w:t>
      </w:r>
    </w:p>
    <w:p w14:paraId="3D4662D0" w14:textId="77777777" w:rsidR="004550C5" w:rsidRDefault="00ED7EFC" w:rsidP="00490E79">
      <w:pPr>
        <w:jc w:val="both"/>
        <w:rPr>
          <w:rFonts w:ascii="Arial" w:hAnsi="Arial" w:cs="Arial"/>
          <w:sz w:val="24"/>
          <w:szCs w:val="24"/>
        </w:rPr>
      </w:pPr>
      <w:r>
        <w:rPr>
          <w:rFonts w:ascii="Arial" w:eastAsia="Arial" w:hAnsi="Arial" w:cs="Arial"/>
          <w:sz w:val="24"/>
          <w:szCs w:val="24"/>
          <w:lang w:val="cy-GB"/>
        </w:rPr>
        <w:t xml:space="preserve">Sara Garcia, </w:t>
      </w:r>
      <w:r>
        <w:rPr>
          <w:rFonts w:ascii="Arial" w:eastAsia="Arial" w:hAnsi="Arial" w:cs="Arial"/>
          <w:sz w:val="24"/>
          <w:szCs w:val="24"/>
          <w:lang w:val="cy-GB"/>
        </w:rPr>
        <w:tab/>
      </w:r>
      <w:r>
        <w:rPr>
          <w:rFonts w:ascii="Arial" w:eastAsia="Arial" w:hAnsi="Arial" w:cs="Arial"/>
          <w:sz w:val="24"/>
          <w:szCs w:val="24"/>
          <w:lang w:val="cy-GB"/>
        </w:rPr>
        <w:tab/>
      </w:r>
      <w:r>
        <w:rPr>
          <w:rFonts w:ascii="Arial" w:eastAsia="Arial" w:hAnsi="Arial" w:cs="Arial"/>
          <w:sz w:val="24"/>
          <w:szCs w:val="24"/>
          <w:lang w:val="cy-GB"/>
        </w:rPr>
        <w:tab/>
        <w:t xml:space="preserve">Uwch-ddadansoddwr Gwybodaeth, BIPBA   </w:t>
      </w:r>
    </w:p>
    <w:p w14:paraId="5049A71E" w14:textId="77777777" w:rsidR="00F750C4" w:rsidRDefault="00ED7EFC" w:rsidP="00490E79">
      <w:pPr>
        <w:jc w:val="both"/>
        <w:rPr>
          <w:rFonts w:ascii="Arial" w:hAnsi="Arial" w:cs="Arial"/>
          <w:sz w:val="24"/>
          <w:szCs w:val="24"/>
        </w:rPr>
      </w:pPr>
      <w:r>
        <w:rPr>
          <w:rFonts w:ascii="Arial" w:eastAsia="Arial" w:hAnsi="Arial" w:cs="Arial"/>
          <w:sz w:val="24"/>
          <w:szCs w:val="24"/>
          <w:lang w:val="cy-GB"/>
        </w:rPr>
        <w:t xml:space="preserve">Rhian Dawson, </w:t>
      </w:r>
      <w:r>
        <w:rPr>
          <w:rFonts w:ascii="Arial" w:eastAsia="Arial" w:hAnsi="Arial" w:cs="Arial"/>
          <w:sz w:val="24"/>
          <w:szCs w:val="24"/>
          <w:lang w:val="cy-GB"/>
        </w:rPr>
        <w:tab/>
      </w:r>
      <w:r>
        <w:rPr>
          <w:rFonts w:ascii="Arial" w:eastAsia="Arial" w:hAnsi="Arial" w:cs="Arial"/>
          <w:sz w:val="24"/>
          <w:szCs w:val="24"/>
          <w:lang w:val="cy-GB"/>
        </w:rPr>
        <w:tab/>
        <w:t xml:space="preserve">Cyfarwyddwr Sir Gaerfyrddin, BIPHDd </w:t>
      </w:r>
    </w:p>
    <w:p w14:paraId="349D16C5" w14:textId="77777777" w:rsidR="00F750C4" w:rsidRDefault="00ED7EFC" w:rsidP="00490E79">
      <w:pPr>
        <w:jc w:val="both"/>
        <w:rPr>
          <w:rFonts w:ascii="Arial" w:hAnsi="Arial" w:cs="Arial"/>
          <w:sz w:val="24"/>
          <w:szCs w:val="24"/>
        </w:rPr>
      </w:pPr>
      <w:r>
        <w:rPr>
          <w:rFonts w:ascii="Arial" w:eastAsia="Arial" w:hAnsi="Arial" w:cs="Arial"/>
          <w:sz w:val="24"/>
          <w:szCs w:val="24"/>
          <w:lang w:val="cy-GB"/>
        </w:rPr>
        <w:t xml:space="preserve">Chiquita Cusens, </w:t>
      </w:r>
      <w:r>
        <w:rPr>
          <w:rFonts w:ascii="Arial" w:eastAsia="Arial" w:hAnsi="Arial" w:cs="Arial"/>
          <w:sz w:val="24"/>
          <w:szCs w:val="24"/>
          <w:lang w:val="cy-GB"/>
        </w:rPr>
        <w:tab/>
      </w:r>
      <w:r>
        <w:rPr>
          <w:rFonts w:ascii="Arial" w:eastAsia="Arial" w:hAnsi="Arial" w:cs="Arial"/>
          <w:sz w:val="24"/>
          <w:szCs w:val="24"/>
          <w:lang w:val="cy-GB"/>
        </w:rPr>
        <w:tab/>
        <w:t xml:space="preserve">Nyrs Arweiniol Cenedlaethol ar gyfer Gofal Sylfaenol a Chymunedol  </w:t>
      </w:r>
    </w:p>
    <w:p w14:paraId="097F5A7D" w14:textId="77777777" w:rsidR="00F750C4" w:rsidRPr="00F750C4" w:rsidRDefault="00ED7EFC" w:rsidP="00490E79">
      <w:pPr>
        <w:jc w:val="both"/>
        <w:rPr>
          <w:rFonts w:ascii="Arial" w:hAnsi="Arial" w:cs="Arial"/>
          <w:b/>
          <w:bCs/>
          <w:sz w:val="24"/>
          <w:szCs w:val="24"/>
        </w:rPr>
      </w:pPr>
      <w:r>
        <w:rPr>
          <w:rFonts w:ascii="Arial" w:eastAsia="Arial" w:hAnsi="Arial" w:cs="Arial"/>
          <w:sz w:val="24"/>
          <w:szCs w:val="24"/>
          <w:lang w:val="cy-GB"/>
        </w:rPr>
        <w:t xml:space="preserve">Kerrie Phipps, </w:t>
      </w:r>
      <w:r>
        <w:rPr>
          <w:rFonts w:ascii="Arial" w:eastAsia="Arial" w:hAnsi="Arial" w:cs="Arial"/>
          <w:sz w:val="24"/>
          <w:szCs w:val="24"/>
          <w:lang w:val="cy-GB"/>
        </w:rPr>
        <w:tab/>
      </w:r>
      <w:r>
        <w:rPr>
          <w:rFonts w:ascii="Arial" w:eastAsia="Arial" w:hAnsi="Arial" w:cs="Arial"/>
          <w:sz w:val="24"/>
          <w:szCs w:val="24"/>
          <w:lang w:val="cy-GB"/>
        </w:rPr>
        <w:tab/>
      </w:r>
      <w:r>
        <w:rPr>
          <w:rFonts w:ascii="Arial" w:eastAsia="Arial" w:hAnsi="Arial" w:cs="Arial"/>
          <w:sz w:val="24"/>
          <w:szCs w:val="24"/>
          <w:lang w:val="cy-GB"/>
        </w:rPr>
        <w:t xml:space="preserve">Arweinydd GPPI Cenedlaethol ar gyfer Gofal Sylfaenol a Chymunedol </w:t>
      </w:r>
    </w:p>
    <w:p w14:paraId="75BF157E" w14:textId="77777777" w:rsidR="00F750C4" w:rsidRPr="004550C5" w:rsidRDefault="00ED7EFC" w:rsidP="00490E79">
      <w:pPr>
        <w:jc w:val="both"/>
        <w:rPr>
          <w:rFonts w:ascii="Arial" w:hAnsi="Arial" w:cs="Arial"/>
          <w:sz w:val="24"/>
          <w:szCs w:val="24"/>
        </w:rPr>
      </w:pPr>
      <w:r>
        <w:rPr>
          <w:rFonts w:ascii="Arial" w:eastAsia="Arial" w:hAnsi="Arial" w:cs="Arial"/>
          <w:sz w:val="24"/>
          <w:szCs w:val="24"/>
          <w:lang w:val="cy-GB"/>
        </w:rPr>
        <w:t xml:space="preserve">Samantha Jeffries, </w:t>
      </w:r>
      <w:r>
        <w:rPr>
          <w:rFonts w:ascii="Arial" w:eastAsia="Arial" w:hAnsi="Arial" w:cs="Arial"/>
          <w:sz w:val="24"/>
          <w:szCs w:val="24"/>
          <w:lang w:val="cy-GB"/>
        </w:rPr>
        <w:tab/>
      </w:r>
      <w:r>
        <w:rPr>
          <w:rFonts w:ascii="Arial" w:eastAsia="Arial" w:hAnsi="Arial" w:cs="Arial"/>
          <w:sz w:val="24"/>
          <w:szCs w:val="24"/>
          <w:lang w:val="cy-GB"/>
        </w:rPr>
        <w:tab/>
        <w:t xml:space="preserve">Rheolwr Prosiect, Rhaglen Strategol ar gyfer Gofal Sylfaenol </w:t>
      </w:r>
    </w:p>
    <w:sectPr w:rsidR="00F750C4" w:rsidRPr="004550C5" w:rsidSect="00F750C4">
      <w:headerReference w:type="default" r:id="rId13"/>
      <w:footerReference w:type="even" r:id="rId14"/>
      <w:footerReference w:type="default" r:id="rId15"/>
      <w:pgSz w:w="11910" w:h="16840"/>
      <w:pgMar w:top="0" w:right="420" w:bottom="0" w:left="72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B852E" w14:textId="77777777" w:rsidR="00000000" w:rsidRDefault="00ED7EFC">
      <w:r>
        <w:separator/>
      </w:r>
    </w:p>
  </w:endnote>
  <w:endnote w:type="continuationSeparator" w:id="0">
    <w:p w14:paraId="305CBF19" w14:textId="77777777" w:rsidR="00000000" w:rsidRDefault="00ED7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DAE9F" w14:textId="77777777" w:rsidR="00184B49" w:rsidRDefault="00ED7EFC"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p w14:paraId="0F30CDE0"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1FE7F" w14:textId="77777777" w:rsidR="00184B49" w:rsidRDefault="00ED7EFC"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76DE9">
      <w:rPr>
        <w:rStyle w:val="PageNumber"/>
        <w:noProof/>
      </w:rPr>
      <w:t>6</w:t>
    </w:r>
    <w:r>
      <w:rPr>
        <w:rStyle w:val="PageNumber"/>
      </w:rPr>
      <w:fldChar w:fldCharType="end"/>
    </w:r>
  </w:p>
  <w:p w14:paraId="676D22CE" w14:textId="77777777" w:rsidR="00607305" w:rsidRDefault="00ED7EFC" w:rsidP="00184B49">
    <w:pPr>
      <w:pStyle w:val="Footer"/>
      <w:ind w:right="360"/>
    </w:pPr>
    <w:r>
      <w:rPr>
        <w:noProof/>
        <w:lang w:val="en-GB" w:eastAsia="en-GB"/>
      </w:rPr>
      <w:drawing>
        <wp:anchor distT="0" distB="0" distL="114300" distR="114300" simplePos="0" relativeHeight="251658240" behindDoc="0" locked="0" layoutInCell="1" allowOverlap="1" wp14:anchorId="692186E7" wp14:editId="46414501">
          <wp:simplePos x="0" y="0"/>
          <wp:positionH relativeFrom="column">
            <wp:posOffset>-476885</wp:posOffset>
          </wp:positionH>
          <wp:positionV relativeFrom="paragraph">
            <wp:posOffset>-560584</wp:posOffset>
          </wp:positionV>
          <wp:extent cx="7587615" cy="551180"/>
          <wp:effectExtent l="0" t="0" r="0" b="0"/>
          <wp:wrapThrough wrapText="bothSides">
            <wp:wrapPolygon edited="0">
              <wp:start x="0" y="0"/>
              <wp:lineTo x="0" y="20903"/>
              <wp:lineTo x="21548" y="20903"/>
              <wp:lineTo x="21548" y="0"/>
              <wp:lineTo x="0" y="0"/>
            </wp:wrapPolygon>
          </wp:wrapThrough>
          <wp:docPr id="1" name="Picture 2"/>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cy-GB"/>
      </w:rPr>
      <w:t xml:space="preserve">Canllaw Defnyddwyr Diwrnodau Iach yn y Cartref Cymru v1.0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065A68" w14:textId="77777777" w:rsidR="00000000" w:rsidRDefault="00ED7EFC">
      <w:r>
        <w:separator/>
      </w:r>
    </w:p>
  </w:footnote>
  <w:footnote w:type="continuationSeparator" w:id="0">
    <w:p w14:paraId="6C72339D" w14:textId="77777777" w:rsidR="00000000" w:rsidRDefault="00ED7E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36DED" w14:textId="77777777" w:rsidR="00607305" w:rsidRDefault="00ED7EFC">
    <w:pPr>
      <w:pStyle w:val="Header"/>
    </w:pPr>
    <w:r>
      <w:rPr>
        <w:noProof/>
        <w:lang w:val="en-GB" w:eastAsia="en-GB"/>
      </w:rPr>
      <w:drawing>
        <wp:anchor distT="0" distB="0" distL="114300" distR="114300" simplePos="0" relativeHeight="251657216" behindDoc="0" locked="0" layoutInCell="1" allowOverlap="1" wp14:anchorId="6A06B57D" wp14:editId="1E6D7B57">
          <wp:simplePos x="0" y="0"/>
          <wp:positionH relativeFrom="column">
            <wp:posOffset>-521970</wp:posOffset>
          </wp:positionH>
          <wp:positionV relativeFrom="paragraph">
            <wp:posOffset>-500380</wp:posOffset>
          </wp:positionV>
          <wp:extent cx="8692515" cy="631190"/>
          <wp:effectExtent l="0" t="0" r="0" b="0"/>
          <wp:wrapThrough wrapText="bothSides">
            <wp:wrapPolygon edited="0">
              <wp:start x="0" y="0"/>
              <wp:lineTo x="0" y="21296"/>
              <wp:lineTo x="21554" y="21296"/>
              <wp:lineTo x="21554" y="0"/>
              <wp:lineTo x="0" y="0"/>
            </wp:wrapPolygon>
          </wp:wrapThrough>
          <wp:docPr id="2"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57BC0"/>
    <w:multiLevelType w:val="multilevel"/>
    <w:tmpl w:val="82A0B5D0"/>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E48597D"/>
    <w:multiLevelType w:val="hybridMultilevel"/>
    <w:tmpl w:val="601C928E"/>
    <w:lvl w:ilvl="0" w:tplc="81A29048">
      <w:start w:val="1"/>
      <w:numFmt w:val="bullet"/>
      <w:lvlText w:val=""/>
      <w:lvlJc w:val="left"/>
      <w:pPr>
        <w:ind w:left="720" w:hanging="360"/>
      </w:pPr>
      <w:rPr>
        <w:rFonts w:ascii="Symbol" w:hAnsi="Symbol" w:hint="default"/>
      </w:rPr>
    </w:lvl>
    <w:lvl w:ilvl="1" w:tplc="7F0C7152" w:tentative="1">
      <w:start w:val="1"/>
      <w:numFmt w:val="bullet"/>
      <w:lvlText w:val="o"/>
      <w:lvlJc w:val="left"/>
      <w:pPr>
        <w:ind w:left="1440" w:hanging="360"/>
      </w:pPr>
      <w:rPr>
        <w:rFonts w:ascii="Courier New" w:hAnsi="Courier New" w:cs="Courier New" w:hint="default"/>
      </w:rPr>
    </w:lvl>
    <w:lvl w:ilvl="2" w:tplc="B6BA80F0" w:tentative="1">
      <w:start w:val="1"/>
      <w:numFmt w:val="bullet"/>
      <w:lvlText w:val=""/>
      <w:lvlJc w:val="left"/>
      <w:pPr>
        <w:ind w:left="2160" w:hanging="360"/>
      </w:pPr>
      <w:rPr>
        <w:rFonts w:ascii="Wingdings" w:hAnsi="Wingdings" w:hint="default"/>
      </w:rPr>
    </w:lvl>
    <w:lvl w:ilvl="3" w:tplc="D714A324" w:tentative="1">
      <w:start w:val="1"/>
      <w:numFmt w:val="bullet"/>
      <w:lvlText w:val=""/>
      <w:lvlJc w:val="left"/>
      <w:pPr>
        <w:ind w:left="2880" w:hanging="360"/>
      </w:pPr>
      <w:rPr>
        <w:rFonts w:ascii="Symbol" w:hAnsi="Symbol" w:hint="default"/>
      </w:rPr>
    </w:lvl>
    <w:lvl w:ilvl="4" w:tplc="475015C6" w:tentative="1">
      <w:start w:val="1"/>
      <w:numFmt w:val="bullet"/>
      <w:lvlText w:val="o"/>
      <w:lvlJc w:val="left"/>
      <w:pPr>
        <w:ind w:left="3600" w:hanging="360"/>
      </w:pPr>
      <w:rPr>
        <w:rFonts w:ascii="Courier New" w:hAnsi="Courier New" w:cs="Courier New" w:hint="default"/>
      </w:rPr>
    </w:lvl>
    <w:lvl w:ilvl="5" w:tplc="CE82ED84" w:tentative="1">
      <w:start w:val="1"/>
      <w:numFmt w:val="bullet"/>
      <w:lvlText w:val=""/>
      <w:lvlJc w:val="left"/>
      <w:pPr>
        <w:ind w:left="4320" w:hanging="360"/>
      </w:pPr>
      <w:rPr>
        <w:rFonts w:ascii="Wingdings" w:hAnsi="Wingdings" w:hint="default"/>
      </w:rPr>
    </w:lvl>
    <w:lvl w:ilvl="6" w:tplc="61B855B0" w:tentative="1">
      <w:start w:val="1"/>
      <w:numFmt w:val="bullet"/>
      <w:lvlText w:val=""/>
      <w:lvlJc w:val="left"/>
      <w:pPr>
        <w:ind w:left="5040" w:hanging="360"/>
      </w:pPr>
      <w:rPr>
        <w:rFonts w:ascii="Symbol" w:hAnsi="Symbol" w:hint="default"/>
      </w:rPr>
    </w:lvl>
    <w:lvl w:ilvl="7" w:tplc="AF3289A6" w:tentative="1">
      <w:start w:val="1"/>
      <w:numFmt w:val="bullet"/>
      <w:lvlText w:val="o"/>
      <w:lvlJc w:val="left"/>
      <w:pPr>
        <w:ind w:left="5760" w:hanging="360"/>
      </w:pPr>
      <w:rPr>
        <w:rFonts w:ascii="Courier New" w:hAnsi="Courier New" w:cs="Courier New" w:hint="default"/>
      </w:rPr>
    </w:lvl>
    <w:lvl w:ilvl="8" w:tplc="2B34C912" w:tentative="1">
      <w:start w:val="1"/>
      <w:numFmt w:val="bullet"/>
      <w:lvlText w:val=""/>
      <w:lvlJc w:val="left"/>
      <w:pPr>
        <w:ind w:left="6480" w:hanging="360"/>
      </w:pPr>
      <w:rPr>
        <w:rFonts w:ascii="Wingdings" w:hAnsi="Wingdings" w:hint="default"/>
      </w:rPr>
    </w:lvl>
  </w:abstractNum>
  <w:abstractNum w:abstractNumId="2" w15:restartNumberingAfterBreak="0">
    <w:nsid w:val="21323A1B"/>
    <w:multiLevelType w:val="hybridMultilevel"/>
    <w:tmpl w:val="E5DCC84C"/>
    <w:lvl w:ilvl="0" w:tplc="E5FA66D0">
      <w:numFmt w:val="bullet"/>
      <w:lvlText w:val="-"/>
      <w:lvlJc w:val="left"/>
      <w:pPr>
        <w:ind w:left="380" w:hanging="360"/>
      </w:pPr>
      <w:rPr>
        <w:rFonts w:ascii="Arial" w:eastAsia="FrutigerLTStd-Roman" w:hAnsi="Arial" w:cs="Arial" w:hint="default"/>
      </w:rPr>
    </w:lvl>
    <w:lvl w:ilvl="1" w:tplc="A7282A6C" w:tentative="1">
      <w:start w:val="1"/>
      <w:numFmt w:val="bullet"/>
      <w:lvlText w:val="o"/>
      <w:lvlJc w:val="left"/>
      <w:pPr>
        <w:ind w:left="1100" w:hanging="360"/>
      </w:pPr>
      <w:rPr>
        <w:rFonts w:ascii="Courier New" w:hAnsi="Courier New" w:cs="Courier New" w:hint="default"/>
      </w:rPr>
    </w:lvl>
    <w:lvl w:ilvl="2" w:tplc="B5946ED6" w:tentative="1">
      <w:start w:val="1"/>
      <w:numFmt w:val="bullet"/>
      <w:lvlText w:val=""/>
      <w:lvlJc w:val="left"/>
      <w:pPr>
        <w:ind w:left="1820" w:hanging="360"/>
      </w:pPr>
      <w:rPr>
        <w:rFonts w:ascii="Wingdings" w:hAnsi="Wingdings" w:hint="default"/>
      </w:rPr>
    </w:lvl>
    <w:lvl w:ilvl="3" w:tplc="9A9E2FCE" w:tentative="1">
      <w:start w:val="1"/>
      <w:numFmt w:val="bullet"/>
      <w:lvlText w:val=""/>
      <w:lvlJc w:val="left"/>
      <w:pPr>
        <w:ind w:left="2540" w:hanging="360"/>
      </w:pPr>
      <w:rPr>
        <w:rFonts w:ascii="Symbol" w:hAnsi="Symbol" w:hint="default"/>
      </w:rPr>
    </w:lvl>
    <w:lvl w:ilvl="4" w:tplc="6BFCF96A" w:tentative="1">
      <w:start w:val="1"/>
      <w:numFmt w:val="bullet"/>
      <w:lvlText w:val="o"/>
      <w:lvlJc w:val="left"/>
      <w:pPr>
        <w:ind w:left="3260" w:hanging="360"/>
      </w:pPr>
      <w:rPr>
        <w:rFonts w:ascii="Courier New" w:hAnsi="Courier New" w:cs="Courier New" w:hint="default"/>
      </w:rPr>
    </w:lvl>
    <w:lvl w:ilvl="5" w:tplc="108651E6" w:tentative="1">
      <w:start w:val="1"/>
      <w:numFmt w:val="bullet"/>
      <w:lvlText w:val=""/>
      <w:lvlJc w:val="left"/>
      <w:pPr>
        <w:ind w:left="3980" w:hanging="360"/>
      </w:pPr>
      <w:rPr>
        <w:rFonts w:ascii="Wingdings" w:hAnsi="Wingdings" w:hint="default"/>
      </w:rPr>
    </w:lvl>
    <w:lvl w:ilvl="6" w:tplc="5D6098D2" w:tentative="1">
      <w:start w:val="1"/>
      <w:numFmt w:val="bullet"/>
      <w:lvlText w:val=""/>
      <w:lvlJc w:val="left"/>
      <w:pPr>
        <w:ind w:left="4700" w:hanging="360"/>
      </w:pPr>
      <w:rPr>
        <w:rFonts w:ascii="Symbol" w:hAnsi="Symbol" w:hint="default"/>
      </w:rPr>
    </w:lvl>
    <w:lvl w:ilvl="7" w:tplc="59C672E0" w:tentative="1">
      <w:start w:val="1"/>
      <w:numFmt w:val="bullet"/>
      <w:lvlText w:val="o"/>
      <w:lvlJc w:val="left"/>
      <w:pPr>
        <w:ind w:left="5420" w:hanging="360"/>
      </w:pPr>
      <w:rPr>
        <w:rFonts w:ascii="Courier New" w:hAnsi="Courier New" w:cs="Courier New" w:hint="default"/>
      </w:rPr>
    </w:lvl>
    <w:lvl w:ilvl="8" w:tplc="77CE957C" w:tentative="1">
      <w:start w:val="1"/>
      <w:numFmt w:val="bullet"/>
      <w:lvlText w:val=""/>
      <w:lvlJc w:val="left"/>
      <w:pPr>
        <w:ind w:left="6140" w:hanging="360"/>
      </w:pPr>
      <w:rPr>
        <w:rFonts w:ascii="Wingdings" w:hAnsi="Wingdings" w:hint="default"/>
      </w:rPr>
    </w:lvl>
  </w:abstractNum>
  <w:abstractNum w:abstractNumId="3" w15:restartNumberingAfterBreak="0">
    <w:nsid w:val="264845FE"/>
    <w:multiLevelType w:val="hybridMultilevel"/>
    <w:tmpl w:val="A52290F6"/>
    <w:lvl w:ilvl="0" w:tplc="9DD45B12">
      <w:numFmt w:val="bullet"/>
      <w:lvlText w:val="-"/>
      <w:lvlJc w:val="left"/>
      <w:pPr>
        <w:ind w:left="380" w:hanging="360"/>
      </w:pPr>
      <w:rPr>
        <w:rFonts w:ascii="Arial" w:eastAsia="FrutigerLTStd-Roman" w:hAnsi="Arial" w:cs="Arial" w:hint="default"/>
      </w:rPr>
    </w:lvl>
    <w:lvl w:ilvl="1" w:tplc="42C02386" w:tentative="1">
      <w:start w:val="1"/>
      <w:numFmt w:val="bullet"/>
      <w:lvlText w:val="o"/>
      <w:lvlJc w:val="left"/>
      <w:pPr>
        <w:ind w:left="1100" w:hanging="360"/>
      </w:pPr>
      <w:rPr>
        <w:rFonts w:ascii="Courier New" w:hAnsi="Courier New" w:cs="Courier New" w:hint="default"/>
      </w:rPr>
    </w:lvl>
    <w:lvl w:ilvl="2" w:tplc="277C10B2" w:tentative="1">
      <w:start w:val="1"/>
      <w:numFmt w:val="bullet"/>
      <w:lvlText w:val=""/>
      <w:lvlJc w:val="left"/>
      <w:pPr>
        <w:ind w:left="1820" w:hanging="360"/>
      </w:pPr>
      <w:rPr>
        <w:rFonts w:ascii="Wingdings" w:hAnsi="Wingdings" w:hint="default"/>
      </w:rPr>
    </w:lvl>
    <w:lvl w:ilvl="3" w:tplc="EB502496" w:tentative="1">
      <w:start w:val="1"/>
      <w:numFmt w:val="bullet"/>
      <w:lvlText w:val=""/>
      <w:lvlJc w:val="left"/>
      <w:pPr>
        <w:ind w:left="2540" w:hanging="360"/>
      </w:pPr>
      <w:rPr>
        <w:rFonts w:ascii="Symbol" w:hAnsi="Symbol" w:hint="default"/>
      </w:rPr>
    </w:lvl>
    <w:lvl w:ilvl="4" w:tplc="F984C502" w:tentative="1">
      <w:start w:val="1"/>
      <w:numFmt w:val="bullet"/>
      <w:lvlText w:val="o"/>
      <w:lvlJc w:val="left"/>
      <w:pPr>
        <w:ind w:left="3260" w:hanging="360"/>
      </w:pPr>
      <w:rPr>
        <w:rFonts w:ascii="Courier New" w:hAnsi="Courier New" w:cs="Courier New" w:hint="default"/>
      </w:rPr>
    </w:lvl>
    <w:lvl w:ilvl="5" w:tplc="90A23F36" w:tentative="1">
      <w:start w:val="1"/>
      <w:numFmt w:val="bullet"/>
      <w:lvlText w:val=""/>
      <w:lvlJc w:val="left"/>
      <w:pPr>
        <w:ind w:left="3980" w:hanging="360"/>
      </w:pPr>
      <w:rPr>
        <w:rFonts w:ascii="Wingdings" w:hAnsi="Wingdings" w:hint="default"/>
      </w:rPr>
    </w:lvl>
    <w:lvl w:ilvl="6" w:tplc="6B96C7C0" w:tentative="1">
      <w:start w:val="1"/>
      <w:numFmt w:val="bullet"/>
      <w:lvlText w:val=""/>
      <w:lvlJc w:val="left"/>
      <w:pPr>
        <w:ind w:left="4700" w:hanging="360"/>
      </w:pPr>
      <w:rPr>
        <w:rFonts w:ascii="Symbol" w:hAnsi="Symbol" w:hint="default"/>
      </w:rPr>
    </w:lvl>
    <w:lvl w:ilvl="7" w:tplc="A4D03C3A" w:tentative="1">
      <w:start w:val="1"/>
      <w:numFmt w:val="bullet"/>
      <w:lvlText w:val="o"/>
      <w:lvlJc w:val="left"/>
      <w:pPr>
        <w:ind w:left="5420" w:hanging="360"/>
      </w:pPr>
      <w:rPr>
        <w:rFonts w:ascii="Courier New" w:hAnsi="Courier New" w:cs="Courier New" w:hint="default"/>
      </w:rPr>
    </w:lvl>
    <w:lvl w:ilvl="8" w:tplc="D7FA2586" w:tentative="1">
      <w:start w:val="1"/>
      <w:numFmt w:val="bullet"/>
      <w:lvlText w:val=""/>
      <w:lvlJc w:val="left"/>
      <w:pPr>
        <w:ind w:left="6140" w:hanging="360"/>
      </w:pPr>
      <w:rPr>
        <w:rFonts w:ascii="Wingdings" w:hAnsi="Wingdings" w:hint="default"/>
      </w:rPr>
    </w:lvl>
  </w:abstractNum>
  <w:abstractNum w:abstractNumId="4" w15:restartNumberingAfterBreak="0">
    <w:nsid w:val="2BE63FA2"/>
    <w:multiLevelType w:val="hybridMultilevel"/>
    <w:tmpl w:val="D5DAAA14"/>
    <w:lvl w:ilvl="0" w:tplc="B8D69804">
      <w:start w:val="1"/>
      <w:numFmt w:val="decimal"/>
      <w:lvlText w:val="%1."/>
      <w:lvlJc w:val="left"/>
      <w:pPr>
        <w:ind w:left="360" w:hanging="360"/>
      </w:pPr>
    </w:lvl>
    <w:lvl w:ilvl="1" w:tplc="4E9A004C" w:tentative="1">
      <w:start w:val="1"/>
      <w:numFmt w:val="lowerLetter"/>
      <w:lvlText w:val="%2."/>
      <w:lvlJc w:val="left"/>
      <w:pPr>
        <w:ind w:left="1080" w:hanging="360"/>
      </w:pPr>
    </w:lvl>
    <w:lvl w:ilvl="2" w:tplc="B630CF2C" w:tentative="1">
      <w:start w:val="1"/>
      <w:numFmt w:val="lowerRoman"/>
      <w:lvlText w:val="%3."/>
      <w:lvlJc w:val="right"/>
      <w:pPr>
        <w:ind w:left="1800" w:hanging="180"/>
      </w:pPr>
    </w:lvl>
    <w:lvl w:ilvl="3" w:tplc="7A2C8E7E" w:tentative="1">
      <w:start w:val="1"/>
      <w:numFmt w:val="decimal"/>
      <w:lvlText w:val="%4."/>
      <w:lvlJc w:val="left"/>
      <w:pPr>
        <w:ind w:left="2520" w:hanging="360"/>
      </w:pPr>
    </w:lvl>
    <w:lvl w:ilvl="4" w:tplc="24FEA0C0" w:tentative="1">
      <w:start w:val="1"/>
      <w:numFmt w:val="lowerLetter"/>
      <w:lvlText w:val="%5."/>
      <w:lvlJc w:val="left"/>
      <w:pPr>
        <w:ind w:left="3240" w:hanging="360"/>
      </w:pPr>
    </w:lvl>
    <w:lvl w:ilvl="5" w:tplc="746271AE" w:tentative="1">
      <w:start w:val="1"/>
      <w:numFmt w:val="lowerRoman"/>
      <w:lvlText w:val="%6."/>
      <w:lvlJc w:val="right"/>
      <w:pPr>
        <w:ind w:left="3960" w:hanging="180"/>
      </w:pPr>
    </w:lvl>
    <w:lvl w:ilvl="6" w:tplc="C33C626C" w:tentative="1">
      <w:start w:val="1"/>
      <w:numFmt w:val="decimal"/>
      <w:lvlText w:val="%7."/>
      <w:lvlJc w:val="left"/>
      <w:pPr>
        <w:ind w:left="4680" w:hanging="360"/>
      </w:pPr>
    </w:lvl>
    <w:lvl w:ilvl="7" w:tplc="3470369E" w:tentative="1">
      <w:start w:val="1"/>
      <w:numFmt w:val="lowerLetter"/>
      <w:lvlText w:val="%8."/>
      <w:lvlJc w:val="left"/>
      <w:pPr>
        <w:ind w:left="5400" w:hanging="360"/>
      </w:pPr>
    </w:lvl>
    <w:lvl w:ilvl="8" w:tplc="BBF2BECE" w:tentative="1">
      <w:start w:val="1"/>
      <w:numFmt w:val="lowerRoman"/>
      <w:lvlText w:val="%9."/>
      <w:lvlJc w:val="right"/>
      <w:pPr>
        <w:ind w:left="6120" w:hanging="180"/>
      </w:pPr>
    </w:lvl>
  </w:abstractNum>
  <w:abstractNum w:abstractNumId="5" w15:restartNumberingAfterBreak="0">
    <w:nsid w:val="36C558DF"/>
    <w:multiLevelType w:val="hybridMultilevel"/>
    <w:tmpl w:val="58589782"/>
    <w:lvl w:ilvl="0" w:tplc="CD9A4414">
      <w:numFmt w:val="bullet"/>
      <w:lvlText w:val="-"/>
      <w:lvlJc w:val="left"/>
      <w:pPr>
        <w:ind w:left="380" w:hanging="360"/>
      </w:pPr>
      <w:rPr>
        <w:rFonts w:ascii="Arial" w:eastAsia="FrutigerLTStd-Roman" w:hAnsi="Arial" w:cs="Arial" w:hint="default"/>
      </w:rPr>
    </w:lvl>
    <w:lvl w:ilvl="1" w:tplc="0458EABC">
      <w:start w:val="1"/>
      <w:numFmt w:val="bullet"/>
      <w:lvlText w:val="o"/>
      <w:lvlJc w:val="left"/>
      <w:pPr>
        <w:ind w:left="1440" w:hanging="360"/>
      </w:pPr>
      <w:rPr>
        <w:rFonts w:ascii="Courier New" w:hAnsi="Courier New" w:cs="Courier New" w:hint="default"/>
      </w:rPr>
    </w:lvl>
    <w:lvl w:ilvl="2" w:tplc="EABA8E0A" w:tentative="1">
      <w:start w:val="1"/>
      <w:numFmt w:val="bullet"/>
      <w:lvlText w:val=""/>
      <w:lvlJc w:val="left"/>
      <w:pPr>
        <w:ind w:left="2160" w:hanging="360"/>
      </w:pPr>
      <w:rPr>
        <w:rFonts w:ascii="Wingdings" w:hAnsi="Wingdings" w:hint="default"/>
      </w:rPr>
    </w:lvl>
    <w:lvl w:ilvl="3" w:tplc="B7444C5E" w:tentative="1">
      <w:start w:val="1"/>
      <w:numFmt w:val="bullet"/>
      <w:lvlText w:val=""/>
      <w:lvlJc w:val="left"/>
      <w:pPr>
        <w:ind w:left="2880" w:hanging="360"/>
      </w:pPr>
      <w:rPr>
        <w:rFonts w:ascii="Symbol" w:hAnsi="Symbol" w:hint="default"/>
      </w:rPr>
    </w:lvl>
    <w:lvl w:ilvl="4" w:tplc="2AB244C2" w:tentative="1">
      <w:start w:val="1"/>
      <w:numFmt w:val="bullet"/>
      <w:lvlText w:val="o"/>
      <w:lvlJc w:val="left"/>
      <w:pPr>
        <w:ind w:left="3600" w:hanging="360"/>
      </w:pPr>
      <w:rPr>
        <w:rFonts w:ascii="Courier New" w:hAnsi="Courier New" w:cs="Courier New" w:hint="default"/>
      </w:rPr>
    </w:lvl>
    <w:lvl w:ilvl="5" w:tplc="13D2D002" w:tentative="1">
      <w:start w:val="1"/>
      <w:numFmt w:val="bullet"/>
      <w:lvlText w:val=""/>
      <w:lvlJc w:val="left"/>
      <w:pPr>
        <w:ind w:left="4320" w:hanging="360"/>
      </w:pPr>
      <w:rPr>
        <w:rFonts w:ascii="Wingdings" w:hAnsi="Wingdings" w:hint="default"/>
      </w:rPr>
    </w:lvl>
    <w:lvl w:ilvl="6" w:tplc="6F823EA4" w:tentative="1">
      <w:start w:val="1"/>
      <w:numFmt w:val="bullet"/>
      <w:lvlText w:val=""/>
      <w:lvlJc w:val="left"/>
      <w:pPr>
        <w:ind w:left="5040" w:hanging="360"/>
      </w:pPr>
      <w:rPr>
        <w:rFonts w:ascii="Symbol" w:hAnsi="Symbol" w:hint="default"/>
      </w:rPr>
    </w:lvl>
    <w:lvl w:ilvl="7" w:tplc="681EE540" w:tentative="1">
      <w:start w:val="1"/>
      <w:numFmt w:val="bullet"/>
      <w:lvlText w:val="o"/>
      <w:lvlJc w:val="left"/>
      <w:pPr>
        <w:ind w:left="5760" w:hanging="360"/>
      </w:pPr>
      <w:rPr>
        <w:rFonts w:ascii="Courier New" w:hAnsi="Courier New" w:cs="Courier New" w:hint="default"/>
      </w:rPr>
    </w:lvl>
    <w:lvl w:ilvl="8" w:tplc="796CA9F2" w:tentative="1">
      <w:start w:val="1"/>
      <w:numFmt w:val="bullet"/>
      <w:lvlText w:val=""/>
      <w:lvlJc w:val="left"/>
      <w:pPr>
        <w:ind w:left="6480" w:hanging="360"/>
      </w:pPr>
      <w:rPr>
        <w:rFonts w:ascii="Wingdings" w:hAnsi="Wingdings" w:hint="default"/>
      </w:rPr>
    </w:lvl>
  </w:abstractNum>
  <w:abstractNum w:abstractNumId="6" w15:restartNumberingAfterBreak="0">
    <w:nsid w:val="3DF108F5"/>
    <w:multiLevelType w:val="hybridMultilevel"/>
    <w:tmpl w:val="5112B7CC"/>
    <w:lvl w:ilvl="0" w:tplc="7C9E3616">
      <w:numFmt w:val="bullet"/>
      <w:lvlText w:val="•"/>
      <w:lvlJc w:val="left"/>
      <w:pPr>
        <w:ind w:left="206" w:hanging="187"/>
      </w:pPr>
      <w:rPr>
        <w:rFonts w:hint="default"/>
        <w:b w:val="0"/>
        <w:bCs w:val="0"/>
        <w:i w:val="0"/>
        <w:iCs w:val="0"/>
        <w:color w:val="15BECF"/>
        <w:w w:val="100"/>
        <w:sz w:val="24"/>
        <w:szCs w:val="24"/>
        <w:lang w:val="en-US" w:eastAsia="en-US" w:bidi="ar-SA"/>
      </w:rPr>
    </w:lvl>
    <w:lvl w:ilvl="1" w:tplc="43F0DF7C">
      <w:numFmt w:val="bullet"/>
      <w:lvlText w:val="•"/>
      <w:lvlJc w:val="left"/>
      <w:pPr>
        <w:ind w:left="905" w:hanging="187"/>
      </w:pPr>
      <w:rPr>
        <w:rFonts w:hint="default"/>
        <w:lang w:val="en-US" w:eastAsia="en-US" w:bidi="ar-SA"/>
      </w:rPr>
    </w:lvl>
    <w:lvl w:ilvl="2" w:tplc="203871EE">
      <w:numFmt w:val="bullet"/>
      <w:lvlText w:val="•"/>
      <w:lvlJc w:val="left"/>
      <w:pPr>
        <w:ind w:left="1611" w:hanging="187"/>
      </w:pPr>
      <w:rPr>
        <w:rFonts w:hint="default"/>
        <w:lang w:val="en-US" w:eastAsia="en-US" w:bidi="ar-SA"/>
      </w:rPr>
    </w:lvl>
    <w:lvl w:ilvl="3" w:tplc="3354A238">
      <w:numFmt w:val="bullet"/>
      <w:lvlText w:val="•"/>
      <w:lvlJc w:val="left"/>
      <w:pPr>
        <w:ind w:left="2316" w:hanging="187"/>
      </w:pPr>
      <w:rPr>
        <w:rFonts w:hint="default"/>
        <w:lang w:val="en-US" w:eastAsia="en-US" w:bidi="ar-SA"/>
      </w:rPr>
    </w:lvl>
    <w:lvl w:ilvl="4" w:tplc="DA9421FA">
      <w:numFmt w:val="bullet"/>
      <w:lvlText w:val="•"/>
      <w:lvlJc w:val="left"/>
      <w:pPr>
        <w:ind w:left="3022" w:hanging="187"/>
      </w:pPr>
      <w:rPr>
        <w:rFonts w:hint="default"/>
        <w:lang w:val="en-US" w:eastAsia="en-US" w:bidi="ar-SA"/>
      </w:rPr>
    </w:lvl>
    <w:lvl w:ilvl="5" w:tplc="EEE69B70">
      <w:numFmt w:val="bullet"/>
      <w:lvlText w:val="•"/>
      <w:lvlJc w:val="left"/>
      <w:pPr>
        <w:ind w:left="3727" w:hanging="187"/>
      </w:pPr>
      <w:rPr>
        <w:rFonts w:hint="default"/>
        <w:lang w:val="en-US" w:eastAsia="en-US" w:bidi="ar-SA"/>
      </w:rPr>
    </w:lvl>
    <w:lvl w:ilvl="6" w:tplc="A29A8D2A">
      <w:numFmt w:val="bullet"/>
      <w:lvlText w:val="•"/>
      <w:lvlJc w:val="left"/>
      <w:pPr>
        <w:ind w:left="4433" w:hanging="187"/>
      </w:pPr>
      <w:rPr>
        <w:rFonts w:hint="default"/>
        <w:lang w:val="en-US" w:eastAsia="en-US" w:bidi="ar-SA"/>
      </w:rPr>
    </w:lvl>
    <w:lvl w:ilvl="7" w:tplc="21643B2C">
      <w:numFmt w:val="bullet"/>
      <w:lvlText w:val="•"/>
      <w:lvlJc w:val="left"/>
      <w:pPr>
        <w:ind w:left="5138" w:hanging="187"/>
      </w:pPr>
      <w:rPr>
        <w:rFonts w:hint="default"/>
        <w:lang w:val="en-US" w:eastAsia="en-US" w:bidi="ar-SA"/>
      </w:rPr>
    </w:lvl>
    <w:lvl w:ilvl="8" w:tplc="97065A86">
      <w:numFmt w:val="bullet"/>
      <w:lvlText w:val="•"/>
      <w:lvlJc w:val="left"/>
      <w:pPr>
        <w:ind w:left="5844" w:hanging="187"/>
      </w:pPr>
      <w:rPr>
        <w:rFonts w:hint="default"/>
        <w:lang w:val="en-US" w:eastAsia="en-US" w:bidi="ar-SA"/>
      </w:rPr>
    </w:lvl>
  </w:abstractNum>
  <w:abstractNum w:abstractNumId="7" w15:restartNumberingAfterBreak="0">
    <w:nsid w:val="6316189A"/>
    <w:multiLevelType w:val="hybridMultilevel"/>
    <w:tmpl w:val="87D683BA"/>
    <w:lvl w:ilvl="0" w:tplc="50D2FB34">
      <w:start w:val="9"/>
      <w:numFmt w:val="bullet"/>
      <w:lvlText w:val=""/>
      <w:lvlJc w:val="left"/>
      <w:pPr>
        <w:ind w:left="380" w:hanging="360"/>
      </w:pPr>
      <w:rPr>
        <w:rFonts w:ascii="Symbol" w:eastAsia="FrutigerLTStd-Roman" w:hAnsi="Symbol" w:cs="Arial" w:hint="default"/>
      </w:rPr>
    </w:lvl>
    <w:lvl w:ilvl="1" w:tplc="7C0AF206">
      <w:start w:val="1"/>
      <w:numFmt w:val="bullet"/>
      <w:lvlText w:val="o"/>
      <w:lvlJc w:val="left"/>
      <w:pPr>
        <w:ind w:left="1100" w:hanging="360"/>
      </w:pPr>
      <w:rPr>
        <w:rFonts w:ascii="Courier New" w:hAnsi="Courier New" w:cs="Courier New" w:hint="default"/>
      </w:rPr>
    </w:lvl>
    <w:lvl w:ilvl="2" w:tplc="87CE5F00" w:tentative="1">
      <w:start w:val="1"/>
      <w:numFmt w:val="bullet"/>
      <w:lvlText w:val=""/>
      <w:lvlJc w:val="left"/>
      <w:pPr>
        <w:ind w:left="1820" w:hanging="360"/>
      </w:pPr>
      <w:rPr>
        <w:rFonts w:ascii="Wingdings" w:hAnsi="Wingdings" w:hint="default"/>
      </w:rPr>
    </w:lvl>
    <w:lvl w:ilvl="3" w:tplc="0926593E" w:tentative="1">
      <w:start w:val="1"/>
      <w:numFmt w:val="bullet"/>
      <w:lvlText w:val=""/>
      <w:lvlJc w:val="left"/>
      <w:pPr>
        <w:ind w:left="2540" w:hanging="360"/>
      </w:pPr>
      <w:rPr>
        <w:rFonts w:ascii="Symbol" w:hAnsi="Symbol" w:hint="default"/>
      </w:rPr>
    </w:lvl>
    <w:lvl w:ilvl="4" w:tplc="0AC0A8EC" w:tentative="1">
      <w:start w:val="1"/>
      <w:numFmt w:val="bullet"/>
      <w:lvlText w:val="o"/>
      <w:lvlJc w:val="left"/>
      <w:pPr>
        <w:ind w:left="3260" w:hanging="360"/>
      </w:pPr>
      <w:rPr>
        <w:rFonts w:ascii="Courier New" w:hAnsi="Courier New" w:cs="Courier New" w:hint="default"/>
      </w:rPr>
    </w:lvl>
    <w:lvl w:ilvl="5" w:tplc="E64A5D98" w:tentative="1">
      <w:start w:val="1"/>
      <w:numFmt w:val="bullet"/>
      <w:lvlText w:val=""/>
      <w:lvlJc w:val="left"/>
      <w:pPr>
        <w:ind w:left="3980" w:hanging="360"/>
      </w:pPr>
      <w:rPr>
        <w:rFonts w:ascii="Wingdings" w:hAnsi="Wingdings" w:hint="default"/>
      </w:rPr>
    </w:lvl>
    <w:lvl w:ilvl="6" w:tplc="17F8FB60" w:tentative="1">
      <w:start w:val="1"/>
      <w:numFmt w:val="bullet"/>
      <w:lvlText w:val=""/>
      <w:lvlJc w:val="left"/>
      <w:pPr>
        <w:ind w:left="4700" w:hanging="360"/>
      </w:pPr>
      <w:rPr>
        <w:rFonts w:ascii="Symbol" w:hAnsi="Symbol" w:hint="default"/>
      </w:rPr>
    </w:lvl>
    <w:lvl w:ilvl="7" w:tplc="3E464EA4" w:tentative="1">
      <w:start w:val="1"/>
      <w:numFmt w:val="bullet"/>
      <w:lvlText w:val="o"/>
      <w:lvlJc w:val="left"/>
      <w:pPr>
        <w:ind w:left="5420" w:hanging="360"/>
      </w:pPr>
      <w:rPr>
        <w:rFonts w:ascii="Courier New" w:hAnsi="Courier New" w:cs="Courier New" w:hint="default"/>
      </w:rPr>
    </w:lvl>
    <w:lvl w:ilvl="8" w:tplc="4F0614FA" w:tentative="1">
      <w:start w:val="1"/>
      <w:numFmt w:val="bullet"/>
      <w:lvlText w:val=""/>
      <w:lvlJc w:val="left"/>
      <w:pPr>
        <w:ind w:left="6140" w:hanging="360"/>
      </w:pPr>
      <w:rPr>
        <w:rFonts w:ascii="Wingdings" w:hAnsi="Wingdings" w:hint="default"/>
      </w:rPr>
    </w:lvl>
  </w:abstractNum>
  <w:abstractNum w:abstractNumId="8" w15:restartNumberingAfterBreak="0">
    <w:nsid w:val="67F57071"/>
    <w:multiLevelType w:val="hybridMultilevel"/>
    <w:tmpl w:val="F41453C4"/>
    <w:lvl w:ilvl="0" w:tplc="964C5DF0">
      <w:start w:val="1"/>
      <w:numFmt w:val="decimal"/>
      <w:lvlText w:val="%1."/>
      <w:lvlJc w:val="left"/>
      <w:pPr>
        <w:ind w:left="360" w:hanging="360"/>
      </w:pPr>
    </w:lvl>
    <w:lvl w:ilvl="1" w:tplc="3A7E3BA6" w:tentative="1">
      <w:start w:val="1"/>
      <w:numFmt w:val="lowerLetter"/>
      <w:lvlText w:val="%2."/>
      <w:lvlJc w:val="left"/>
      <w:pPr>
        <w:ind w:left="1080" w:hanging="360"/>
      </w:pPr>
    </w:lvl>
    <w:lvl w:ilvl="2" w:tplc="AD981EC6" w:tentative="1">
      <w:start w:val="1"/>
      <w:numFmt w:val="lowerRoman"/>
      <w:lvlText w:val="%3."/>
      <w:lvlJc w:val="right"/>
      <w:pPr>
        <w:ind w:left="1800" w:hanging="180"/>
      </w:pPr>
    </w:lvl>
    <w:lvl w:ilvl="3" w:tplc="EB8C0782" w:tentative="1">
      <w:start w:val="1"/>
      <w:numFmt w:val="decimal"/>
      <w:lvlText w:val="%4."/>
      <w:lvlJc w:val="left"/>
      <w:pPr>
        <w:ind w:left="2520" w:hanging="360"/>
      </w:pPr>
    </w:lvl>
    <w:lvl w:ilvl="4" w:tplc="53405774" w:tentative="1">
      <w:start w:val="1"/>
      <w:numFmt w:val="lowerLetter"/>
      <w:lvlText w:val="%5."/>
      <w:lvlJc w:val="left"/>
      <w:pPr>
        <w:ind w:left="3240" w:hanging="360"/>
      </w:pPr>
    </w:lvl>
    <w:lvl w:ilvl="5" w:tplc="71A09060" w:tentative="1">
      <w:start w:val="1"/>
      <w:numFmt w:val="lowerRoman"/>
      <w:lvlText w:val="%6."/>
      <w:lvlJc w:val="right"/>
      <w:pPr>
        <w:ind w:left="3960" w:hanging="180"/>
      </w:pPr>
    </w:lvl>
    <w:lvl w:ilvl="6" w:tplc="2F880164" w:tentative="1">
      <w:start w:val="1"/>
      <w:numFmt w:val="decimal"/>
      <w:lvlText w:val="%7."/>
      <w:lvlJc w:val="left"/>
      <w:pPr>
        <w:ind w:left="4680" w:hanging="360"/>
      </w:pPr>
    </w:lvl>
    <w:lvl w:ilvl="7" w:tplc="9E5CBA86" w:tentative="1">
      <w:start w:val="1"/>
      <w:numFmt w:val="lowerLetter"/>
      <w:lvlText w:val="%8."/>
      <w:lvlJc w:val="left"/>
      <w:pPr>
        <w:ind w:left="5400" w:hanging="360"/>
      </w:pPr>
    </w:lvl>
    <w:lvl w:ilvl="8" w:tplc="2F2615D0" w:tentative="1">
      <w:start w:val="1"/>
      <w:numFmt w:val="lowerRoman"/>
      <w:lvlText w:val="%9."/>
      <w:lvlJc w:val="right"/>
      <w:pPr>
        <w:ind w:left="6120" w:hanging="180"/>
      </w:pPr>
    </w:lvl>
  </w:abstractNum>
  <w:num w:numId="1" w16cid:durableId="2001545153">
    <w:abstractNumId w:val="6"/>
  </w:num>
  <w:num w:numId="2" w16cid:durableId="277758187">
    <w:abstractNumId w:val="8"/>
  </w:num>
  <w:num w:numId="3" w16cid:durableId="1146823964">
    <w:abstractNumId w:val="0"/>
  </w:num>
  <w:num w:numId="4" w16cid:durableId="336425658">
    <w:abstractNumId w:val="4"/>
  </w:num>
  <w:num w:numId="5" w16cid:durableId="1951888040">
    <w:abstractNumId w:val="3"/>
  </w:num>
  <w:num w:numId="6" w16cid:durableId="39594919">
    <w:abstractNumId w:val="2"/>
  </w:num>
  <w:num w:numId="7" w16cid:durableId="1212041258">
    <w:abstractNumId w:val="5"/>
  </w:num>
  <w:num w:numId="8" w16cid:durableId="636882062">
    <w:abstractNumId w:val="7"/>
  </w:num>
  <w:num w:numId="9" w16cid:durableId="1263609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530DA"/>
    <w:rsid w:val="0006476D"/>
    <w:rsid w:val="00093799"/>
    <w:rsid w:val="000A3C3A"/>
    <w:rsid w:val="000C05C8"/>
    <w:rsid w:val="000E066A"/>
    <w:rsid w:val="000F4407"/>
    <w:rsid w:val="001061D4"/>
    <w:rsid w:val="0010777D"/>
    <w:rsid w:val="0013409A"/>
    <w:rsid w:val="00150745"/>
    <w:rsid w:val="00150D7F"/>
    <w:rsid w:val="00184B49"/>
    <w:rsid w:val="001C3D6B"/>
    <w:rsid w:val="001C6112"/>
    <w:rsid w:val="001E636A"/>
    <w:rsid w:val="00205458"/>
    <w:rsid w:val="00215907"/>
    <w:rsid w:val="00271625"/>
    <w:rsid w:val="002A7166"/>
    <w:rsid w:val="002C6508"/>
    <w:rsid w:val="002D10F3"/>
    <w:rsid w:val="002D357C"/>
    <w:rsid w:val="002E6F15"/>
    <w:rsid w:val="0030570D"/>
    <w:rsid w:val="00342C73"/>
    <w:rsid w:val="00344C1D"/>
    <w:rsid w:val="003B423B"/>
    <w:rsid w:val="003D02CC"/>
    <w:rsid w:val="004173CF"/>
    <w:rsid w:val="00436C8B"/>
    <w:rsid w:val="004550C5"/>
    <w:rsid w:val="00490E79"/>
    <w:rsid w:val="00494D7A"/>
    <w:rsid w:val="004C71F5"/>
    <w:rsid w:val="004E79DE"/>
    <w:rsid w:val="005024B6"/>
    <w:rsid w:val="00515E86"/>
    <w:rsid w:val="00532642"/>
    <w:rsid w:val="00532B77"/>
    <w:rsid w:val="00553F01"/>
    <w:rsid w:val="00570D6D"/>
    <w:rsid w:val="00573121"/>
    <w:rsid w:val="00575CD5"/>
    <w:rsid w:val="005A313D"/>
    <w:rsid w:val="005A3DBB"/>
    <w:rsid w:val="005B18F8"/>
    <w:rsid w:val="005D2639"/>
    <w:rsid w:val="005E341B"/>
    <w:rsid w:val="00607305"/>
    <w:rsid w:val="00633F2D"/>
    <w:rsid w:val="00644365"/>
    <w:rsid w:val="00646D67"/>
    <w:rsid w:val="006725F6"/>
    <w:rsid w:val="00674795"/>
    <w:rsid w:val="00680292"/>
    <w:rsid w:val="006835C6"/>
    <w:rsid w:val="006905F0"/>
    <w:rsid w:val="006A1F90"/>
    <w:rsid w:val="006C643D"/>
    <w:rsid w:val="006D5D68"/>
    <w:rsid w:val="006F057A"/>
    <w:rsid w:val="006F33F2"/>
    <w:rsid w:val="007103C7"/>
    <w:rsid w:val="0071355E"/>
    <w:rsid w:val="0071620D"/>
    <w:rsid w:val="00727854"/>
    <w:rsid w:val="0075023E"/>
    <w:rsid w:val="00757619"/>
    <w:rsid w:val="00764A13"/>
    <w:rsid w:val="00793991"/>
    <w:rsid w:val="007A5E6D"/>
    <w:rsid w:val="007E7187"/>
    <w:rsid w:val="00811153"/>
    <w:rsid w:val="00814398"/>
    <w:rsid w:val="008649FE"/>
    <w:rsid w:val="00873A3D"/>
    <w:rsid w:val="0088269B"/>
    <w:rsid w:val="008B4033"/>
    <w:rsid w:val="008B7742"/>
    <w:rsid w:val="008C2F54"/>
    <w:rsid w:val="008E0B00"/>
    <w:rsid w:val="008F63D8"/>
    <w:rsid w:val="008F72E4"/>
    <w:rsid w:val="00916D8C"/>
    <w:rsid w:val="00933F37"/>
    <w:rsid w:val="00934385"/>
    <w:rsid w:val="00935A5E"/>
    <w:rsid w:val="00977D51"/>
    <w:rsid w:val="009C4401"/>
    <w:rsid w:val="009D7E35"/>
    <w:rsid w:val="009E3674"/>
    <w:rsid w:val="009F7EFF"/>
    <w:rsid w:val="00A04D88"/>
    <w:rsid w:val="00A05F4D"/>
    <w:rsid w:val="00A13330"/>
    <w:rsid w:val="00A322FE"/>
    <w:rsid w:val="00A419B4"/>
    <w:rsid w:val="00A52417"/>
    <w:rsid w:val="00A6315E"/>
    <w:rsid w:val="00AB3870"/>
    <w:rsid w:val="00AC3115"/>
    <w:rsid w:val="00AE064D"/>
    <w:rsid w:val="00AE3EE6"/>
    <w:rsid w:val="00AF28C5"/>
    <w:rsid w:val="00B01CB2"/>
    <w:rsid w:val="00B03291"/>
    <w:rsid w:val="00B12E51"/>
    <w:rsid w:val="00B26286"/>
    <w:rsid w:val="00B302FA"/>
    <w:rsid w:val="00B3116D"/>
    <w:rsid w:val="00B448E3"/>
    <w:rsid w:val="00B50C45"/>
    <w:rsid w:val="00B54906"/>
    <w:rsid w:val="00B6165E"/>
    <w:rsid w:val="00B6577D"/>
    <w:rsid w:val="00B81012"/>
    <w:rsid w:val="00B903D7"/>
    <w:rsid w:val="00B958F1"/>
    <w:rsid w:val="00BA51EE"/>
    <w:rsid w:val="00BB05C0"/>
    <w:rsid w:val="00BB536A"/>
    <w:rsid w:val="00BC7FD3"/>
    <w:rsid w:val="00BE0E7B"/>
    <w:rsid w:val="00BE37CB"/>
    <w:rsid w:val="00BF0ADB"/>
    <w:rsid w:val="00BF2821"/>
    <w:rsid w:val="00C330C5"/>
    <w:rsid w:val="00C677A3"/>
    <w:rsid w:val="00C76DE9"/>
    <w:rsid w:val="00CB4A5E"/>
    <w:rsid w:val="00CD7725"/>
    <w:rsid w:val="00CF71B4"/>
    <w:rsid w:val="00D0351D"/>
    <w:rsid w:val="00D22FEA"/>
    <w:rsid w:val="00D72E43"/>
    <w:rsid w:val="00DE2204"/>
    <w:rsid w:val="00DF7C3C"/>
    <w:rsid w:val="00E36E53"/>
    <w:rsid w:val="00E73613"/>
    <w:rsid w:val="00E90733"/>
    <w:rsid w:val="00EB1F41"/>
    <w:rsid w:val="00ED7EFC"/>
    <w:rsid w:val="00EE3657"/>
    <w:rsid w:val="00EF3365"/>
    <w:rsid w:val="00F11163"/>
    <w:rsid w:val="00F41DCA"/>
    <w:rsid w:val="00F6446B"/>
    <w:rsid w:val="00F700A1"/>
    <w:rsid w:val="00F71EE0"/>
    <w:rsid w:val="00F750C4"/>
    <w:rsid w:val="00FB2C8A"/>
    <w:rsid w:val="00FD6806"/>
    <w:rsid w:val="00FE03D8"/>
    <w:rsid w:val="00FF71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06A6"/>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rPr>
      <w:rFonts w:ascii="FrutigerLTStd-Roman" w:eastAsia="FrutigerLTStd-Roman" w:hAnsi="FrutigerLTStd-Roman" w:cs="FrutigerLTStd-Roman"/>
      <w:sz w:val="22"/>
      <w:szCs w:val="22"/>
      <w:lang w:val="en-US" w:eastAsia="en-US"/>
    </w:rPr>
  </w:style>
  <w:style w:type="paragraph" w:styleId="Heading2">
    <w:name w:val="heading 2"/>
    <w:basedOn w:val="Normal"/>
    <w:next w:val="Normal"/>
    <w:link w:val="Heading2Char"/>
    <w:uiPriority w:val="9"/>
    <w:unhideWhenUsed/>
    <w:qFormat/>
    <w:rsid w:val="002C6508"/>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2Char">
    <w:name w:val="Heading 2 Char"/>
    <w:basedOn w:val="DefaultParagraphFont"/>
    <w:link w:val="Heading2"/>
    <w:uiPriority w:val="9"/>
    <w:rsid w:val="002C6508"/>
    <w:rPr>
      <w:rFonts w:asciiTheme="majorHAnsi" w:eastAsiaTheme="majorEastAsia" w:hAnsiTheme="majorHAnsi" w:cstheme="majorBidi"/>
      <w:color w:val="365F91" w:themeColor="accent1" w:themeShade="BF"/>
      <w:sz w:val="26"/>
      <w:szCs w:val="26"/>
      <w:lang w:eastAsia="en-US"/>
    </w:rPr>
  </w:style>
  <w:style w:type="table" w:styleId="ListTable1Light-Accent1">
    <w:name w:val="List Table 1 Light Accent 1"/>
    <w:basedOn w:val="TableNormal"/>
    <w:uiPriority w:val="46"/>
    <w:rsid w:val="002C6508"/>
    <w:rPr>
      <w:rFonts w:asciiTheme="minorHAnsi" w:eastAsiaTheme="minorHAnsi" w:hAnsiTheme="minorHAnsi" w:cstheme="minorBidi"/>
      <w:sz w:val="24"/>
      <w:szCs w:val="24"/>
      <w:lang w:eastAsia="en-US"/>
    </w:r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yperlink">
    <w:name w:val="Hyperlink"/>
    <w:basedOn w:val="DefaultParagraphFont"/>
    <w:uiPriority w:val="99"/>
    <w:unhideWhenUsed/>
    <w:rsid w:val="00AB3870"/>
    <w:rPr>
      <w:color w:val="0000FF" w:themeColor="hyperlink"/>
      <w:u w:val="single"/>
    </w:rPr>
  </w:style>
  <w:style w:type="character" w:styleId="CommentReference">
    <w:name w:val="annotation reference"/>
    <w:basedOn w:val="DefaultParagraphFont"/>
    <w:uiPriority w:val="99"/>
    <w:semiHidden/>
    <w:unhideWhenUsed/>
    <w:rsid w:val="00B12E51"/>
    <w:rPr>
      <w:sz w:val="16"/>
      <w:szCs w:val="16"/>
    </w:rPr>
  </w:style>
  <w:style w:type="paragraph" w:styleId="CommentText">
    <w:name w:val="annotation text"/>
    <w:basedOn w:val="Normal"/>
    <w:link w:val="CommentTextChar"/>
    <w:uiPriority w:val="99"/>
    <w:unhideWhenUsed/>
    <w:rsid w:val="00B12E51"/>
    <w:rPr>
      <w:sz w:val="20"/>
      <w:szCs w:val="20"/>
    </w:rPr>
  </w:style>
  <w:style w:type="character" w:customStyle="1" w:styleId="CommentTextChar">
    <w:name w:val="Comment Text Char"/>
    <w:basedOn w:val="DefaultParagraphFont"/>
    <w:link w:val="CommentText"/>
    <w:uiPriority w:val="99"/>
    <w:rsid w:val="00B12E51"/>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B12E51"/>
    <w:rPr>
      <w:b/>
      <w:bCs/>
    </w:rPr>
  </w:style>
  <w:style w:type="character" w:customStyle="1" w:styleId="CommentSubjectChar">
    <w:name w:val="Comment Subject Char"/>
    <w:basedOn w:val="CommentTextChar"/>
    <w:link w:val="CommentSubject"/>
    <w:uiPriority w:val="99"/>
    <w:semiHidden/>
    <w:rsid w:val="00B12E51"/>
    <w:rPr>
      <w:rFonts w:ascii="FrutigerLTStd-Roman" w:eastAsia="FrutigerLTStd-Roman" w:hAnsi="FrutigerLTStd-Roman" w:cs="FrutigerLTStd-Roman"/>
      <w:b/>
      <w:bCs/>
      <w:lang w:val="en-US" w:eastAsia="en-US"/>
    </w:rPr>
  </w:style>
  <w:style w:type="paragraph" w:styleId="Revision">
    <w:name w:val="Revision"/>
    <w:hidden/>
    <w:uiPriority w:val="99"/>
    <w:semiHidden/>
    <w:rsid w:val="00342C73"/>
    <w:rPr>
      <w:rFonts w:ascii="FrutigerLTStd-Roman" w:eastAsia="FrutigerLTStd-Roman" w:hAnsi="FrutigerLTStd-Roman" w:cs="FrutigerLTStd-Roman"/>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8517A-5C0D-4E2B-9ED1-F99FC71EE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2767</Words>
  <Characters>15777</Characters>
  <Application>Microsoft Office Word</Application>
  <DocSecurity>4</DocSecurity>
  <Lines>131</Lines>
  <Paragraphs>37</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18507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Claire Miles (Public Health Wales - Matrix House)</cp:lastModifiedBy>
  <cp:revision>2</cp:revision>
  <dcterms:created xsi:type="dcterms:W3CDTF">2023-12-14T14:16:00Z</dcterms:created>
  <dcterms:modified xsi:type="dcterms:W3CDTF">2023-12-14T14:16:00Z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