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B9A14F" w14:textId="77777777" w:rsidR="006F1620" w:rsidRDefault="006F1620" w:rsidP="00F522C6">
      <w:pPr>
        <w:pStyle w:val="Title"/>
        <w:jc w:val="both"/>
        <w:rPr>
          <w:rFonts w:ascii="Arial" w:hAnsi="Arial" w:cs="Arial"/>
          <w:b/>
          <w:bCs/>
          <w:sz w:val="22"/>
          <w:szCs w:val="22"/>
        </w:rPr>
      </w:pPr>
    </w:p>
    <w:p w14:paraId="15594E06" w14:textId="7F3491A4" w:rsidR="00670336" w:rsidRPr="006F1620" w:rsidRDefault="006F1620" w:rsidP="00F522C6">
      <w:pPr>
        <w:pStyle w:val="Title"/>
        <w:jc w:val="both"/>
        <w:rPr>
          <w:rFonts w:ascii="Arial" w:hAnsi="Arial" w:cs="Arial"/>
          <w:b/>
          <w:bCs/>
          <w:sz w:val="22"/>
          <w:szCs w:val="22"/>
        </w:rPr>
      </w:pPr>
      <w:r w:rsidRPr="006F1620">
        <w:rPr>
          <w:rFonts w:ascii="Arial" w:hAnsi="Arial" w:cs="Arial"/>
          <w:b/>
          <w:bCs/>
          <w:sz w:val="22"/>
          <w:szCs w:val="22"/>
        </w:rPr>
        <w:t>Pennod 12: Dysgu, Gwella ac Ymchwil</w:t>
      </w:r>
    </w:p>
    <w:p w14:paraId="1E12F055" w14:textId="77777777" w:rsidR="00670336" w:rsidRPr="00F522C6" w:rsidRDefault="00AC68DE" w:rsidP="00F522C6">
      <w:pPr>
        <w:pStyle w:val="Heading1"/>
        <w:jc w:val="both"/>
        <w:rPr>
          <w:rFonts w:ascii="Arial" w:hAnsi="Arial" w:cs="Arial"/>
          <w:sz w:val="22"/>
          <w:szCs w:val="22"/>
        </w:rPr>
      </w:pPr>
      <w:r>
        <w:rPr>
          <w:rStyle w:val="normaltextrun"/>
          <w:rFonts w:ascii="Arial" w:eastAsia="Arial" w:hAnsi="Arial" w:cs="Arial"/>
          <w:color w:val="0F4761"/>
          <w:sz w:val="22"/>
          <w:szCs w:val="22"/>
          <w:lang w:val="cy-GB"/>
        </w:rPr>
        <w:t>Matrix 12.1: Llywodraethu Ymchwil</w:t>
      </w:r>
    </w:p>
    <w:p w14:paraId="647378CB" w14:textId="4F6E175C" w:rsidR="00670336" w:rsidRPr="006F1620" w:rsidRDefault="00AC68DE" w:rsidP="00F522C6">
      <w:pPr>
        <w:pStyle w:val="paragraph"/>
        <w:spacing w:before="0" w:beforeAutospacing="0" w:after="0" w:afterAutospacing="0"/>
        <w:jc w:val="both"/>
        <w:textAlignment w:val="baseline"/>
        <w:rPr>
          <w:rStyle w:val="normaltextrun"/>
          <w:rFonts w:ascii="Arial" w:hAnsi="Arial" w:cs="Arial"/>
          <w:sz w:val="22"/>
          <w:szCs w:val="22"/>
        </w:rPr>
      </w:pPr>
      <w:r w:rsidRPr="00F522C6">
        <w:rPr>
          <w:rStyle w:val="normaltextrun"/>
          <w:rFonts w:ascii="Arial" w:eastAsiaTheme="majorEastAsia" w:hAnsi="Arial" w:cs="Arial"/>
          <w:sz w:val="22"/>
          <w:szCs w:val="22"/>
        </w:rPr>
        <w:t> </w:t>
      </w:r>
      <w:r w:rsidRPr="00F522C6">
        <w:rPr>
          <w:rStyle w:val="eop"/>
          <w:rFonts w:ascii="Arial" w:eastAsiaTheme="majorEastAsia" w:hAnsi="Arial" w:cs="Arial"/>
          <w:sz w:val="22"/>
          <w:szCs w:val="22"/>
        </w:rPr>
        <w:t> </w:t>
      </w:r>
    </w:p>
    <w:p w14:paraId="21842DBE" w14:textId="77777777" w:rsidR="00AD0C7C" w:rsidRPr="00AD0C7C" w:rsidRDefault="00AC68DE" w:rsidP="00AD0C7C">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A yw'r matrics hwn yn berthnasol i'r practis hwn?</w:t>
      </w:r>
      <w:r w:rsidR="00AD0C7C">
        <w:rPr>
          <w:rStyle w:val="normaltextrun"/>
          <w:rFonts w:ascii="Arial" w:eastAsia="Arial" w:hAnsi="Arial" w:cs="Arial"/>
          <w:color w:val="0F4761"/>
          <w:sz w:val="22"/>
          <w:szCs w:val="22"/>
          <w:lang w:val="cy-GB"/>
        </w:rPr>
        <w:t xml:space="preserve"> </w:t>
      </w:r>
      <w:bookmarkStart w:id="0" w:name="_Hlk163639688"/>
      <w:bookmarkStart w:id="1" w:name="_Hlk163724931"/>
      <w:r w:rsidR="00AD0C7C" w:rsidRPr="00AD0C7C">
        <w:rPr>
          <w:rStyle w:val="normaltextrun"/>
          <w:rFonts w:ascii="Arial" w:eastAsia="Arial" w:hAnsi="Arial" w:cs="Arial"/>
          <w:i/>
          <w:iCs/>
          <w:color w:val="0F4761"/>
          <w:sz w:val="22"/>
          <w:szCs w:val="22"/>
          <w:lang w:val="cy-GB"/>
          <w14:ligatures w14:val="none"/>
        </w:rPr>
        <w:t>(rhai dolennau ar gael yn Saesneg yn unig)</w:t>
      </w:r>
      <w:bookmarkEnd w:id="0"/>
      <w:bookmarkEnd w:id="1"/>
    </w:p>
    <w:p w14:paraId="10DE212E" w14:textId="77777777" w:rsidR="00F522C6" w:rsidRPr="00F522C6" w:rsidRDefault="00F522C6" w:rsidP="00F522C6">
      <w:pPr>
        <w:pStyle w:val="paragraph"/>
        <w:spacing w:before="0" w:beforeAutospacing="0" w:after="0" w:afterAutospacing="0"/>
        <w:jc w:val="both"/>
        <w:textAlignment w:val="baseline"/>
        <w:rPr>
          <w:rStyle w:val="normaltextrun"/>
          <w:rFonts w:ascii="Arial" w:eastAsiaTheme="majorEastAsia" w:hAnsi="Arial" w:cs="Arial"/>
          <w:color w:val="0F4761"/>
          <w:sz w:val="22"/>
          <w:szCs w:val="22"/>
        </w:rPr>
      </w:pPr>
    </w:p>
    <w:p w14:paraId="34AB8DB2" w14:textId="77777777" w:rsidR="00AC76F5" w:rsidRPr="00F522C6" w:rsidRDefault="00AC68DE" w:rsidP="00F522C6">
      <w:pPr>
        <w:pStyle w:val="paragraph"/>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Ystyriwch efallai na fydd y matrics hwn yn berthnasol oherwydd y canfyddiad nad yw'r practis yn cael ei gydnabod i fod yn un sy'n cymryd rhan weithredol mewn ymchwil gofal sylfaenol. Fodd bynnag, gallech ailystyried hyn - mae pob practis yng Nghymru yn cyfrannu at ymchwil gofal sylfaenol ar ryw ffurf neu'i gilydd.</w:t>
      </w:r>
    </w:p>
    <w:p w14:paraId="3467B10B" w14:textId="77777777" w:rsidR="00AC76F5" w:rsidRPr="00F522C6" w:rsidRDefault="00AC68DE" w:rsidP="00F522C6">
      <w:pPr>
        <w:pStyle w:val="paragraph"/>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Mae’r ffyrdd o gyfrannu at ymchwil a fyddai'n caniatáu arddangos hunanasesiad lefel 1 neu 2 sydd efallai heb ddigwydd yn cynnwys:</w:t>
      </w:r>
    </w:p>
    <w:p w14:paraId="08FFC280" w14:textId="77777777" w:rsidR="00670336" w:rsidRPr="00F522C6" w:rsidRDefault="00AC68DE" w:rsidP="00F522C6">
      <w:pPr>
        <w:pStyle w:val="paragraph"/>
        <w:numPr>
          <w:ilvl w:val="0"/>
          <w:numId w:val="15"/>
        </w:numPr>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 xml:space="preserve">y practis yn cael ei gynnwys ar y </w:t>
      </w:r>
      <w:hyperlink r:id="rId10" w:history="1">
        <w:r>
          <w:rPr>
            <w:rStyle w:val="normaltextrun"/>
            <w:rFonts w:ascii="Arial" w:eastAsia="Arial" w:hAnsi="Arial" w:cs="Arial"/>
            <w:color w:val="0000FF"/>
            <w:sz w:val="22"/>
            <w:szCs w:val="22"/>
            <w:u w:val="single"/>
            <w:lang w:val="cy-GB"/>
          </w:rPr>
          <w:t>Banc Data SAIL</w:t>
        </w:r>
      </w:hyperlink>
    </w:p>
    <w:p w14:paraId="56D55143" w14:textId="77777777" w:rsidR="00AC76F5" w:rsidRPr="006F1620" w:rsidRDefault="00AC68DE" w:rsidP="00F522C6">
      <w:pPr>
        <w:pStyle w:val="paragraph"/>
        <w:numPr>
          <w:ilvl w:val="0"/>
          <w:numId w:val="15"/>
        </w:numPr>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 xml:space="preserve">meddygon teulu yn cyflwyno data i'r </w:t>
      </w:r>
      <w:hyperlink r:id="rId11" w:history="1">
        <w:r>
          <w:rPr>
            <w:rStyle w:val="normaltextrun"/>
            <w:rFonts w:ascii="Arial" w:eastAsia="Arial" w:hAnsi="Arial" w:cs="Arial"/>
            <w:color w:val="0000FF"/>
            <w:sz w:val="22"/>
            <w:szCs w:val="22"/>
            <w:u w:val="single"/>
            <w:lang w:val="cy-GB"/>
          </w:rPr>
          <w:t>Cynllun Cerdyn Melyn</w:t>
        </w:r>
      </w:hyperlink>
    </w:p>
    <w:p w14:paraId="3580C097" w14:textId="77777777" w:rsidR="006F1620" w:rsidRPr="00F522C6" w:rsidRDefault="006F1620" w:rsidP="006F1620">
      <w:pPr>
        <w:pStyle w:val="paragraph"/>
        <w:spacing w:before="0" w:beforeAutospacing="0" w:after="0" w:afterAutospacing="0"/>
        <w:ind w:left="360"/>
        <w:jc w:val="both"/>
        <w:textAlignment w:val="baseline"/>
        <w:rPr>
          <w:rStyle w:val="normaltextrun"/>
          <w:rFonts w:ascii="Arial" w:eastAsiaTheme="majorEastAsia" w:hAnsi="Arial" w:cs="Arial"/>
          <w:sz w:val="22"/>
          <w:szCs w:val="22"/>
        </w:rPr>
      </w:pPr>
    </w:p>
    <w:p w14:paraId="509B49FC" w14:textId="77777777" w:rsidR="00AC76F5" w:rsidRPr="00F522C6" w:rsidRDefault="00AC68DE" w:rsidP="00F522C6">
      <w:pPr>
        <w:pStyle w:val="paragraph"/>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Gallai ffyrdd eraill o gyfrannu at ymchwil, heb wneud yr ymchwil ei hun gynnwys:</w:t>
      </w:r>
    </w:p>
    <w:p w14:paraId="70722FCC" w14:textId="77777777" w:rsidR="00AF46B6" w:rsidRPr="00F522C6" w:rsidRDefault="00AC68DE" w:rsidP="00F522C6">
      <w:pPr>
        <w:pStyle w:val="paragraph"/>
        <w:numPr>
          <w:ilvl w:val="0"/>
          <w:numId w:val="10"/>
        </w:numPr>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Atgyfeirio cleifion i'w cynnwys mewn treial, er enghraifft, mewn gofal eilaidd</w:t>
      </w:r>
    </w:p>
    <w:p w14:paraId="67A08A7C" w14:textId="77777777" w:rsidR="005F39C3" w:rsidRPr="00F522C6" w:rsidRDefault="00AC68DE" w:rsidP="00F522C6">
      <w:pPr>
        <w:pStyle w:val="paragraph"/>
        <w:numPr>
          <w:ilvl w:val="0"/>
          <w:numId w:val="10"/>
        </w:numPr>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Atgyfeirio cleifion i dreial gan Sefydliad Treialon Clinigol / Sefydliad Ymchwil Contract</w:t>
      </w:r>
    </w:p>
    <w:p w14:paraId="14EDAE1C" w14:textId="77777777" w:rsidR="00C34BDA" w:rsidRPr="00F522C6" w:rsidRDefault="00AC68DE" w:rsidP="00F522C6">
      <w:pPr>
        <w:pStyle w:val="paragraph"/>
        <w:numPr>
          <w:ilvl w:val="0"/>
          <w:numId w:val="10"/>
        </w:numPr>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Gwyliadwriaeth ôl-farchnata</w:t>
      </w:r>
    </w:p>
    <w:p w14:paraId="7D3D33B2" w14:textId="77777777" w:rsidR="00670336" w:rsidRPr="006F1620" w:rsidRDefault="00AC68DE" w:rsidP="00F522C6">
      <w:pPr>
        <w:pStyle w:val="paragraph"/>
        <w:numPr>
          <w:ilvl w:val="0"/>
          <w:numId w:val="10"/>
        </w:numPr>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 xml:space="preserve">Efallai y bydd cydweithredfa / clwstwr y GMC yn rhan o rywfaint o’r ymchwil (nad yw o bosibl o natur amlwg treial clinigol – gall fod yn brosiect a arweinir gan Iechyd y Cyhoedd, neu'n brosiect gofal cymdeithasol) </w:t>
      </w:r>
    </w:p>
    <w:p w14:paraId="09E0FD25" w14:textId="77777777" w:rsidR="006F1620" w:rsidRPr="00F522C6" w:rsidRDefault="006F1620" w:rsidP="006F1620">
      <w:pPr>
        <w:pStyle w:val="paragraph"/>
        <w:spacing w:before="0" w:beforeAutospacing="0" w:after="0" w:afterAutospacing="0"/>
        <w:ind w:left="720"/>
        <w:jc w:val="both"/>
        <w:textAlignment w:val="baseline"/>
        <w:rPr>
          <w:rStyle w:val="normaltextrun"/>
          <w:rFonts w:ascii="Arial" w:eastAsiaTheme="majorEastAsia" w:hAnsi="Arial" w:cs="Arial"/>
          <w:sz w:val="22"/>
          <w:szCs w:val="22"/>
        </w:rPr>
      </w:pPr>
    </w:p>
    <w:p w14:paraId="2FF53777" w14:textId="77777777" w:rsidR="009B32D5" w:rsidRPr="00F522C6" w:rsidRDefault="00AC68DE" w:rsidP="00F522C6">
      <w:pPr>
        <w:pStyle w:val="paragraph"/>
        <w:spacing w:before="0" w:beforeAutospacing="0" w:after="0" w:afterAutospacing="0"/>
        <w:jc w:val="both"/>
        <w:textAlignment w:val="baseline"/>
        <w:rPr>
          <w:rStyle w:val="normaltextrun"/>
          <w:rFonts w:ascii="Arial" w:eastAsiaTheme="majorEastAsia" w:hAnsi="Arial" w:cs="Arial"/>
          <w:sz w:val="22"/>
          <w:szCs w:val="22"/>
        </w:rPr>
      </w:pPr>
      <w:r>
        <w:rPr>
          <w:rStyle w:val="normaltextrun"/>
          <w:rFonts w:ascii="Arial" w:eastAsia="Arial" w:hAnsi="Arial" w:cs="Arial"/>
          <w:sz w:val="22"/>
          <w:szCs w:val="22"/>
          <w:lang w:val="cy-GB"/>
        </w:rPr>
        <w:t xml:space="preserve">Mae'r matrics hwn hefyd yn mynd i'r afael â threfniadau llywodraethu ymchwil practisau sy'n ymwneud mwy ag ymchwil gofal sylfaenol. </w:t>
      </w:r>
    </w:p>
    <w:p w14:paraId="6D5D972F" w14:textId="77777777" w:rsidR="00670336" w:rsidRPr="00F522C6" w:rsidRDefault="00670336" w:rsidP="00F522C6">
      <w:pPr>
        <w:pStyle w:val="paragraph"/>
        <w:spacing w:before="0" w:beforeAutospacing="0" w:after="0" w:afterAutospacing="0"/>
        <w:jc w:val="both"/>
        <w:textAlignment w:val="baseline"/>
        <w:rPr>
          <w:rStyle w:val="normaltextrun"/>
          <w:rFonts w:ascii="Arial" w:eastAsiaTheme="majorEastAsia" w:hAnsi="Arial" w:cs="Arial"/>
          <w:color w:val="0F4761"/>
          <w:sz w:val="22"/>
          <w:szCs w:val="22"/>
        </w:rPr>
      </w:pPr>
    </w:p>
    <w:p w14:paraId="3A7DE6CD" w14:textId="77777777" w:rsidR="00670336" w:rsidRPr="00F522C6" w:rsidRDefault="00AC68DE" w:rsidP="00F522C6">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Cwmpas  </w:t>
      </w:r>
    </w:p>
    <w:p w14:paraId="0B0C22B7" w14:textId="77777777" w:rsidR="00670336" w:rsidRPr="00F522C6" w:rsidRDefault="00AC68DE" w:rsidP="00F522C6">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sydd yn y matrics hwn? </w:t>
      </w:r>
    </w:p>
    <w:p w14:paraId="6B9C6A98" w14:textId="4B96A039" w:rsidR="00670336" w:rsidRPr="00F522C6" w:rsidRDefault="00AC68DE" w:rsidP="00F522C6">
      <w:pPr>
        <w:pStyle w:val="paragraph"/>
        <w:spacing w:before="0" w:beforeAutospacing="0" w:after="0" w:afterAutospacing="0"/>
        <w:jc w:val="both"/>
        <w:textAlignment w:val="baseline"/>
        <w:rPr>
          <w:rStyle w:val="normaltextrun"/>
          <w:rFonts w:ascii="Arial" w:eastAsia="Calibri" w:hAnsi="Arial" w:cs="Arial"/>
          <w:sz w:val="22"/>
          <w:szCs w:val="22"/>
        </w:rPr>
      </w:pPr>
      <w:r>
        <w:rPr>
          <w:rStyle w:val="normaltextrun"/>
          <w:rFonts w:ascii="Arial" w:eastAsia="Arial" w:hAnsi="Arial" w:cs="Arial"/>
          <w:sz w:val="22"/>
          <w:szCs w:val="22"/>
          <w:lang w:val="cy-GB"/>
        </w:rPr>
        <w:t xml:space="preserve">Agwedd allweddol ar lywodraethu clinigol da ar gyfer practis yw cynnal safonau llywodraethu uchel mewn unrhyw ymchwil (boed yn glinigol, addysgol neu gymdeithasol) y mae'n ymwneud â hi.  </w:t>
      </w:r>
    </w:p>
    <w:p w14:paraId="6AB2382F" w14:textId="3B4E72CB" w:rsidR="00670336" w:rsidRPr="00F522C6" w:rsidRDefault="00AC68DE" w:rsidP="00F522C6">
      <w:pPr>
        <w:pStyle w:val="paragraph"/>
        <w:spacing w:before="0" w:beforeAutospacing="0" w:after="0" w:afterAutospacing="0"/>
        <w:jc w:val="both"/>
        <w:textAlignment w:val="baseline"/>
        <w:rPr>
          <w:rStyle w:val="eop"/>
          <w:rFonts w:ascii="Arial" w:eastAsia="Calibri" w:hAnsi="Arial" w:cs="Arial"/>
          <w:sz w:val="22"/>
          <w:szCs w:val="22"/>
        </w:rPr>
      </w:pPr>
      <w:r>
        <w:rPr>
          <w:rStyle w:val="normaltextrun"/>
          <w:rFonts w:ascii="Arial" w:eastAsia="Arial" w:hAnsi="Arial" w:cs="Arial"/>
          <w:sz w:val="22"/>
          <w:szCs w:val="22"/>
          <w:lang w:val="cy-GB"/>
        </w:rPr>
        <w:t>Mae hyn yn cynnwys: </w:t>
      </w:r>
    </w:p>
    <w:p w14:paraId="522263BA" w14:textId="5E1E633D" w:rsidR="00B96F9B" w:rsidRPr="00F522C6" w:rsidRDefault="00AC68DE" w:rsidP="00F522C6">
      <w:pPr>
        <w:pStyle w:val="paragraph"/>
        <w:spacing w:before="0" w:beforeAutospacing="0" w:after="0" w:afterAutospacing="0"/>
        <w:jc w:val="both"/>
        <w:textAlignment w:val="baseline"/>
        <w:rPr>
          <w:rStyle w:val="eop"/>
          <w:rFonts w:ascii="Arial" w:eastAsia="Calibri" w:hAnsi="Arial" w:cs="Arial"/>
          <w:sz w:val="22"/>
          <w:szCs w:val="22"/>
        </w:rPr>
      </w:pPr>
      <w:r>
        <w:rPr>
          <w:rStyle w:val="eop"/>
          <w:rFonts w:ascii="Arial" w:eastAsia="Arial" w:hAnsi="Arial" w:cs="Arial"/>
          <w:sz w:val="22"/>
          <w:szCs w:val="22"/>
          <w:lang w:val="cy-GB"/>
        </w:rPr>
        <w:t>Ar gyfer practisau nad ydynt efallai'n ystyried eu hunain yn "bractisau ymchwil"</w:t>
      </w:r>
    </w:p>
    <w:p w14:paraId="0C58ABB1" w14:textId="77777777" w:rsidR="0050230C" w:rsidRPr="00F522C6" w:rsidRDefault="00AC68DE" w:rsidP="00F522C6">
      <w:pPr>
        <w:pStyle w:val="paragraph"/>
        <w:numPr>
          <w:ilvl w:val="0"/>
          <w:numId w:val="5"/>
        </w:numPr>
        <w:spacing w:after="0"/>
        <w:jc w:val="both"/>
        <w:textAlignment w:val="baseline"/>
        <w:rPr>
          <w:rStyle w:val="eop"/>
          <w:rFonts w:ascii="Arial" w:eastAsia="Calibri" w:hAnsi="Arial" w:cs="Arial"/>
          <w:sz w:val="22"/>
          <w:szCs w:val="22"/>
        </w:rPr>
      </w:pPr>
      <w:r>
        <w:rPr>
          <w:rStyle w:val="eop"/>
          <w:rFonts w:ascii="Arial" w:eastAsia="Arial" w:hAnsi="Arial" w:cs="Arial"/>
          <w:sz w:val="22"/>
          <w:szCs w:val="22"/>
          <w:lang w:val="cy-GB"/>
        </w:rPr>
        <w:t>Cymryd rhan mewn ymchwil nad oedd efallai wedi cael ei chydnabod fel ymchwil:</w:t>
      </w:r>
    </w:p>
    <w:p w14:paraId="40BF65F7" w14:textId="77777777" w:rsidR="00336516" w:rsidRPr="00F522C6" w:rsidRDefault="00AC68DE" w:rsidP="00F522C6">
      <w:pPr>
        <w:pStyle w:val="paragraph"/>
        <w:numPr>
          <w:ilvl w:val="1"/>
          <w:numId w:val="5"/>
        </w:numPr>
        <w:spacing w:after="0"/>
        <w:jc w:val="both"/>
        <w:textAlignment w:val="baseline"/>
        <w:rPr>
          <w:rStyle w:val="normaltextrun"/>
          <w:rFonts w:ascii="Arial" w:eastAsia="Calibri" w:hAnsi="Arial" w:cs="Arial"/>
          <w:sz w:val="22"/>
          <w:szCs w:val="22"/>
        </w:rPr>
      </w:pPr>
      <w:r>
        <w:rPr>
          <w:rStyle w:val="eop"/>
          <w:rFonts w:ascii="Arial" w:eastAsia="Arial" w:hAnsi="Arial" w:cs="Arial"/>
          <w:sz w:val="22"/>
          <w:szCs w:val="22"/>
          <w:lang w:val="cy-GB"/>
        </w:rPr>
        <w:t xml:space="preserve">Cyfrannu data at y </w:t>
      </w:r>
      <w:hyperlink r:id="rId12" w:history="1">
        <w:r>
          <w:rPr>
            <w:rStyle w:val="eop"/>
            <w:rFonts w:ascii="Arial" w:eastAsia="Arial" w:hAnsi="Arial" w:cs="Arial"/>
            <w:color w:val="0000FF"/>
            <w:sz w:val="22"/>
            <w:szCs w:val="22"/>
            <w:u w:val="single"/>
            <w:lang w:val="cy-GB"/>
          </w:rPr>
          <w:t>Banc Data SAIL</w:t>
        </w:r>
      </w:hyperlink>
    </w:p>
    <w:p w14:paraId="09B78535" w14:textId="77777777" w:rsidR="00336516"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normaltextrun"/>
          <w:rFonts w:ascii="Arial" w:eastAsia="Arial" w:hAnsi="Arial" w:cs="Arial"/>
          <w:sz w:val="22"/>
          <w:szCs w:val="22"/>
          <w:lang w:val="cy-GB"/>
        </w:rPr>
        <w:t xml:space="preserve">Cyfrannu at y </w:t>
      </w:r>
      <w:hyperlink r:id="rId13" w:history="1">
        <w:r>
          <w:rPr>
            <w:rStyle w:val="normaltextrun"/>
            <w:rFonts w:ascii="Arial" w:eastAsia="Arial" w:hAnsi="Arial" w:cs="Arial"/>
            <w:color w:val="0000FF"/>
            <w:sz w:val="22"/>
            <w:szCs w:val="22"/>
            <w:u w:val="single"/>
            <w:lang w:val="cy-GB"/>
          </w:rPr>
          <w:t>Cynllun Cerdyn Melyn</w:t>
        </w:r>
      </w:hyperlink>
    </w:p>
    <w:p w14:paraId="607DF8E0" w14:textId="77777777" w:rsidR="009232F6" w:rsidRPr="00F522C6" w:rsidRDefault="00AC68DE" w:rsidP="00F522C6">
      <w:pPr>
        <w:pStyle w:val="paragraph"/>
        <w:numPr>
          <w:ilvl w:val="0"/>
          <w:numId w:val="5"/>
        </w:numPr>
        <w:spacing w:after="0"/>
        <w:jc w:val="both"/>
        <w:textAlignment w:val="baseline"/>
        <w:rPr>
          <w:rStyle w:val="eop"/>
          <w:rFonts w:ascii="Arial" w:eastAsia="Calibri" w:hAnsi="Arial" w:cs="Arial"/>
          <w:sz w:val="22"/>
          <w:szCs w:val="22"/>
        </w:rPr>
      </w:pPr>
      <w:r>
        <w:rPr>
          <w:rStyle w:val="eop"/>
          <w:rFonts w:ascii="Arial" w:eastAsia="Arial" w:hAnsi="Arial" w:cs="Arial"/>
          <w:sz w:val="22"/>
          <w:szCs w:val="22"/>
          <w:lang w:val="cy-GB"/>
        </w:rPr>
        <w:t xml:space="preserve">Cymryd rhan mewn ymchwil lle nad yw'r practis yn ymchwilydd nac yn gyd-ymchwilydd. Efallai lle mae'r ymchwil yn cael ei gwneud y tu allan i'r practis, a'r rôl yw cyfrannu at recriwtio cleifion i'r prosiect ymchwil:- </w:t>
      </w:r>
    </w:p>
    <w:p w14:paraId="5BC1932C" w14:textId="77777777" w:rsidR="00977559"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eop"/>
          <w:rFonts w:ascii="Arial" w:eastAsia="Arial" w:hAnsi="Arial" w:cs="Arial"/>
          <w:sz w:val="22"/>
          <w:szCs w:val="22"/>
          <w:lang w:val="cy-GB"/>
        </w:rPr>
        <w:t>Atgyfeirio cleifion i'w cynnwys mewn treial, er enghraifft, gan gydweithiwr ymgynghorol mewn gofal eilaidd</w:t>
      </w:r>
    </w:p>
    <w:p w14:paraId="2C37EB1C" w14:textId="77777777" w:rsidR="00C950EA"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eop"/>
          <w:rFonts w:ascii="Arial" w:eastAsia="Arial" w:hAnsi="Arial" w:cs="Arial"/>
          <w:sz w:val="22"/>
          <w:szCs w:val="22"/>
          <w:lang w:val="cy-GB"/>
        </w:rPr>
        <w:t>Atgyfeirio cleifion i dreial clinigol gan Sefydliad Treialon Clinigol / Sefydliad Ymchwil Contract</w:t>
      </w:r>
    </w:p>
    <w:p w14:paraId="784348C4" w14:textId="77777777" w:rsidR="00C950EA"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eop"/>
          <w:rFonts w:ascii="Arial" w:eastAsia="Arial" w:hAnsi="Arial" w:cs="Arial"/>
          <w:sz w:val="22"/>
          <w:szCs w:val="22"/>
          <w:lang w:val="cy-GB"/>
        </w:rPr>
        <w:t>Gwyliadwriaeth ôl-farchnata</w:t>
      </w:r>
    </w:p>
    <w:p w14:paraId="484B7EDD" w14:textId="77777777" w:rsidR="00C950EA"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eop"/>
          <w:rFonts w:ascii="Arial" w:eastAsia="Arial" w:hAnsi="Arial" w:cs="Arial"/>
          <w:sz w:val="22"/>
          <w:szCs w:val="22"/>
          <w:lang w:val="cy-GB"/>
        </w:rPr>
        <w:t>Gallai cydweithredfa / clwstwr y GMC fod yn rhan o rywfaint o’r ymchwil (nad yw o bosibl o natur amlwg treial clinigol – gall fod yn brosiect a arweinir gan Iechyd y Cyhoedd, neu'n brosiect gofal cymdeithasol)</w:t>
      </w:r>
    </w:p>
    <w:p w14:paraId="134EC146" w14:textId="77777777" w:rsidR="00626AEA" w:rsidRPr="00F522C6" w:rsidRDefault="00AC68DE" w:rsidP="00F522C6">
      <w:pPr>
        <w:pStyle w:val="paragraph"/>
        <w:spacing w:after="0"/>
        <w:jc w:val="both"/>
        <w:textAlignment w:val="baseline"/>
        <w:rPr>
          <w:rStyle w:val="eop"/>
          <w:rFonts w:ascii="Arial" w:eastAsia="Calibri" w:hAnsi="Arial" w:cs="Arial"/>
          <w:sz w:val="22"/>
          <w:szCs w:val="22"/>
        </w:rPr>
      </w:pPr>
      <w:r>
        <w:rPr>
          <w:rStyle w:val="eop"/>
          <w:rFonts w:ascii="Arial" w:eastAsia="Arial" w:hAnsi="Arial" w:cs="Arial"/>
          <w:sz w:val="22"/>
          <w:szCs w:val="22"/>
          <w:lang w:val="cy-GB"/>
        </w:rPr>
        <w:t xml:space="preserve">Ar gyfer practisau sydd â phrofiad o fod yn bractisau ymchwil: </w:t>
      </w:r>
    </w:p>
    <w:p w14:paraId="4F595DDD" w14:textId="77777777" w:rsidR="00670336" w:rsidRPr="00F522C6" w:rsidRDefault="00AC68DE" w:rsidP="00F522C6">
      <w:pPr>
        <w:pStyle w:val="paragraph"/>
        <w:numPr>
          <w:ilvl w:val="0"/>
          <w:numId w:val="5"/>
        </w:numPr>
        <w:spacing w:after="0"/>
        <w:jc w:val="both"/>
        <w:textAlignment w:val="baseline"/>
        <w:rPr>
          <w:rStyle w:val="eop"/>
          <w:rFonts w:ascii="Arial" w:eastAsia="Calibri" w:hAnsi="Arial" w:cs="Arial"/>
          <w:sz w:val="22"/>
          <w:szCs w:val="22"/>
        </w:rPr>
      </w:pPr>
      <w:r>
        <w:rPr>
          <w:rStyle w:val="eop"/>
          <w:rFonts w:ascii="Arial" w:eastAsia="Arial" w:hAnsi="Arial" w:cs="Arial"/>
          <w:sz w:val="22"/>
          <w:szCs w:val="22"/>
          <w:lang w:val="cy-GB"/>
        </w:rPr>
        <w:lastRenderedPageBreak/>
        <w:t>Cymryd rhan mewn treialon clinigol lle mae'r practis yn gyd-ymchwilydd neu'n ymchwilydd:</w:t>
      </w:r>
    </w:p>
    <w:p w14:paraId="3272D368" w14:textId="77777777" w:rsidR="003E2F1E"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eop"/>
          <w:rFonts w:ascii="Arial" w:eastAsia="Arial" w:hAnsi="Arial" w:cs="Arial"/>
          <w:b/>
          <w:bCs/>
          <w:i/>
          <w:iCs/>
          <w:sz w:val="22"/>
          <w:szCs w:val="22"/>
          <w:lang w:val="cy-GB"/>
        </w:rPr>
        <w:t xml:space="preserve">Ymchwil cydweithredol – </w:t>
      </w:r>
      <w:r>
        <w:rPr>
          <w:rStyle w:val="eop"/>
          <w:rFonts w:ascii="Arial" w:eastAsia="Arial" w:hAnsi="Arial" w:cs="Arial"/>
          <w:sz w:val="22"/>
          <w:szCs w:val="22"/>
          <w:lang w:val="cy-GB"/>
        </w:rPr>
        <w:t xml:space="preserve">byddai'r rhan fwyaf o dreialon fferyllol o'r math hwn, hefyd prosiectau ymchwil sy'n gweithio gyda'r byd academaidd. </w:t>
      </w:r>
    </w:p>
    <w:p w14:paraId="7A251ABD" w14:textId="77777777" w:rsidR="00ED7995"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eop"/>
          <w:rFonts w:ascii="Arial" w:eastAsia="Arial" w:hAnsi="Arial" w:cs="Arial"/>
          <w:b/>
          <w:bCs/>
          <w:i/>
          <w:iCs/>
          <w:sz w:val="22"/>
          <w:szCs w:val="22"/>
          <w:lang w:val="cy-GB"/>
        </w:rPr>
        <w:t>Ymchwil dan arweiniad ymchwilwyr</w:t>
      </w:r>
      <w:r>
        <w:rPr>
          <w:rStyle w:val="eop"/>
          <w:rFonts w:ascii="Arial" w:eastAsia="Arial" w:hAnsi="Arial" w:cs="Arial"/>
          <w:sz w:val="22"/>
          <w:szCs w:val="22"/>
          <w:lang w:val="cy-GB"/>
        </w:rPr>
        <w:t xml:space="preserve"> (neu astudiaethau a gychwynnwyd gan ymchwilwyr) </w:t>
      </w:r>
    </w:p>
    <w:p w14:paraId="7C7FBC51" w14:textId="77777777" w:rsidR="004748DF" w:rsidRPr="00F522C6" w:rsidRDefault="00AC68DE" w:rsidP="00F522C6">
      <w:pPr>
        <w:pStyle w:val="paragraph"/>
        <w:numPr>
          <w:ilvl w:val="0"/>
          <w:numId w:val="5"/>
        </w:numPr>
        <w:spacing w:after="0"/>
        <w:jc w:val="both"/>
        <w:textAlignment w:val="baseline"/>
        <w:rPr>
          <w:rStyle w:val="eop"/>
          <w:rFonts w:ascii="Arial" w:eastAsia="Calibri" w:hAnsi="Arial" w:cs="Arial"/>
          <w:sz w:val="22"/>
          <w:szCs w:val="22"/>
        </w:rPr>
      </w:pPr>
      <w:r>
        <w:rPr>
          <w:rStyle w:val="eop"/>
          <w:rFonts w:ascii="Arial" w:eastAsia="Arial" w:hAnsi="Arial" w:cs="Arial"/>
          <w:b/>
          <w:bCs/>
          <w:i/>
          <w:iCs/>
          <w:sz w:val="22"/>
          <w:szCs w:val="22"/>
          <w:lang w:val="cy-GB"/>
        </w:rPr>
        <w:t xml:space="preserve">Ymchwil anghlinigol </w:t>
      </w:r>
    </w:p>
    <w:p w14:paraId="4B6872C6" w14:textId="77777777" w:rsidR="00E14A5D"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eop"/>
          <w:rFonts w:ascii="Arial" w:eastAsia="Arial" w:hAnsi="Arial" w:cs="Arial"/>
          <w:b/>
          <w:bCs/>
          <w:i/>
          <w:iCs/>
          <w:sz w:val="22"/>
          <w:szCs w:val="22"/>
          <w:lang w:val="cy-GB"/>
        </w:rPr>
        <w:t xml:space="preserve">Ymchwil datblygu sefydliadol – </w:t>
      </w:r>
      <w:r>
        <w:rPr>
          <w:rStyle w:val="eop"/>
          <w:rFonts w:ascii="Arial" w:eastAsia="Arial" w:hAnsi="Arial" w:cs="Arial"/>
          <w:sz w:val="22"/>
          <w:szCs w:val="22"/>
          <w:lang w:val="cy-GB"/>
        </w:rPr>
        <w:t xml:space="preserve">gallai hwn fod yn brosiect ymchwil gyda'r byd academaidd yn edrych ar y ffordd y mae practisau wedi'u strwythuro / eu systemau (yn hytrach na chael ffocws clinigol) </w:t>
      </w:r>
    </w:p>
    <w:p w14:paraId="0107FFCF" w14:textId="77777777" w:rsidR="00E14A5D"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eop"/>
          <w:rFonts w:ascii="Arial" w:eastAsia="Arial" w:hAnsi="Arial" w:cs="Arial"/>
          <w:b/>
          <w:bCs/>
          <w:i/>
          <w:iCs/>
          <w:sz w:val="22"/>
          <w:szCs w:val="22"/>
          <w:lang w:val="cy-GB"/>
        </w:rPr>
        <w:t xml:space="preserve">Ymchwil gymdeithasol – </w:t>
      </w:r>
      <w:r>
        <w:rPr>
          <w:rStyle w:val="eop"/>
          <w:rFonts w:ascii="Arial" w:eastAsia="Arial" w:hAnsi="Arial" w:cs="Arial"/>
          <w:sz w:val="22"/>
          <w:szCs w:val="22"/>
          <w:lang w:val="cy-GB"/>
        </w:rPr>
        <w:t xml:space="preserve">gallai hwn fod yn brosiect cydweithredol gydag adran gofal cymdeithasol prifysgol sy'n gofyn am feddyg teulu sy'n deall methodolegau ymchwil i roi mewnbwn. </w:t>
      </w:r>
    </w:p>
    <w:p w14:paraId="2AED4E90" w14:textId="77777777" w:rsidR="00DB02E5" w:rsidRPr="00F522C6" w:rsidRDefault="00AC68DE" w:rsidP="00F522C6">
      <w:pPr>
        <w:pStyle w:val="paragraph"/>
        <w:numPr>
          <w:ilvl w:val="0"/>
          <w:numId w:val="5"/>
        </w:numPr>
        <w:spacing w:after="0"/>
        <w:jc w:val="both"/>
        <w:textAlignment w:val="baseline"/>
        <w:rPr>
          <w:rStyle w:val="eop"/>
          <w:rFonts w:ascii="Arial" w:eastAsia="Calibri" w:hAnsi="Arial" w:cs="Arial"/>
          <w:sz w:val="22"/>
          <w:szCs w:val="22"/>
        </w:rPr>
      </w:pPr>
      <w:r>
        <w:rPr>
          <w:rStyle w:val="eop"/>
          <w:rFonts w:ascii="Arial" w:eastAsia="Arial" w:hAnsi="Arial" w:cs="Arial"/>
          <w:b/>
          <w:bCs/>
          <w:i/>
          <w:iCs/>
          <w:sz w:val="22"/>
          <w:szCs w:val="22"/>
          <w:lang w:val="cy-GB"/>
        </w:rPr>
        <w:t>Cymeradwyaeth foesegol</w:t>
      </w:r>
      <w:r>
        <w:rPr>
          <w:rStyle w:val="eop"/>
          <w:rFonts w:ascii="Arial" w:eastAsia="Arial" w:hAnsi="Arial" w:cs="Arial"/>
          <w:sz w:val="22"/>
          <w:szCs w:val="22"/>
          <w:lang w:val="cy-GB"/>
        </w:rPr>
        <w:t xml:space="preserve"> a chydymffurfio ag </w:t>
      </w:r>
      <w:hyperlink r:id="rId14" w:history="1">
        <w:r>
          <w:rPr>
            <w:rStyle w:val="eop"/>
            <w:rFonts w:ascii="Arial" w:eastAsia="Arial" w:hAnsi="Arial" w:cs="Arial"/>
            <w:color w:val="0000FF"/>
            <w:sz w:val="22"/>
            <w:szCs w:val="22"/>
            <w:u w:val="single"/>
            <w:lang w:val="cy-GB"/>
          </w:rPr>
          <w:t>Arfer Clinigol Da</w:t>
        </w:r>
      </w:hyperlink>
      <w:r>
        <w:rPr>
          <w:rStyle w:val="eop"/>
          <w:rFonts w:ascii="Arial" w:eastAsia="Arial" w:hAnsi="Arial" w:cs="Arial"/>
          <w:sz w:val="22"/>
          <w:szCs w:val="22"/>
          <w:lang w:val="cy-GB"/>
        </w:rPr>
        <w:t xml:space="preserve"> </w:t>
      </w:r>
    </w:p>
    <w:p w14:paraId="6CEBC426" w14:textId="77777777" w:rsidR="00DB02E5" w:rsidRPr="00F522C6" w:rsidRDefault="00AC68DE" w:rsidP="00F522C6">
      <w:pPr>
        <w:pStyle w:val="paragraph"/>
        <w:numPr>
          <w:ilvl w:val="0"/>
          <w:numId w:val="5"/>
        </w:numPr>
        <w:spacing w:after="0"/>
        <w:jc w:val="both"/>
        <w:textAlignment w:val="baseline"/>
        <w:rPr>
          <w:rStyle w:val="normaltextrun"/>
          <w:rFonts w:ascii="Arial" w:eastAsia="Calibri" w:hAnsi="Arial" w:cs="Arial"/>
          <w:sz w:val="22"/>
          <w:szCs w:val="22"/>
        </w:rPr>
      </w:pPr>
      <w:r>
        <w:rPr>
          <w:rStyle w:val="eop"/>
          <w:rFonts w:ascii="Arial" w:eastAsia="Arial" w:hAnsi="Arial" w:cs="Arial"/>
          <w:b/>
          <w:bCs/>
          <w:i/>
          <w:iCs/>
          <w:sz w:val="22"/>
          <w:szCs w:val="22"/>
          <w:lang w:val="cy-GB"/>
        </w:rPr>
        <w:t>Achrediad</w:t>
      </w:r>
      <w:r>
        <w:rPr>
          <w:rStyle w:val="eop"/>
          <w:rFonts w:ascii="Arial" w:eastAsia="Arial" w:hAnsi="Arial" w:cs="Arial"/>
          <w:sz w:val="22"/>
          <w:szCs w:val="22"/>
          <w:lang w:val="cy-GB"/>
        </w:rPr>
        <w:t xml:space="preserve"> - Cynllun achredu </w:t>
      </w:r>
      <w:hyperlink r:id="rId15">
        <w:r>
          <w:rPr>
            <w:rStyle w:val="eop"/>
            <w:rFonts w:ascii="Arial" w:eastAsia="Arial" w:hAnsi="Arial" w:cs="Arial"/>
            <w:color w:val="0563C1"/>
            <w:sz w:val="22"/>
            <w:szCs w:val="22"/>
            <w:u w:val="single"/>
            <w:lang w:val="cy-GB"/>
          </w:rPr>
          <w:t>Yn Barod am Ymchwil</w:t>
        </w:r>
      </w:hyperlink>
      <w:r>
        <w:rPr>
          <w:rStyle w:val="eop"/>
          <w:rFonts w:ascii="Arial" w:eastAsia="Arial" w:hAnsi="Arial" w:cs="Arial"/>
          <w:sz w:val="22"/>
          <w:szCs w:val="22"/>
          <w:lang w:val="cy-GB"/>
        </w:rPr>
        <w:t xml:space="preserve"> RCGP</w:t>
      </w:r>
    </w:p>
    <w:p w14:paraId="2BD0E958" w14:textId="77777777" w:rsidR="00047016" w:rsidRPr="00F522C6" w:rsidRDefault="00AC68DE" w:rsidP="00F522C6">
      <w:pPr>
        <w:pStyle w:val="paragraph"/>
        <w:numPr>
          <w:ilvl w:val="0"/>
          <w:numId w:val="5"/>
        </w:numPr>
        <w:spacing w:after="0"/>
        <w:jc w:val="both"/>
        <w:textAlignment w:val="baseline"/>
        <w:rPr>
          <w:rStyle w:val="normaltextrun"/>
          <w:rFonts w:ascii="Arial" w:eastAsia="Calibri" w:hAnsi="Arial" w:cs="Arial"/>
          <w:sz w:val="22"/>
          <w:szCs w:val="22"/>
        </w:rPr>
      </w:pPr>
      <w:r>
        <w:rPr>
          <w:rStyle w:val="eop"/>
          <w:rFonts w:ascii="Arial" w:eastAsia="Arial" w:hAnsi="Arial" w:cs="Arial"/>
          <w:b/>
          <w:bCs/>
          <w:i/>
          <w:iCs/>
          <w:sz w:val="22"/>
          <w:szCs w:val="22"/>
          <w:lang w:val="cy-GB"/>
        </w:rPr>
        <w:t>Datblygu portffolio ymchwil y practis –</w:t>
      </w:r>
      <w:r>
        <w:rPr>
          <w:rStyle w:val="eop"/>
          <w:rFonts w:ascii="Arial" w:eastAsia="Arial" w:hAnsi="Arial" w:cs="Arial"/>
          <w:sz w:val="22"/>
          <w:szCs w:val="22"/>
          <w:lang w:val="cy-GB"/>
        </w:rPr>
        <w:t xml:space="preserve"> </w:t>
      </w:r>
    </w:p>
    <w:p w14:paraId="089496AF" w14:textId="77777777" w:rsidR="00BF1916" w:rsidRPr="00F522C6" w:rsidRDefault="00AC68DE" w:rsidP="00F522C6">
      <w:pPr>
        <w:pStyle w:val="paragraph"/>
        <w:numPr>
          <w:ilvl w:val="1"/>
          <w:numId w:val="5"/>
        </w:numPr>
        <w:spacing w:after="0"/>
        <w:jc w:val="both"/>
        <w:textAlignment w:val="baseline"/>
        <w:rPr>
          <w:rStyle w:val="normaltextrun"/>
          <w:rFonts w:ascii="Arial" w:eastAsia="Calibri" w:hAnsi="Arial" w:cs="Arial"/>
          <w:sz w:val="22"/>
          <w:szCs w:val="22"/>
        </w:rPr>
      </w:pPr>
      <w:r>
        <w:rPr>
          <w:rStyle w:val="normaltextrun"/>
          <w:rFonts w:ascii="Arial" w:eastAsia="Arial" w:hAnsi="Arial" w:cs="Arial"/>
          <w:b/>
          <w:bCs/>
          <w:i/>
          <w:iCs/>
          <w:sz w:val="22"/>
          <w:szCs w:val="22"/>
          <w:lang w:val="cy-GB"/>
        </w:rPr>
        <w:t xml:space="preserve">Cynllunio – </w:t>
      </w:r>
      <w:r>
        <w:rPr>
          <w:rStyle w:val="normaltextrun"/>
          <w:rFonts w:ascii="Arial" w:eastAsia="Arial" w:hAnsi="Arial" w:cs="Arial"/>
          <w:sz w:val="22"/>
          <w:szCs w:val="22"/>
          <w:lang w:val="cy-GB"/>
        </w:rPr>
        <w:t xml:space="preserve">sut mae ymchwil yn cael ei gynllunio i fodloni gofynion poblogaeth y practis. </w:t>
      </w:r>
    </w:p>
    <w:p w14:paraId="47657684" w14:textId="77777777" w:rsidR="00BF1916" w:rsidRPr="00F522C6" w:rsidRDefault="00AC68DE" w:rsidP="00F522C6">
      <w:pPr>
        <w:pStyle w:val="paragraph"/>
        <w:numPr>
          <w:ilvl w:val="1"/>
          <w:numId w:val="5"/>
        </w:numPr>
        <w:spacing w:after="0"/>
        <w:jc w:val="both"/>
        <w:textAlignment w:val="baseline"/>
        <w:rPr>
          <w:rStyle w:val="normaltextrun"/>
          <w:rFonts w:ascii="Arial" w:eastAsia="Calibri" w:hAnsi="Arial" w:cs="Arial"/>
          <w:sz w:val="22"/>
          <w:szCs w:val="22"/>
        </w:rPr>
      </w:pPr>
      <w:r>
        <w:rPr>
          <w:rStyle w:val="normaltextrun"/>
          <w:rFonts w:ascii="Arial" w:eastAsia="Arial" w:hAnsi="Arial" w:cs="Arial"/>
          <w:b/>
          <w:bCs/>
          <w:i/>
          <w:iCs/>
          <w:sz w:val="22"/>
          <w:szCs w:val="22"/>
          <w:lang w:val="cy-GB"/>
        </w:rPr>
        <w:t>Hyrwyddo ac integreiddio cyfranogiad i staff a chleifion.</w:t>
      </w:r>
    </w:p>
    <w:p w14:paraId="1A806F9C" w14:textId="77777777" w:rsidR="00994373" w:rsidRPr="00F522C6" w:rsidRDefault="00AC68DE" w:rsidP="00F522C6">
      <w:pPr>
        <w:pStyle w:val="paragraph"/>
        <w:numPr>
          <w:ilvl w:val="1"/>
          <w:numId w:val="5"/>
        </w:numPr>
        <w:spacing w:after="0"/>
        <w:jc w:val="both"/>
        <w:textAlignment w:val="baseline"/>
        <w:rPr>
          <w:rStyle w:val="normaltextrun"/>
          <w:rFonts w:ascii="Arial" w:eastAsia="Calibri" w:hAnsi="Arial" w:cs="Arial"/>
          <w:sz w:val="22"/>
          <w:szCs w:val="22"/>
        </w:rPr>
      </w:pPr>
      <w:bookmarkStart w:id="2" w:name="_Hlk160191938"/>
      <w:r>
        <w:rPr>
          <w:rStyle w:val="normaltextrun"/>
          <w:rFonts w:ascii="Arial" w:eastAsia="Arial" w:hAnsi="Arial" w:cs="Arial"/>
          <w:b/>
          <w:bCs/>
          <w:i/>
          <w:iCs/>
          <w:sz w:val="22"/>
          <w:szCs w:val="22"/>
          <w:lang w:val="cy-GB"/>
        </w:rPr>
        <w:t xml:space="preserve">Adeiladu'r seilwaith i ddarparu rhaglenni ymchwil </w:t>
      </w:r>
    </w:p>
    <w:bookmarkEnd w:id="2"/>
    <w:p w14:paraId="4C467C5A" w14:textId="77777777" w:rsidR="00670336" w:rsidRPr="00F522C6" w:rsidRDefault="00AC68DE" w:rsidP="00F522C6">
      <w:pPr>
        <w:pStyle w:val="paragraph"/>
        <w:numPr>
          <w:ilvl w:val="1"/>
          <w:numId w:val="5"/>
        </w:numPr>
        <w:spacing w:after="0"/>
        <w:jc w:val="both"/>
        <w:textAlignment w:val="baseline"/>
        <w:rPr>
          <w:rStyle w:val="eop"/>
          <w:rFonts w:ascii="Arial" w:eastAsia="Calibri" w:hAnsi="Arial" w:cs="Arial"/>
          <w:sz w:val="22"/>
          <w:szCs w:val="22"/>
        </w:rPr>
      </w:pPr>
      <w:r>
        <w:rPr>
          <w:rStyle w:val="eop"/>
          <w:rFonts w:ascii="Arial" w:eastAsia="Arial" w:hAnsi="Arial" w:cs="Arial"/>
          <w:b/>
          <w:bCs/>
          <w:i/>
          <w:iCs/>
          <w:sz w:val="22"/>
          <w:szCs w:val="22"/>
          <w:lang w:val="cy-GB"/>
        </w:rPr>
        <w:t>Cyllid</w:t>
      </w:r>
    </w:p>
    <w:p w14:paraId="471D69E1" w14:textId="77777777" w:rsidR="00670336" w:rsidRPr="00F522C6" w:rsidRDefault="00AC68DE" w:rsidP="00F522C6">
      <w:pPr>
        <w:pStyle w:val="Heading2"/>
        <w:jc w:val="both"/>
        <w:rPr>
          <w:rFonts w:ascii="Arial" w:hAnsi="Arial" w:cs="Arial"/>
          <w:sz w:val="22"/>
          <w:szCs w:val="22"/>
        </w:rPr>
      </w:pPr>
      <w:r>
        <w:rPr>
          <w:rStyle w:val="normaltextrun"/>
          <w:rFonts w:ascii="Arial" w:eastAsia="Arial" w:hAnsi="Arial" w:cs="Arial"/>
          <w:color w:val="0F4761"/>
          <w:sz w:val="22"/>
          <w:szCs w:val="22"/>
          <w:lang w:val="cy-GB"/>
        </w:rPr>
        <w:t>Beth sydd ddim yn y matrics hwn? </w:t>
      </w:r>
    </w:p>
    <w:p w14:paraId="4E73A6C4" w14:textId="77777777" w:rsidR="00670336" w:rsidRPr="00F522C6" w:rsidRDefault="00AC68DE" w:rsidP="00F522C6">
      <w:pPr>
        <w:pStyle w:val="paragraph"/>
        <w:numPr>
          <w:ilvl w:val="0"/>
          <w:numId w:val="5"/>
        </w:numPr>
        <w:spacing w:before="0" w:beforeAutospacing="0" w:after="0" w:afterAutospacing="0"/>
        <w:jc w:val="both"/>
        <w:textAlignment w:val="baseline"/>
        <w:rPr>
          <w:rFonts w:ascii="Arial" w:eastAsia="Calibri" w:hAnsi="Arial" w:cs="Arial"/>
          <w:sz w:val="22"/>
          <w:szCs w:val="22"/>
        </w:rPr>
      </w:pPr>
      <w:r>
        <w:rPr>
          <w:rStyle w:val="eop"/>
          <w:rFonts w:ascii="Arial" w:eastAsia="Arial" w:hAnsi="Arial" w:cs="Arial"/>
          <w:b/>
          <w:bCs/>
          <w:i/>
          <w:iCs/>
          <w:sz w:val="22"/>
          <w:szCs w:val="22"/>
          <w:lang w:val="cy-GB"/>
        </w:rPr>
        <w:t>Prosiectau Gwella Ansawdd</w:t>
      </w:r>
      <w:r>
        <w:rPr>
          <w:rStyle w:val="eop"/>
          <w:rFonts w:ascii="Arial" w:eastAsia="Arial" w:hAnsi="Arial" w:cs="Arial"/>
          <w:sz w:val="22"/>
          <w:szCs w:val="22"/>
          <w:lang w:val="cy-GB"/>
        </w:rPr>
        <w:t xml:space="preserve"> - ac eithrio pan fydd hyn yn destun prosiect ymchwil. Byddai prosiect gwella ansawdd y gellir cadarnhau nad oes angen cymeradwyaeth foesegol arno y tu allan i gwmpas y matrics hwn.</w:t>
      </w:r>
    </w:p>
    <w:p w14:paraId="45D198BA" w14:textId="77777777" w:rsidR="00670336" w:rsidRPr="00F522C6" w:rsidRDefault="00670336" w:rsidP="00F522C6">
      <w:pPr>
        <w:pStyle w:val="paragraph"/>
        <w:spacing w:before="0" w:beforeAutospacing="0" w:after="0" w:afterAutospacing="0"/>
        <w:ind w:left="815"/>
        <w:jc w:val="both"/>
        <w:textAlignment w:val="baseline"/>
        <w:rPr>
          <w:rFonts w:ascii="Arial" w:hAnsi="Arial" w:cs="Arial"/>
          <w:sz w:val="22"/>
          <w:szCs w:val="22"/>
        </w:rPr>
      </w:pPr>
    </w:p>
    <w:p w14:paraId="14DCE426" w14:textId="77777777" w:rsidR="00670336" w:rsidRPr="00F522C6" w:rsidRDefault="00AC68DE" w:rsidP="00F522C6">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Cwestiynau Allweddol i'w hystyried ar gyfer y Matrics hwn: </w:t>
      </w:r>
    </w:p>
    <w:p w14:paraId="792951B4" w14:textId="77777777" w:rsidR="00D04812" w:rsidRPr="00F522C6" w:rsidRDefault="00AC68DE" w:rsidP="00F522C6">
      <w:pPr>
        <w:pStyle w:val="paragraph"/>
        <w:numPr>
          <w:ilvl w:val="0"/>
          <w:numId w:val="4"/>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 xml:space="preserve">Os yw ymwneud ag ymchwil gofal sylfaenol yn sylfaenol iawn – e.e. Cynllun Cerdyn Melyn, Banc Data SAIL - sut i sicrhau'r cyfraniadau i'r rhain? </w:t>
      </w:r>
    </w:p>
    <w:p w14:paraId="413066AB" w14:textId="77777777" w:rsidR="00597CF2" w:rsidRPr="00F522C6" w:rsidRDefault="00AC68DE" w:rsidP="00F522C6">
      <w:pPr>
        <w:pStyle w:val="paragraph"/>
        <w:numPr>
          <w:ilvl w:val="1"/>
          <w:numId w:val="4"/>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A yw’r practis yn adrodd yn gyson i'r Cynllun Cerdyn Melyn? A ellir sicrhau bod yr holl gyflwyniadau disgwyliedig wedi'u gwneud? A ellir gwella hyn?</w:t>
      </w:r>
    </w:p>
    <w:p w14:paraId="78DF86C2" w14:textId="77777777" w:rsidR="00424F2C" w:rsidRPr="00F522C6" w:rsidRDefault="00AC68DE" w:rsidP="00F522C6">
      <w:pPr>
        <w:pStyle w:val="paragraph"/>
        <w:numPr>
          <w:ilvl w:val="1"/>
          <w:numId w:val="4"/>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 xml:space="preserve">Os yw Banc Data SAIL yn defnyddio data practis, sut y gellir monitro a gwella ansawdd y codio clinigol yn barhaus? </w:t>
      </w:r>
    </w:p>
    <w:p w14:paraId="3241BC1C" w14:textId="77777777" w:rsidR="00846DC4" w:rsidRPr="00F522C6" w:rsidRDefault="00AC68DE" w:rsidP="00F522C6">
      <w:pPr>
        <w:pStyle w:val="paragraph"/>
        <w:numPr>
          <w:ilvl w:val="0"/>
          <w:numId w:val="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A ellir dangos bod pob prosiect ymchwil wedi cael cymeradwyaeth </w:t>
      </w:r>
      <w:r>
        <w:rPr>
          <w:rStyle w:val="normaltextrun"/>
          <w:rFonts w:ascii="Arial" w:eastAsia="Arial" w:hAnsi="Arial" w:cs="Arial"/>
          <w:b/>
          <w:bCs/>
          <w:sz w:val="22"/>
          <w:szCs w:val="22"/>
          <w:lang w:val="cy-GB"/>
        </w:rPr>
        <w:t>foesegol</w:t>
      </w:r>
      <w:r>
        <w:rPr>
          <w:rStyle w:val="normaltextrun"/>
          <w:rFonts w:ascii="Arial" w:eastAsia="Arial" w:hAnsi="Arial" w:cs="Arial"/>
          <w:sz w:val="22"/>
          <w:szCs w:val="22"/>
          <w:lang w:val="cy-GB"/>
        </w:rPr>
        <w:t>? (neu gellir profi ei fod wedi'i eithrio rhag bod angen cymeradwyaeth foesegol?) </w:t>
      </w:r>
    </w:p>
    <w:p w14:paraId="1EDA4CED" w14:textId="77777777" w:rsidR="00670336" w:rsidRPr="00F522C6" w:rsidRDefault="00AC68DE" w:rsidP="00F522C6">
      <w:pPr>
        <w:pStyle w:val="paragraph"/>
        <w:numPr>
          <w:ilvl w:val="0"/>
          <w:numId w:val="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A ellir dangos bod gan y rhai sy'n ymwneud â chyflawni prosiectau ymchwil yn y practis ardystiad </w:t>
      </w:r>
      <w:r>
        <w:rPr>
          <w:rStyle w:val="normaltextrun"/>
          <w:rFonts w:ascii="Arial" w:eastAsia="Arial" w:hAnsi="Arial" w:cs="Arial"/>
          <w:b/>
          <w:bCs/>
          <w:i/>
          <w:iCs/>
          <w:sz w:val="22"/>
          <w:szCs w:val="22"/>
          <w:lang w:val="cy-GB"/>
        </w:rPr>
        <w:t>Arfer Clinigol Da</w:t>
      </w:r>
      <w:r>
        <w:rPr>
          <w:rStyle w:val="normaltextrun"/>
          <w:rFonts w:ascii="Arial" w:eastAsia="Arial" w:hAnsi="Arial" w:cs="Arial"/>
          <w:sz w:val="22"/>
          <w:szCs w:val="22"/>
          <w:lang w:val="cy-GB"/>
        </w:rPr>
        <w:t xml:space="preserve"> cyfredol?  </w:t>
      </w:r>
    </w:p>
    <w:p w14:paraId="37C5CFE7" w14:textId="77777777" w:rsidR="00670336" w:rsidRPr="00F522C6" w:rsidRDefault="00AC68DE" w:rsidP="00F522C6">
      <w:pPr>
        <w:pStyle w:val="paragraph"/>
        <w:numPr>
          <w:ilvl w:val="0"/>
          <w:numId w:val="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Sut i </w:t>
      </w:r>
      <w:r>
        <w:rPr>
          <w:rStyle w:val="normaltextrun"/>
          <w:rFonts w:ascii="Arial" w:eastAsia="Arial" w:hAnsi="Arial" w:cs="Arial"/>
          <w:b/>
          <w:bCs/>
          <w:i/>
          <w:iCs/>
          <w:sz w:val="22"/>
          <w:szCs w:val="22"/>
          <w:lang w:val="cy-GB"/>
        </w:rPr>
        <w:t xml:space="preserve">integreiddio dysgu </w:t>
      </w:r>
      <w:r>
        <w:rPr>
          <w:rStyle w:val="normaltextrun"/>
          <w:rFonts w:ascii="Arial" w:eastAsia="Arial" w:hAnsi="Arial" w:cs="Arial"/>
          <w:sz w:val="22"/>
          <w:szCs w:val="22"/>
          <w:lang w:val="cy-GB"/>
        </w:rPr>
        <w:t>o'r gweithgareddau ymchwil i arfer dyddiol?  </w:t>
      </w:r>
    </w:p>
    <w:p w14:paraId="3AC5A669" w14:textId="77777777" w:rsidR="001104D0" w:rsidRPr="00F522C6" w:rsidRDefault="00AC68DE" w:rsidP="00F522C6">
      <w:pPr>
        <w:pStyle w:val="paragraph"/>
        <w:numPr>
          <w:ilvl w:val="0"/>
          <w:numId w:val="4"/>
        </w:numPr>
        <w:spacing w:before="0" w:beforeAutospacing="0" w:after="0" w:afterAutospacing="0"/>
        <w:jc w:val="both"/>
        <w:textAlignment w:val="baseline"/>
        <w:rPr>
          <w:rFonts w:ascii="Arial" w:hAnsi="Arial" w:cs="Arial"/>
          <w:sz w:val="22"/>
          <w:szCs w:val="22"/>
        </w:rPr>
      </w:pPr>
      <w:r>
        <w:rPr>
          <w:rStyle w:val="eop"/>
          <w:rFonts w:ascii="Arial" w:eastAsia="Arial" w:hAnsi="Arial" w:cs="Arial"/>
          <w:sz w:val="22"/>
          <w:szCs w:val="22"/>
          <w:lang w:val="cy-GB"/>
        </w:rPr>
        <w:t xml:space="preserve">Sut mae'r practis yn </w:t>
      </w:r>
      <w:r>
        <w:rPr>
          <w:rStyle w:val="eop"/>
          <w:rFonts w:ascii="Arial" w:eastAsia="Arial" w:hAnsi="Arial" w:cs="Arial"/>
          <w:b/>
          <w:bCs/>
          <w:i/>
          <w:iCs/>
          <w:sz w:val="22"/>
          <w:szCs w:val="22"/>
          <w:lang w:val="cy-GB"/>
        </w:rPr>
        <w:t>cynllunio ei weithgareddau ymchwil?</w:t>
      </w:r>
      <w:r>
        <w:rPr>
          <w:rStyle w:val="eop"/>
          <w:rFonts w:ascii="Arial" w:eastAsia="Arial" w:hAnsi="Arial" w:cs="Arial"/>
          <w:sz w:val="22"/>
          <w:szCs w:val="22"/>
          <w:lang w:val="cy-GB"/>
        </w:rPr>
        <w:t xml:space="preserve"> </w:t>
      </w:r>
    </w:p>
    <w:p w14:paraId="4B8DEDA6" w14:textId="77777777" w:rsidR="00670336" w:rsidRPr="00F522C6" w:rsidRDefault="00AC68DE" w:rsidP="00F522C6">
      <w:pPr>
        <w:pStyle w:val="paragraph"/>
        <w:numPr>
          <w:ilvl w:val="1"/>
          <w:numId w:val="4"/>
        </w:numPr>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val="cy-GB"/>
        </w:rPr>
        <w:t xml:space="preserve">Sut mae ymchwil yn y practis wedi cael ei lywio gan asesiad </w:t>
      </w:r>
      <w:r>
        <w:rPr>
          <w:rStyle w:val="normaltextrun"/>
          <w:rFonts w:ascii="Arial" w:eastAsia="Arial" w:hAnsi="Arial" w:cs="Arial"/>
          <w:b/>
          <w:bCs/>
          <w:i/>
          <w:iCs/>
          <w:sz w:val="22"/>
          <w:szCs w:val="22"/>
          <w:lang w:val="cy-GB"/>
        </w:rPr>
        <w:t>anghenion y boblogaeth</w:t>
      </w:r>
      <w:r>
        <w:rPr>
          <w:rStyle w:val="normaltextrun"/>
          <w:rFonts w:ascii="Arial" w:eastAsia="Arial" w:hAnsi="Arial" w:cs="Arial"/>
          <w:sz w:val="22"/>
          <w:szCs w:val="22"/>
          <w:lang w:val="cy-GB"/>
        </w:rPr>
        <w:t>?  </w:t>
      </w:r>
    </w:p>
    <w:p w14:paraId="1EE2DB8A" w14:textId="77777777" w:rsidR="001104D0" w:rsidRPr="00F522C6" w:rsidRDefault="00AC68DE" w:rsidP="00F522C6">
      <w:pPr>
        <w:pStyle w:val="paragraph"/>
        <w:numPr>
          <w:ilvl w:val="1"/>
          <w:numId w:val="4"/>
        </w:numPr>
        <w:spacing w:before="0" w:beforeAutospacing="0" w:after="0" w:afterAutospacing="0"/>
        <w:jc w:val="both"/>
        <w:textAlignment w:val="baseline"/>
        <w:rPr>
          <w:rStyle w:val="eop"/>
          <w:rFonts w:ascii="Arial" w:hAnsi="Arial" w:cs="Arial"/>
          <w:sz w:val="22"/>
          <w:szCs w:val="22"/>
        </w:rPr>
      </w:pPr>
      <w:r>
        <w:rPr>
          <w:rStyle w:val="eop"/>
          <w:rFonts w:ascii="Arial" w:eastAsia="Arial" w:hAnsi="Arial" w:cs="Arial"/>
          <w:sz w:val="22"/>
          <w:szCs w:val="22"/>
          <w:lang w:val="cy-GB"/>
        </w:rPr>
        <w:t xml:space="preserve">Sut mae'r gweithgareddau ymchwil yn cael eu hyrwyddo yn y practis </w:t>
      </w:r>
    </w:p>
    <w:p w14:paraId="000CF5A2" w14:textId="77777777" w:rsidR="001104D0" w:rsidRPr="00F522C6" w:rsidRDefault="00AC68DE" w:rsidP="00F522C6">
      <w:pPr>
        <w:pStyle w:val="paragraph"/>
        <w:numPr>
          <w:ilvl w:val="2"/>
          <w:numId w:val="4"/>
        </w:numPr>
        <w:spacing w:before="0" w:beforeAutospacing="0" w:after="0" w:afterAutospacing="0"/>
        <w:jc w:val="both"/>
        <w:textAlignment w:val="baseline"/>
        <w:rPr>
          <w:rStyle w:val="eop"/>
          <w:rFonts w:ascii="Arial" w:hAnsi="Arial" w:cs="Arial"/>
          <w:sz w:val="22"/>
          <w:szCs w:val="22"/>
        </w:rPr>
      </w:pPr>
      <w:r>
        <w:rPr>
          <w:rStyle w:val="eop"/>
          <w:rFonts w:ascii="Arial" w:eastAsia="Arial" w:hAnsi="Arial" w:cs="Arial"/>
          <w:sz w:val="22"/>
          <w:szCs w:val="22"/>
          <w:lang w:val="cy-GB"/>
        </w:rPr>
        <w:t>gyda'r tîm</w:t>
      </w:r>
    </w:p>
    <w:p w14:paraId="0C37F9AF" w14:textId="77777777" w:rsidR="00BC3657" w:rsidRPr="00F522C6" w:rsidRDefault="00AC68DE" w:rsidP="00F522C6">
      <w:pPr>
        <w:pStyle w:val="paragraph"/>
        <w:numPr>
          <w:ilvl w:val="2"/>
          <w:numId w:val="4"/>
        </w:numPr>
        <w:spacing w:before="0" w:beforeAutospacing="0" w:after="0" w:afterAutospacing="0"/>
        <w:jc w:val="both"/>
        <w:textAlignment w:val="baseline"/>
        <w:rPr>
          <w:rFonts w:ascii="Arial" w:hAnsi="Arial" w:cs="Arial"/>
          <w:sz w:val="22"/>
          <w:szCs w:val="22"/>
        </w:rPr>
      </w:pPr>
      <w:r>
        <w:rPr>
          <w:rStyle w:val="eop"/>
          <w:rFonts w:ascii="Arial" w:eastAsia="Arial" w:hAnsi="Arial" w:cs="Arial"/>
          <w:sz w:val="22"/>
          <w:szCs w:val="22"/>
          <w:lang w:val="cy-GB"/>
        </w:rPr>
        <w:t xml:space="preserve">gyda’r cleifion?  </w:t>
      </w:r>
    </w:p>
    <w:p w14:paraId="5A725A08" w14:textId="77777777" w:rsidR="00670336" w:rsidRPr="00F522C6" w:rsidRDefault="00AC68DE" w:rsidP="00F522C6">
      <w:pPr>
        <w:pStyle w:val="paragraph"/>
        <w:numPr>
          <w:ilvl w:val="0"/>
          <w:numId w:val="4"/>
        </w:numPr>
        <w:spacing w:after="0"/>
        <w:jc w:val="both"/>
        <w:textAlignment w:val="baseline"/>
        <w:rPr>
          <w:rFonts w:ascii="Arial" w:hAnsi="Arial" w:cs="Arial"/>
          <w:sz w:val="22"/>
          <w:szCs w:val="22"/>
        </w:rPr>
      </w:pPr>
      <w:r>
        <w:rPr>
          <w:rFonts w:ascii="Arial" w:eastAsia="Arial" w:hAnsi="Arial" w:cs="Arial"/>
          <w:sz w:val="22"/>
          <w:szCs w:val="22"/>
          <w:lang w:val="cy-GB"/>
        </w:rPr>
        <w:t xml:space="preserve">Sut mae'r practis yn </w:t>
      </w:r>
      <w:r>
        <w:rPr>
          <w:rFonts w:ascii="Arial" w:eastAsia="Arial" w:hAnsi="Arial" w:cs="Arial"/>
          <w:b/>
          <w:bCs/>
          <w:i/>
          <w:iCs/>
          <w:sz w:val="22"/>
          <w:szCs w:val="22"/>
          <w:lang w:val="cy-GB"/>
        </w:rPr>
        <w:t>dysgu o unrhyw ddigwyddiadau</w:t>
      </w:r>
      <w:r>
        <w:rPr>
          <w:rFonts w:ascii="Arial" w:eastAsia="Arial" w:hAnsi="Arial" w:cs="Arial"/>
          <w:sz w:val="22"/>
          <w:szCs w:val="22"/>
          <w:lang w:val="cy-GB"/>
        </w:rPr>
        <w:t xml:space="preserve"> sy’n codi yn ystod ymchwil a wnaed yn y practis neu ar gyfer cleifion a recriwtiwyd o'r practis?</w:t>
      </w:r>
    </w:p>
    <w:p w14:paraId="6FF4D9E3" w14:textId="77777777" w:rsidR="00670336" w:rsidRPr="00F522C6" w:rsidRDefault="00AC68DE" w:rsidP="00F522C6">
      <w:pPr>
        <w:pStyle w:val="paragraph"/>
        <w:numPr>
          <w:ilvl w:val="0"/>
          <w:numId w:val="4"/>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mae'r practis yn penderfynu pa un o'i brosiectau dan arweiniad ymchwilwyr sydd angen </w:t>
      </w:r>
      <w:r>
        <w:rPr>
          <w:rFonts w:ascii="Arial" w:eastAsia="Arial" w:hAnsi="Arial" w:cs="Arial"/>
          <w:b/>
          <w:bCs/>
          <w:sz w:val="22"/>
          <w:szCs w:val="22"/>
          <w:lang w:val="cy-GB"/>
        </w:rPr>
        <w:t xml:space="preserve">cymeradwyaeth moeseg </w:t>
      </w:r>
      <w:r>
        <w:rPr>
          <w:rFonts w:ascii="Arial" w:eastAsia="Arial" w:hAnsi="Arial" w:cs="Arial"/>
          <w:sz w:val="22"/>
          <w:szCs w:val="22"/>
          <w:lang w:val="cy-GB"/>
        </w:rPr>
        <w:t>ymchwil? </w:t>
      </w:r>
    </w:p>
    <w:p w14:paraId="1F57C032"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sidRPr="00F522C6">
        <w:rPr>
          <w:rStyle w:val="eop"/>
          <w:rFonts w:ascii="Arial" w:eastAsiaTheme="majorEastAsia" w:hAnsi="Arial" w:cs="Arial"/>
          <w:sz w:val="22"/>
          <w:szCs w:val="22"/>
        </w:rPr>
        <w:t> </w:t>
      </w:r>
    </w:p>
    <w:p w14:paraId="0474F2D8" w14:textId="77777777" w:rsidR="00670336" w:rsidRPr="00F522C6" w:rsidRDefault="00AC68DE" w:rsidP="00F522C6">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Hunanasesiad ar lefel 1 ar gyfer y matrics hwn </w:t>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t> </w:t>
      </w:r>
    </w:p>
    <w:p w14:paraId="1594F02F"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 xml:space="preserve">Mae Lefel 1 pob matrics yn darllen fel a ganlyn: - </w:t>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t xml:space="preserve"> </w:t>
      </w:r>
    </w:p>
    <w:p w14:paraId="0DCEF8E5" w14:textId="77777777" w:rsidR="005F1A6C" w:rsidRDefault="00AC68DE" w:rsidP="005F1A6C">
      <w:pPr>
        <w:pStyle w:val="paragraph"/>
        <w:spacing w:before="0" w:beforeAutospacing="0" w:after="0" w:afterAutospacing="0"/>
        <w:jc w:val="both"/>
        <w:textAlignment w:val="baseline"/>
        <w:rPr>
          <w:rFonts w:ascii="Arial" w:hAnsi="Arial" w:cs="Arial"/>
          <w:sz w:val="22"/>
          <w:szCs w:val="22"/>
        </w:rPr>
      </w:pPr>
      <w:r>
        <w:rPr>
          <w:rStyle w:val="eop"/>
          <w:rFonts w:ascii="Arial" w:eastAsia="Arial" w:hAnsi="Arial" w:cs="Arial"/>
          <w:sz w:val="22"/>
          <w:szCs w:val="22"/>
          <w:lang w:val="cy-GB"/>
        </w:rPr>
        <w:lastRenderedPageBreak/>
        <w:t> </w:t>
      </w:r>
      <w:bookmarkStart w:id="3" w:name="_Hlk161991180"/>
      <w:r>
        <w:rPr>
          <w:rStyle w:val="eop"/>
          <w:rFonts w:ascii="Arial" w:eastAsia="Arial" w:hAnsi="Arial" w:cs="Arial"/>
          <w:b/>
          <w:bCs/>
          <w:sz w:val="22"/>
          <w:szCs w:val="22"/>
          <w:lang w:val="cy-GB"/>
        </w:rPr>
        <w:t>Lefel 1:  Dim sicrwydd. Ni all y Practis ddangos</w:t>
      </w:r>
      <w:r>
        <w:rPr>
          <w:rStyle w:val="eop"/>
          <w:rFonts w:ascii="Arial" w:eastAsia="Arial" w:hAnsi="Arial" w:cs="Arial"/>
          <w:sz w:val="22"/>
          <w:szCs w:val="22"/>
          <w:lang w:val="cy-GB"/>
        </w:rPr>
        <w:t xml:space="preserve"> bod y Practis wedi cyflawni unrhyw un o'r lefelau eraill, ond mae'r Practis yn gweithio tuag ato.</w:t>
      </w:r>
    </w:p>
    <w:p w14:paraId="582F170C" w14:textId="77777777" w:rsidR="005F1A6C" w:rsidRPr="00F42836" w:rsidRDefault="00AC68DE" w:rsidP="005F1A6C">
      <w:pPr>
        <w:pStyle w:val="paragraph"/>
        <w:spacing w:before="0" w:beforeAutospacing="0" w:after="0" w:afterAutospacing="0"/>
        <w:jc w:val="both"/>
        <w:textAlignment w:val="baseline"/>
        <w:rPr>
          <w:rFonts w:ascii="Arial" w:hAnsi="Arial" w:cs="Arial"/>
          <w:sz w:val="22"/>
          <w:szCs w:val="22"/>
        </w:rPr>
      </w:pPr>
      <w:r w:rsidRPr="00F42836">
        <w:rPr>
          <w:noProof/>
          <w:sz w:val="22"/>
          <w:szCs w:val="22"/>
        </w:rPr>
        <w:drawing>
          <wp:inline distT="0" distB="0" distL="0" distR="0" wp14:anchorId="4088902C" wp14:editId="520FCDA9">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6"/>
                    <a:stretch>
                      <a:fillRect/>
                    </a:stretch>
                  </pic:blipFill>
                  <pic:spPr>
                    <a:xfrm>
                      <a:off x="0" y="0"/>
                      <a:ext cx="1190625" cy="1019175"/>
                    </a:xfrm>
                    <a:prstGeom prst="rect">
                      <a:avLst/>
                    </a:prstGeom>
                  </pic:spPr>
                </pic:pic>
              </a:graphicData>
            </a:graphic>
          </wp:inline>
        </w:drawing>
      </w:r>
    </w:p>
    <w:p w14:paraId="2194077F" w14:textId="77777777" w:rsidR="005F1A6C" w:rsidRPr="00F42836" w:rsidRDefault="00AC68DE" w:rsidP="005F1A6C">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Sylwch fod geiriad y lefel hon yn parhau'n uchelgeisiol. Dewiswch y lefel hon os na all y practis fodloni'r meini prawf ar gyfer lefel 2. </w:t>
      </w:r>
    </w:p>
    <w:bookmarkEnd w:id="3"/>
    <w:p w14:paraId="0B13E3BC" w14:textId="0F4D5C11" w:rsidR="00670336" w:rsidRPr="006F1620" w:rsidRDefault="00AC68DE" w:rsidP="00F522C6">
      <w:pPr>
        <w:pStyle w:val="paragraph"/>
        <w:spacing w:before="0" w:beforeAutospacing="0" w:after="0" w:afterAutospacing="0"/>
        <w:jc w:val="both"/>
        <w:textAlignment w:val="baseline"/>
        <w:rPr>
          <w:rFonts w:ascii="Arial" w:eastAsiaTheme="majorEastAsia" w:hAnsi="Arial" w:cs="Arial"/>
          <w:color w:val="000000"/>
          <w:sz w:val="22"/>
          <w:szCs w:val="22"/>
        </w:rPr>
      </w:pPr>
      <w:r w:rsidRPr="00F42836">
        <w:rPr>
          <w:rStyle w:val="eop"/>
          <w:rFonts w:ascii="Arial" w:eastAsiaTheme="majorEastAsia" w:hAnsi="Arial" w:cs="Arial"/>
          <w:sz w:val="22"/>
          <w:szCs w:val="22"/>
        </w:rPr>
        <w:t> </w:t>
      </w:r>
    </w:p>
    <w:p w14:paraId="15146AA2" w14:textId="77777777" w:rsidR="00670336" w:rsidRPr="00F522C6" w:rsidRDefault="00AC68DE" w:rsidP="00F522C6">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2 ar gyfer y matrics hwn? </w:t>
      </w:r>
    </w:p>
    <w:p w14:paraId="297A795D" w14:textId="30A71312" w:rsidR="005F1A6C" w:rsidRDefault="00AC68DE" w:rsidP="006F1620">
      <w:pPr>
        <w:pStyle w:val="paragraph"/>
        <w:spacing w:before="0" w:beforeAutospacing="0" w:after="0" w:afterAutospacing="0"/>
        <w:jc w:val="both"/>
        <w:textAlignment w:val="baseline"/>
        <w:rPr>
          <w:rFonts w:ascii="Arial" w:hAnsi="Arial" w:cs="Arial"/>
          <w:sz w:val="22"/>
          <w:szCs w:val="22"/>
        </w:rPr>
      </w:pPr>
      <w:bookmarkStart w:id="4" w:name="_Hlk161991198"/>
      <w:r>
        <w:rPr>
          <w:rFonts w:ascii="Arial" w:eastAsia="Arial" w:hAnsi="Arial" w:cs="Arial"/>
          <w:b/>
          <w:bCs/>
          <w:sz w:val="22"/>
          <w:szCs w:val="22"/>
          <w:lang w:val="cy-GB"/>
        </w:rPr>
        <w:t>Lefel 2:</w:t>
      </w:r>
      <w:r>
        <w:rPr>
          <w:rFonts w:ascii="Arial" w:eastAsia="Arial" w:hAnsi="Arial" w:cs="Arial"/>
          <w:sz w:val="22"/>
          <w:szCs w:val="22"/>
          <w:lang w:val="cy-GB"/>
        </w:rPr>
        <w:t xml:space="preserve"> </w:t>
      </w:r>
      <w:r>
        <w:rPr>
          <w:rFonts w:ascii="Arial" w:eastAsia="Arial" w:hAnsi="Arial" w:cs="Arial"/>
          <w:b/>
          <w:bCs/>
          <w:sz w:val="22"/>
          <w:szCs w:val="22"/>
          <w:lang w:val="cy-GB"/>
        </w:rPr>
        <w:t>Sicrwydd Cyfyngedig.</w:t>
      </w:r>
      <w:r>
        <w:rPr>
          <w:rFonts w:ascii="Arial" w:eastAsia="Arial" w:hAnsi="Arial" w:cs="Arial"/>
          <w:sz w:val="22"/>
          <w:szCs w:val="22"/>
          <w:lang w:val="cy-GB"/>
        </w:rPr>
        <w:t xml:space="preserve"> Gall y Practis ddangos </w:t>
      </w:r>
      <w:r>
        <w:rPr>
          <w:rFonts w:ascii="Arial" w:eastAsia="Arial" w:hAnsi="Arial" w:cs="Arial"/>
          <w:b/>
          <w:bCs/>
          <w:sz w:val="22"/>
          <w:szCs w:val="22"/>
          <w:lang w:val="cy-GB"/>
        </w:rPr>
        <w:t xml:space="preserve">rhai elfennau </w:t>
      </w:r>
      <w:r>
        <w:rPr>
          <w:rFonts w:ascii="Arial" w:eastAsia="Arial" w:hAnsi="Arial" w:cs="Arial"/>
          <w:sz w:val="22"/>
          <w:szCs w:val="22"/>
          <w:lang w:val="cy-GB"/>
        </w:rPr>
        <w:t xml:space="preserve">o broses (e.e. fframwaith, rhestr wirio, polisi neu brotocol, hyfforddiant staff, cynllun, mesurau, arweinydd practis a enwir ar gyfer y prosiect), ond nid yw’r Practis wedi cwblhau cylch eto. </w:t>
      </w:r>
    </w:p>
    <w:p w14:paraId="2D17C122" w14:textId="75F28B83" w:rsidR="005F1A6C" w:rsidRPr="006F1620" w:rsidRDefault="00AC68DE" w:rsidP="005F1A6C">
      <w:pPr>
        <w:pStyle w:val="paragraph"/>
        <w:spacing w:before="0" w:beforeAutospacing="0" w:after="0" w:afterAutospacing="0"/>
        <w:jc w:val="both"/>
        <w:textAlignment w:val="baseline"/>
        <w:rPr>
          <w:rFonts w:ascii="Arial" w:eastAsiaTheme="majorEastAsia" w:hAnsi="Arial" w:cs="Arial"/>
          <w:noProof/>
          <w:sz w:val="22"/>
          <w:szCs w:val="22"/>
        </w:rPr>
      </w:pPr>
      <w:r w:rsidRPr="00F42836">
        <w:rPr>
          <w:noProof/>
          <w:sz w:val="22"/>
          <w:szCs w:val="22"/>
        </w:rPr>
        <w:drawing>
          <wp:inline distT="0" distB="0" distL="0" distR="0" wp14:anchorId="4351B8E4" wp14:editId="312EDD45">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7"/>
                    <a:stretch>
                      <a:fillRect/>
                    </a:stretch>
                  </pic:blipFill>
                  <pic:spPr>
                    <a:xfrm>
                      <a:off x="0" y="0"/>
                      <a:ext cx="5727700" cy="1041400"/>
                    </a:xfrm>
                    <a:prstGeom prst="rect">
                      <a:avLst/>
                    </a:prstGeom>
                  </pic:spPr>
                </pic:pic>
              </a:graphicData>
            </a:graphic>
          </wp:inline>
        </w:drawing>
      </w:r>
    </w:p>
    <w:bookmarkEnd w:id="4"/>
    <w:p w14:paraId="0358F485" w14:textId="77777777" w:rsidR="00AC0A4D" w:rsidRPr="00F522C6" w:rsidRDefault="00AC68DE" w:rsidP="00F522C6">
      <w:pPr>
        <w:pStyle w:val="paragraph"/>
        <w:spacing w:before="0" w:beforeAutospacing="0" w:after="0" w:afterAutospacing="0"/>
        <w:jc w:val="both"/>
        <w:textAlignment w:val="baseline"/>
        <w:rPr>
          <w:rFonts w:ascii="Arial" w:eastAsiaTheme="majorEastAsia" w:hAnsi="Arial" w:cs="Arial"/>
          <w:color w:val="000000"/>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2 gynnwys: </w:t>
      </w:r>
    </w:p>
    <w:p w14:paraId="06A94A84" w14:textId="77777777" w:rsidR="00AC0A4D" w:rsidRPr="00F522C6" w:rsidRDefault="00AC68DE" w:rsidP="00F522C6">
      <w:pPr>
        <w:pStyle w:val="paragraph"/>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Ar gyfer practis nad yw'n adnabod ei hun ar unwaith fel practis ymchwil:</w:t>
      </w:r>
    </w:p>
    <w:p w14:paraId="279C6646" w14:textId="77777777" w:rsidR="00D169A2" w:rsidRPr="00F522C6" w:rsidRDefault="00AC68DE" w:rsidP="005F1A6C">
      <w:pPr>
        <w:pStyle w:val="paragraph"/>
        <w:numPr>
          <w:ilvl w:val="0"/>
          <w:numId w:val="5"/>
        </w:numPr>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b/>
          <w:bCs/>
          <w:i/>
          <w:iCs/>
          <w:sz w:val="22"/>
          <w:szCs w:val="22"/>
          <w:lang w:val="cy-GB"/>
        </w:rPr>
        <w:t xml:space="preserve">Cynllun cerdyn melyn – </w:t>
      </w:r>
      <w:r>
        <w:rPr>
          <w:rStyle w:val="normaltextrun"/>
          <w:rFonts w:ascii="Arial" w:eastAsia="Arial" w:hAnsi="Arial" w:cs="Arial"/>
          <w:sz w:val="22"/>
          <w:szCs w:val="22"/>
          <w:lang w:val="cy-GB"/>
        </w:rPr>
        <w:t xml:space="preserve">Roedd un o'r partneriaid wedi darllen erthygl yn ddiweddar ynghylch pa mor bwysig yw’r </w:t>
      </w:r>
      <w:hyperlink r:id="rId18">
        <w:r>
          <w:rPr>
            <w:rStyle w:val="normaltextrun"/>
            <w:rFonts w:ascii="Arial" w:eastAsia="Arial" w:hAnsi="Arial" w:cs="Arial"/>
            <w:color w:val="0563C1"/>
            <w:sz w:val="22"/>
            <w:szCs w:val="22"/>
            <w:u w:val="single"/>
            <w:lang w:val="cy-GB"/>
          </w:rPr>
          <w:t>Cynllun Cerdyn Melyn</w:t>
        </w:r>
      </w:hyperlink>
      <w:r>
        <w:rPr>
          <w:rStyle w:val="normaltextrun"/>
          <w:rFonts w:ascii="Arial" w:eastAsia="Arial" w:hAnsi="Arial" w:cs="Arial"/>
          <w:sz w:val="22"/>
          <w:szCs w:val="22"/>
          <w:lang w:val="cy-GB"/>
        </w:rPr>
        <w:t xml:space="preserve"> i sicrhau diogelwch cyffuriau sydd eisoes wedi'u trwyddedu. Roedd wedi myfyrio ei fod wedi colli sawl cyfle dros y flwyddyn ddiwethaf oherwydd ei lwyth gwaith prysur ac yn meddwl tybed a ddylai'r practis drafod eu cyfranogiad yn y cynllun hwn. Mae rheolwr y practis yn penderfynu rhoi hyn fel eitem ar yr agenda ar gyfer cyfarfod nesaf y practis er mwyn i’r practis allu gwella'r data y mae'n ei ddarparu ar gyfer yr Asiantaeth Rheoleiddio Meddyginiaethau a Chynhyrchion Gofal Iechyd.   </w:t>
      </w:r>
    </w:p>
    <w:p w14:paraId="360C4760" w14:textId="77777777" w:rsidR="00827869" w:rsidRDefault="00AC68DE" w:rsidP="005F1A6C">
      <w:pPr>
        <w:pStyle w:val="paragraph"/>
        <w:numPr>
          <w:ilvl w:val="0"/>
          <w:numId w:val="5"/>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Banc Data SAIL –</w:t>
      </w:r>
      <w:r>
        <w:rPr>
          <w:rStyle w:val="normaltextrun"/>
          <w:rFonts w:ascii="Arial" w:eastAsia="Arial" w:hAnsi="Arial" w:cs="Arial"/>
          <w:sz w:val="22"/>
          <w:szCs w:val="22"/>
          <w:lang w:val="cy-GB"/>
        </w:rPr>
        <w:t xml:space="preserve"> mae'r practis wedi'i gofrestru i Fanc Data SAIL a daeth partner sydd yn feddyg teulu iau â'r pwnc hwn i fyny mewn cyfarfod practis. Fel tîm, penderfynwyd y byddai data at y diben hwn yn cael ei wella trwy fynd i'r afael ag ansawdd a chysondeb codio clinigol yn y practis. Cydnabyddir y byddai'r practis yn elwa mewn sawl ffordd o hyn. Mae is-grŵp wedi'i sefydlu i fynd i'r afael â hyn. </w:t>
      </w:r>
    </w:p>
    <w:p w14:paraId="101AED58" w14:textId="77777777" w:rsidR="005F1A6C" w:rsidRPr="00F522C6" w:rsidRDefault="005F1A6C" w:rsidP="005F1A6C">
      <w:pPr>
        <w:pStyle w:val="paragraph"/>
        <w:spacing w:before="0" w:beforeAutospacing="0" w:after="0" w:afterAutospacing="0"/>
        <w:jc w:val="both"/>
        <w:textAlignment w:val="baseline"/>
        <w:rPr>
          <w:rFonts w:ascii="Arial" w:hAnsi="Arial" w:cs="Arial"/>
          <w:sz w:val="22"/>
          <w:szCs w:val="22"/>
        </w:rPr>
      </w:pPr>
    </w:p>
    <w:p w14:paraId="740FF6AC" w14:textId="77777777" w:rsidR="00D169A2" w:rsidRPr="00F522C6" w:rsidRDefault="00AC68DE" w:rsidP="00F522C6">
      <w:pPr>
        <w:pStyle w:val="paragraph"/>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Ar gyfer practis sydd eisoes yn ymwneud â recriwtio cleifion i dreialon clinigol a gynhelir gan eraill:</w:t>
      </w:r>
    </w:p>
    <w:p w14:paraId="23771D0C" w14:textId="77777777" w:rsidR="0003213C" w:rsidRPr="005F1A6C" w:rsidRDefault="00AC68DE" w:rsidP="005F1A6C">
      <w:pPr>
        <w:pStyle w:val="paragraph"/>
        <w:numPr>
          <w:ilvl w:val="0"/>
          <w:numId w:val="5"/>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 xml:space="preserve">Recriwtio cleifion gan y practis i ymchwil sydd yn cael ei wneud gan asiantaethau eraill – e.e. Sefydliadau Ymchwil Glinigol – </w:t>
      </w:r>
      <w:r>
        <w:rPr>
          <w:rStyle w:val="normaltextrun"/>
          <w:rFonts w:ascii="Arial" w:eastAsia="Arial" w:hAnsi="Arial" w:cs="Arial"/>
          <w:sz w:val="22"/>
          <w:szCs w:val="22"/>
          <w:lang w:val="cy-GB"/>
        </w:rPr>
        <w:t xml:space="preserve">mae arweinydd ymchwil y practis yn trafod ymchwil o'r fath gyda'r tîm cyfan ac yn eu cynnwys i gyd wrth ddatblygu strategaeth ar gyfer recriwtio cleifion i dreialon o'r fath.  Ni fu'n bosibl gwerthuso cyfranogiad yn hyn eto. </w:t>
      </w:r>
    </w:p>
    <w:p w14:paraId="2BA212E1" w14:textId="77777777" w:rsidR="0003213C" w:rsidRPr="00F522C6" w:rsidRDefault="00AC68DE" w:rsidP="00F522C6">
      <w:pPr>
        <w:pStyle w:val="paragraph"/>
        <w:numPr>
          <w:ilvl w:val="0"/>
          <w:numId w:val="5"/>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b/>
          <w:bCs/>
          <w:iCs/>
          <w:sz w:val="22"/>
          <w:szCs w:val="22"/>
          <w:lang w:val="cy-GB"/>
        </w:rPr>
        <w:t xml:space="preserve">Gwyliadwriaeth ôl-farchnata – </w:t>
      </w:r>
      <w:r>
        <w:rPr>
          <w:rStyle w:val="normaltextrun"/>
          <w:rFonts w:ascii="Arial" w:eastAsia="Arial" w:hAnsi="Arial" w:cs="Arial"/>
          <w:iCs/>
          <w:sz w:val="22"/>
          <w:szCs w:val="22"/>
          <w:lang w:val="cy-GB"/>
        </w:rPr>
        <w:t xml:space="preserve">Mae </w:t>
      </w:r>
      <w:hyperlink r:id="rId19" w:anchor=":~:text=Postmarketing%20drug%20surveillance%20refers%20to,an%20extended%20period%20of%20time.">
        <w:r>
          <w:rPr>
            <w:rStyle w:val="normaltextrun"/>
            <w:rFonts w:ascii="Arial" w:eastAsia="Arial" w:hAnsi="Arial" w:cs="Arial"/>
            <w:iCs/>
            <w:color w:val="0563C1"/>
            <w:sz w:val="22"/>
            <w:szCs w:val="22"/>
            <w:u w:val="single"/>
            <w:lang w:val="cy-GB"/>
          </w:rPr>
          <w:t>Gwyliadwriaeth ôl-farchnata</w:t>
        </w:r>
      </w:hyperlink>
      <w:r>
        <w:rPr>
          <w:rStyle w:val="normaltextrun"/>
          <w:rFonts w:ascii="Arial" w:eastAsia="Arial" w:hAnsi="Arial" w:cs="Arial"/>
          <w:iCs/>
          <w:sz w:val="22"/>
          <w:szCs w:val="22"/>
          <w:lang w:val="cy-GB"/>
        </w:rPr>
        <w:t xml:space="preserve"> yn ddull arall o werthuso ymhellach cyffuriau sydd eisoes wedi'u trwyddedu. Penderfynir y gallai hyn fod yn ffordd bwysig i'r practis gyfrannu at wybodaeth glinigol, felly ymchwilir ymhellach i gyflwyno hyn fel eitem ar yr agenda ar gyfer y cyfarfod nesaf y practis. Ni fu'n bosibl gwerthuso cyfranogiad yn hyn eto. </w:t>
      </w:r>
    </w:p>
    <w:p w14:paraId="03BAFA17" w14:textId="77777777" w:rsidR="00737BDF" w:rsidRPr="00F522C6" w:rsidRDefault="00AC68DE" w:rsidP="00F522C6">
      <w:pPr>
        <w:pStyle w:val="paragraph"/>
        <w:numPr>
          <w:ilvl w:val="0"/>
          <w:numId w:val="5"/>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 xml:space="preserve">Ymchwil gymdeithasol – </w:t>
      </w:r>
      <w:r>
        <w:rPr>
          <w:rStyle w:val="normaltextrun"/>
          <w:rFonts w:ascii="Arial" w:eastAsia="Arial" w:hAnsi="Arial" w:cs="Arial"/>
          <w:sz w:val="22"/>
          <w:szCs w:val="22"/>
          <w:lang w:val="cy-GB"/>
        </w:rPr>
        <w:t>mae'r practis wedi cyfeirio cleifion at brosiect ymchwil sy'n edrych ar anghenion gofalwyr sy'n cael ei redeg gan adran prifysgol leol. Roedd y practis wedi cael ei ddewis gan ei fod wedi sefydlu system ddibynadwy gan ddefnyddio codau Darllen i adnabod gofalwyr ac maen nhw'n gwybod bod gan y practis rywfaint o wybodaeth am fethodoleg ymchwil. Mae'r practis yn cymryd rhan oherwydd bod pwysigrwydd integreiddio'r cymdeithasol a'r meddygol yn cael ei gydnabod a gall nodi buddion ar gyfer gofal cleifion. Nid oes canlyniadau i'w hadrodd eto.  </w:t>
      </w:r>
    </w:p>
    <w:p w14:paraId="3718E83F" w14:textId="77777777" w:rsidR="00737BDF" w:rsidRPr="00F522C6" w:rsidRDefault="00737BDF" w:rsidP="00F522C6">
      <w:pPr>
        <w:pStyle w:val="paragraph"/>
        <w:spacing w:before="0" w:beforeAutospacing="0" w:after="0" w:afterAutospacing="0"/>
        <w:ind w:left="815"/>
        <w:jc w:val="both"/>
        <w:textAlignment w:val="baseline"/>
        <w:rPr>
          <w:rFonts w:ascii="Arial" w:hAnsi="Arial" w:cs="Arial"/>
          <w:sz w:val="22"/>
          <w:szCs w:val="22"/>
        </w:rPr>
      </w:pPr>
    </w:p>
    <w:p w14:paraId="519292F3" w14:textId="77777777" w:rsidR="00D169A2" w:rsidRPr="00F522C6" w:rsidRDefault="00AC68DE" w:rsidP="00F522C6">
      <w:pPr>
        <w:pStyle w:val="paragraph"/>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 xml:space="preserve">Ar gyfer practis sydd newydd ddechrau cymryd rhan mewn </w:t>
      </w:r>
      <w:r>
        <w:rPr>
          <w:rStyle w:val="normaltextrun"/>
          <w:rFonts w:ascii="Arial" w:eastAsia="Arial" w:hAnsi="Arial" w:cs="Arial"/>
          <w:b/>
          <w:bCs/>
          <w:i/>
          <w:iCs/>
          <w:sz w:val="22"/>
          <w:szCs w:val="22"/>
          <w:lang w:val="cy-GB"/>
        </w:rPr>
        <w:t xml:space="preserve">Ymchwil gydweithredol - </w:t>
      </w:r>
      <w:r>
        <w:rPr>
          <w:rStyle w:val="normaltextrun"/>
          <w:rFonts w:ascii="Arial" w:eastAsia="Arial" w:hAnsi="Arial" w:cs="Arial"/>
          <w:sz w:val="22"/>
          <w:szCs w:val="22"/>
          <w:lang w:val="cy-GB"/>
        </w:rPr>
        <w:t>rhedeg ei dreialon clinigol ei hun mewn cydweithrediad ag e.e. cwmnïau fferyllol / y byd academaidd</w:t>
      </w:r>
    </w:p>
    <w:p w14:paraId="7F1C5ADA" w14:textId="77777777" w:rsidR="00670336" w:rsidRPr="00F522C6" w:rsidRDefault="00AC68DE" w:rsidP="00F522C6">
      <w:pPr>
        <w:pStyle w:val="paragraph"/>
        <w:numPr>
          <w:ilvl w:val="0"/>
          <w:numId w:val="11"/>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 xml:space="preserve">Cydymffurfio ag </w:t>
      </w:r>
      <w:hyperlink r:id="rId20" w:tgtFrame="_blank" w:history="1">
        <w:r>
          <w:rPr>
            <w:rStyle w:val="normaltextrun"/>
            <w:rFonts w:ascii="Arial" w:eastAsia="Arial" w:hAnsi="Arial" w:cs="Arial"/>
            <w:b/>
            <w:bCs/>
            <w:i/>
            <w:iCs/>
            <w:color w:val="0563C1"/>
            <w:sz w:val="22"/>
            <w:szCs w:val="22"/>
            <w:u w:val="single"/>
            <w:lang w:val="cy-GB"/>
          </w:rPr>
          <w:t>Arfer Clinigol Da</w:t>
        </w:r>
      </w:hyperlink>
      <w:r>
        <w:rPr>
          <w:rStyle w:val="normaltextrun"/>
          <w:rFonts w:ascii="Arial" w:eastAsia="Arial" w:hAnsi="Arial" w:cs="Arial"/>
          <w:b/>
          <w:bCs/>
          <w:i/>
          <w:iCs/>
          <w:sz w:val="22"/>
          <w:szCs w:val="22"/>
          <w:lang w:val="cy-GB"/>
        </w:rPr>
        <w:t xml:space="preserve"> – </w:t>
      </w:r>
      <w:r>
        <w:rPr>
          <w:rStyle w:val="normaltextrun"/>
          <w:rFonts w:ascii="Arial" w:eastAsia="Arial" w:hAnsi="Arial" w:cs="Arial"/>
          <w:sz w:val="22"/>
          <w:szCs w:val="22"/>
          <w:lang w:val="cy-GB"/>
        </w:rPr>
        <w:t>yn gallu profi, gydag ardystiad, bod pob aelod o'r tîm sy'n ymwneud yn uniongyrchol ag ymchwil yn y practis wedi pasio hyfforddiant Arfer Clinigol Da. </w:t>
      </w:r>
    </w:p>
    <w:p w14:paraId="7DD65095" w14:textId="77777777" w:rsidR="00670336" w:rsidRPr="00F522C6" w:rsidRDefault="00AC68DE" w:rsidP="00F522C6">
      <w:pPr>
        <w:pStyle w:val="paragraph"/>
        <w:numPr>
          <w:ilvl w:val="0"/>
          <w:numId w:val="11"/>
        </w:numPr>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b/>
          <w:bCs/>
          <w:i/>
          <w:iCs/>
          <w:sz w:val="22"/>
          <w:szCs w:val="22"/>
          <w:lang w:val="cy-GB"/>
        </w:rPr>
        <w:t>Ymchwil a wneir ar safleoedd practisau –</w:t>
      </w:r>
      <w:r>
        <w:rPr>
          <w:rStyle w:val="normaltextrun"/>
          <w:rFonts w:ascii="Arial" w:eastAsia="Arial" w:hAnsi="Arial" w:cs="Arial"/>
          <w:sz w:val="22"/>
          <w:szCs w:val="22"/>
          <w:lang w:val="cy-GB"/>
        </w:rPr>
        <w:t xml:space="preserve"> bod ag arweinydd ymchwil enwebedig sy'n cymryd cyfrifoldeb am lywodraethu ymchwil yn y practis ac yn cysylltu â'r arweinydd llywodraethu clinigol ar hyn. </w:t>
      </w:r>
      <w:r>
        <w:rPr>
          <w:rStyle w:val="normaltextrun"/>
          <w:rFonts w:ascii="Arial" w:eastAsia="Arial" w:hAnsi="Arial" w:cs="Arial"/>
          <w:b/>
          <w:bCs/>
          <w:i/>
          <w:iCs/>
          <w:sz w:val="22"/>
          <w:szCs w:val="22"/>
          <w:lang w:val="cy-GB"/>
        </w:rPr>
        <w:t> </w:t>
      </w:r>
      <w:r>
        <w:rPr>
          <w:rStyle w:val="normaltextrun"/>
          <w:rFonts w:ascii="Arial" w:eastAsia="Arial" w:hAnsi="Arial" w:cs="Arial"/>
          <w:sz w:val="22"/>
          <w:szCs w:val="22"/>
          <w:lang w:val="cy-GB"/>
        </w:rPr>
        <w:t> </w:t>
      </w:r>
    </w:p>
    <w:p w14:paraId="21DE59D8" w14:textId="77777777" w:rsidR="00B07424" w:rsidRPr="00F522C6" w:rsidRDefault="00AC68DE" w:rsidP="00F522C6">
      <w:pPr>
        <w:pStyle w:val="paragraph"/>
        <w:numPr>
          <w:ilvl w:val="0"/>
          <w:numId w:val="11"/>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 xml:space="preserve">Ymchwil gydweithredol (e.e. gyda chwmni fferyllol, neu'r byd academaidd) – </w:t>
      </w:r>
      <w:r>
        <w:rPr>
          <w:rStyle w:val="normaltextrun"/>
          <w:rFonts w:ascii="Arial" w:eastAsia="Arial" w:hAnsi="Arial" w:cs="Arial"/>
          <w:sz w:val="22"/>
          <w:szCs w:val="22"/>
          <w:lang w:val="cy-GB"/>
        </w:rPr>
        <w:t>mae'r practis wedi cydweithio â'r athro meddygaeth anadlol lleol ar brosiect COPD. Mae rhai o gleifion y practis wedi cael eu recriwtio i'r prosiect hwn, ond mae'n parhau ac nid oes unrhyw ganlyniadau i'w hadrodd eto.  </w:t>
      </w:r>
    </w:p>
    <w:p w14:paraId="6A2974BB" w14:textId="77777777" w:rsidR="00737BDF" w:rsidRPr="00F522C6" w:rsidRDefault="00AC68DE" w:rsidP="00F522C6">
      <w:pPr>
        <w:pStyle w:val="paragraph"/>
        <w:numPr>
          <w:ilvl w:val="0"/>
          <w:numId w:val="11"/>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Ymchwil datblygu sefydliadol –</w:t>
      </w:r>
      <w:r>
        <w:rPr>
          <w:rStyle w:val="normaltextrun"/>
          <w:rFonts w:ascii="Arial" w:eastAsia="Arial" w:hAnsi="Arial" w:cs="Arial"/>
          <w:sz w:val="22"/>
          <w:szCs w:val="22"/>
          <w:lang w:val="cy-GB"/>
        </w:rPr>
        <w:t xml:space="preserve"> wedi cofrestru ar brosiect gyda'r brifysgol leol yn edrych ar arfarniad staff y dderbynfa. Mae'r prosiect yn parhau ac nid oes unrhyw ganlyniadau i'w hadrodd eto.  </w:t>
      </w:r>
    </w:p>
    <w:p w14:paraId="53700BCA" w14:textId="77777777" w:rsidR="00AA6998" w:rsidRPr="00F522C6" w:rsidRDefault="00AA6998" w:rsidP="00F522C6">
      <w:pPr>
        <w:pStyle w:val="paragraph"/>
        <w:spacing w:before="0" w:beforeAutospacing="0" w:after="0" w:afterAutospacing="0"/>
        <w:jc w:val="both"/>
        <w:textAlignment w:val="baseline"/>
        <w:rPr>
          <w:rStyle w:val="eop"/>
          <w:rFonts w:ascii="Arial" w:hAnsi="Arial" w:cs="Arial"/>
          <w:sz w:val="22"/>
          <w:szCs w:val="22"/>
        </w:rPr>
      </w:pPr>
    </w:p>
    <w:p w14:paraId="0C8126C4" w14:textId="77777777" w:rsidR="00AA6998" w:rsidRPr="00F522C6" w:rsidRDefault="00AC68DE" w:rsidP="00F522C6">
      <w:pPr>
        <w:pStyle w:val="paragraph"/>
        <w:spacing w:before="0" w:beforeAutospacing="0" w:after="0" w:afterAutospacing="0"/>
        <w:jc w:val="both"/>
        <w:textAlignment w:val="baseline"/>
        <w:rPr>
          <w:rStyle w:val="eop"/>
          <w:rFonts w:ascii="Arial" w:hAnsi="Arial" w:cs="Arial"/>
          <w:sz w:val="22"/>
          <w:szCs w:val="22"/>
        </w:rPr>
      </w:pPr>
      <w:r>
        <w:rPr>
          <w:rStyle w:val="eop"/>
          <w:rFonts w:ascii="Arial" w:eastAsia="Arial" w:hAnsi="Arial" w:cs="Arial"/>
          <w:sz w:val="22"/>
          <w:szCs w:val="22"/>
          <w:lang w:val="cy-GB"/>
        </w:rPr>
        <w:t xml:space="preserve">Ar gyfer practis sydd wedi dechrau rhedeg ei </w:t>
      </w:r>
      <w:r>
        <w:rPr>
          <w:rStyle w:val="eop"/>
          <w:rFonts w:ascii="Arial" w:eastAsia="Arial" w:hAnsi="Arial" w:cs="Arial"/>
          <w:b/>
          <w:bCs/>
          <w:i/>
          <w:iCs/>
          <w:sz w:val="22"/>
          <w:szCs w:val="22"/>
          <w:lang w:val="cy-GB"/>
        </w:rPr>
        <w:t xml:space="preserve">astudiaethau a gychwynnwyd gan ymchwilydd: </w:t>
      </w:r>
    </w:p>
    <w:p w14:paraId="51B8F3A3" w14:textId="77777777" w:rsidR="00D03D3A" w:rsidRPr="00F522C6" w:rsidRDefault="00D03D3A" w:rsidP="00F522C6">
      <w:pPr>
        <w:pStyle w:val="paragraph"/>
        <w:spacing w:before="0" w:beforeAutospacing="0" w:after="0" w:afterAutospacing="0"/>
        <w:jc w:val="both"/>
        <w:textAlignment w:val="baseline"/>
        <w:rPr>
          <w:rFonts w:ascii="Arial" w:hAnsi="Arial" w:cs="Arial"/>
          <w:sz w:val="22"/>
          <w:szCs w:val="22"/>
        </w:rPr>
      </w:pPr>
    </w:p>
    <w:p w14:paraId="3F67842A" w14:textId="77777777" w:rsidR="00670336" w:rsidRPr="00F522C6" w:rsidRDefault="00AC68DE" w:rsidP="00B278C4">
      <w:pPr>
        <w:pStyle w:val="paragraph"/>
        <w:numPr>
          <w:ilvl w:val="0"/>
          <w:numId w:val="1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Ymchwil a arweinir gan ymchwilydd (neu astudiaethau a gychwynnwyd gan ymchwilydd) –</w:t>
      </w:r>
      <w:r>
        <w:rPr>
          <w:rStyle w:val="normaltextrun"/>
          <w:rFonts w:ascii="Arial" w:eastAsia="Arial" w:hAnsi="Arial" w:cs="Arial"/>
          <w:sz w:val="22"/>
          <w:szCs w:val="22"/>
          <w:lang w:val="cy-GB"/>
        </w:rPr>
        <w:t xml:space="preserve"> mae'r arweinydd ymchwil wedi trafod cynnig newydd ar gyfer astudiaeth a arweinir gan ymchwilydd gyda'r bartneriaeth ac mae wedi gwneud cais am gymeradwyaeth foesegol ar gyfer hyn.  Nid yw'r practis mewn sefyllfa i werthuso'r profiad hwn eto. </w:t>
      </w:r>
    </w:p>
    <w:p w14:paraId="014611D5" w14:textId="77777777" w:rsidR="00670336" w:rsidRPr="00F522C6" w:rsidRDefault="00AC68DE" w:rsidP="00B278C4">
      <w:pPr>
        <w:pStyle w:val="paragraph"/>
        <w:numPr>
          <w:ilvl w:val="0"/>
          <w:numId w:val="1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Moeseg ymchwil -</w:t>
      </w:r>
      <w:r>
        <w:rPr>
          <w:rStyle w:val="normaltextrun"/>
          <w:rFonts w:ascii="Arial" w:eastAsia="Arial" w:hAnsi="Arial" w:cs="Arial"/>
          <w:sz w:val="22"/>
          <w:szCs w:val="22"/>
          <w:lang w:val="cy-GB"/>
        </w:rPr>
        <w:t xml:space="preserve"> gallai ddarparu tystiolaeth bod yr holl weithgareddau ymchwil </w:t>
      </w:r>
      <w:r>
        <w:rPr>
          <w:rStyle w:val="normaltextrun"/>
          <w:rFonts w:ascii="Arial" w:eastAsia="Arial" w:hAnsi="Arial" w:cs="Arial"/>
          <w:b/>
          <w:bCs/>
          <w:i/>
          <w:iCs/>
          <w:sz w:val="22"/>
          <w:szCs w:val="22"/>
          <w:lang w:val="cy-GB"/>
        </w:rPr>
        <w:t>a arweinir gan ymchwilydd</w:t>
      </w:r>
      <w:r>
        <w:rPr>
          <w:rStyle w:val="normaltextrun"/>
          <w:rFonts w:ascii="Arial" w:eastAsia="Arial" w:hAnsi="Arial" w:cs="Arial"/>
          <w:sz w:val="22"/>
          <w:szCs w:val="22"/>
          <w:lang w:val="cy-GB"/>
        </w:rPr>
        <w:t xml:space="preserve"> wedi cael eu cymeradwyo gan y pwyllgor moeseg ymchwil lleol (neu wedi'u heithrio rhag cymeradwyaeth o'r fath), ond nid yw'n rhywbeth sy'n cael ei wirio'n rheolaidd gyda phartneriaid cyn cytuno i ymgymryd â phrosiectau.  </w:t>
      </w:r>
    </w:p>
    <w:p w14:paraId="7826D24C" w14:textId="77777777" w:rsidR="00670336" w:rsidRPr="00F522C6" w:rsidRDefault="00AC68DE" w:rsidP="00B278C4">
      <w:pPr>
        <w:pStyle w:val="paragraph"/>
        <w:numPr>
          <w:ilvl w:val="0"/>
          <w:numId w:val="1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 xml:space="preserve">Cyllid – </w:t>
      </w:r>
      <w:r>
        <w:rPr>
          <w:rStyle w:val="normaltextrun"/>
          <w:rFonts w:ascii="Arial" w:eastAsia="Arial" w:hAnsi="Arial" w:cs="Arial"/>
          <w:sz w:val="22"/>
          <w:szCs w:val="22"/>
          <w:lang w:val="cy-GB"/>
        </w:rPr>
        <w:t>Mae gan un o'r partneriaid sy’n feddyg teulu syniad ar gyfer prosiect ymchwil ac mae wedi datblygu'r fethodoleg ar gyfer hyn. Fodd bynnag, byddai cyllid yn broblem ac mae rheolwr y practis, a’r meddyg teulu wedi penderfynu gwneud ymholiadau gyda phractis lleol, sydd â phrofiad sylweddol mewn ymchwil i drafod ffynonellau cyllid posibl.  </w:t>
      </w:r>
    </w:p>
    <w:p w14:paraId="045E971D" w14:textId="77777777" w:rsidR="00670336" w:rsidRPr="00F522C6" w:rsidRDefault="00AC68DE" w:rsidP="00B278C4">
      <w:pPr>
        <w:pStyle w:val="paragraph"/>
        <w:numPr>
          <w:ilvl w:val="0"/>
          <w:numId w:val="16"/>
        </w:numPr>
        <w:spacing w:before="0" w:beforeAutospacing="0" w:after="0" w:afterAutospacing="0"/>
        <w:jc w:val="both"/>
        <w:rPr>
          <w:rStyle w:val="eop"/>
          <w:rFonts w:ascii="Arial" w:eastAsiaTheme="majorEastAsia" w:hAnsi="Arial" w:cs="Arial"/>
          <w:sz w:val="22"/>
          <w:szCs w:val="22"/>
        </w:rPr>
      </w:pPr>
      <w:r>
        <w:rPr>
          <w:rStyle w:val="eop"/>
          <w:rFonts w:ascii="Arial" w:eastAsia="Arial" w:hAnsi="Arial" w:cs="Arial"/>
          <w:b/>
          <w:bCs/>
          <w:sz w:val="22"/>
          <w:szCs w:val="22"/>
          <w:lang w:val="cy-GB"/>
        </w:rPr>
        <w:t xml:space="preserve">Cyllid </w:t>
      </w:r>
      <w:r>
        <w:rPr>
          <w:rStyle w:val="eop"/>
          <w:rFonts w:ascii="Arial" w:eastAsia="Arial" w:hAnsi="Arial" w:cs="Arial"/>
          <w:sz w:val="22"/>
          <w:szCs w:val="22"/>
          <w:lang w:val="cy-GB"/>
        </w:rPr>
        <w:t>- Mae cynrychiolydd cyffuriau o adran farchnata cwmni fferyllol yn ymwybodol o gyfranogiad y practis mewn treialon clinigol ac mae wedi cysylltu i ddefnyddio arbenigedd rheolwr y practis i ddylunio adolygiad cyflym o gyffur y cwmni hwnnw, sy'n gyffur sydd wedi cael ei drwyddedu’n gymharol ddiweddar mewn marchnad gorlawn. Mae'n cynnig grant sylweddol i'r practis "</w:t>
      </w:r>
      <w:r>
        <w:rPr>
          <w:rStyle w:val="eop"/>
          <w:rFonts w:ascii="Arial" w:eastAsia="Arial" w:hAnsi="Arial" w:cs="Arial"/>
          <w:i/>
          <w:iCs/>
          <w:sz w:val="22"/>
          <w:szCs w:val="22"/>
          <w:lang w:val="cy-GB"/>
        </w:rPr>
        <w:t>am eich amser</w:t>
      </w:r>
      <w:r>
        <w:rPr>
          <w:rStyle w:val="eop"/>
          <w:rFonts w:ascii="Arial" w:eastAsia="Arial" w:hAnsi="Arial" w:cs="Arial"/>
          <w:sz w:val="22"/>
          <w:szCs w:val="22"/>
          <w:lang w:val="cy-GB"/>
        </w:rPr>
        <w:t>" ac wedi gofyn am adolygiad 20 o gleifion ar gyfer hyn. Mae'n dweud, "</w:t>
      </w:r>
      <w:r>
        <w:rPr>
          <w:rStyle w:val="eop"/>
          <w:rFonts w:ascii="Arial" w:eastAsia="Arial" w:hAnsi="Arial" w:cs="Arial"/>
          <w:i/>
          <w:iCs/>
          <w:sz w:val="22"/>
          <w:szCs w:val="22"/>
          <w:lang w:val="cy-GB"/>
        </w:rPr>
        <w:t>Nid oes angen cymeradwyaeth foesegol arno gan ei fod yn ei hanfod yn wyliadwriaeth ôl-farchnata</w:t>
      </w:r>
      <w:r>
        <w:rPr>
          <w:rStyle w:val="eop"/>
          <w:rFonts w:ascii="Arial" w:eastAsia="Arial" w:hAnsi="Arial" w:cs="Arial"/>
          <w:sz w:val="22"/>
          <w:szCs w:val="22"/>
          <w:lang w:val="cy-GB"/>
        </w:rPr>
        <w:t xml:space="preserve">".  Mewn trafodaeth â'r arweinydd llywodraethu clinigol, penderfynir gwrthod y cynnig gan nad yw'n cyrraedd safbwynt moesegol y practis. </w:t>
      </w:r>
    </w:p>
    <w:p w14:paraId="3D0106F8" w14:textId="77777777" w:rsidR="006F1620" w:rsidRDefault="006F1620" w:rsidP="00F522C6">
      <w:pPr>
        <w:pStyle w:val="paragraph"/>
        <w:spacing w:after="0"/>
        <w:jc w:val="both"/>
        <w:textAlignment w:val="baseline"/>
        <w:rPr>
          <w:rFonts w:ascii="Arial" w:eastAsia="Arial" w:hAnsi="Arial" w:cs="Arial"/>
          <w:bCs/>
          <w:sz w:val="22"/>
          <w:szCs w:val="22"/>
          <w:lang w:val="cy-GB"/>
        </w:rPr>
      </w:pPr>
    </w:p>
    <w:p w14:paraId="06FB92AD" w14:textId="77777777" w:rsidR="006F1620" w:rsidRDefault="006F1620" w:rsidP="00F522C6">
      <w:pPr>
        <w:pStyle w:val="paragraph"/>
        <w:spacing w:after="0"/>
        <w:jc w:val="both"/>
        <w:textAlignment w:val="baseline"/>
        <w:rPr>
          <w:rFonts w:ascii="Arial" w:eastAsia="Arial" w:hAnsi="Arial" w:cs="Arial"/>
          <w:bCs/>
          <w:sz w:val="22"/>
          <w:szCs w:val="22"/>
          <w:lang w:val="cy-GB"/>
        </w:rPr>
      </w:pPr>
    </w:p>
    <w:p w14:paraId="3BD7E8F6" w14:textId="6B751D8D" w:rsidR="00F03444" w:rsidRPr="00F522C6" w:rsidRDefault="00AC68DE" w:rsidP="00F522C6">
      <w:pPr>
        <w:pStyle w:val="paragraph"/>
        <w:spacing w:after="0"/>
        <w:jc w:val="both"/>
        <w:textAlignment w:val="baseline"/>
        <w:rPr>
          <w:rFonts w:ascii="Arial" w:hAnsi="Arial" w:cs="Arial"/>
          <w:sz w:val="22"/>
          <w:szCs w:val="22"/>
        </w:rPr>
      </w:pPr>
      <w:r>
        <w:rPr>
          <w:rFonts w:ascii="Arial" w:eastAsia="Arial" w:hAnsi="Arial" w:cs="Arial"/>
          <w:bCs/>
          <w:sz w:val="22"/>
          <w:szCs w:val="22"/>
          <w:lang w:val="cy-GB"/>
        </w:rPr>
        <w:t>Gallai</w:t>
      </w:r>
      <w:r>
        <w:rPr>
          <w:rFonts w:ascii="Arial" w:eastAsia="Arial" w:hAnsi="Arial" w:cs="Arial"/>
          <w:b/>
          <w:bCs/>
          <w:sz w:val="22"/>
          <w:szCs w:val="22"/>
          <w:lang w:val="cy-GB"/>
        </w:rPr>
        <w:t xml:space="preserve"> dogfennau </w:t>
      </w:r>
      <w:r>
        <w:rPr>
          <w:rFonts w:ascii="Arial" w:eastAsia="Arial" w:hAnsi="Arial" w:cs="Arial"/>
          <w:sz w:val="22"/>
          <w:szCs w:val="22"/>
          <w:lang w:val="cy-GB"/>
        </w:rPr>
        <w:t xml:space="preserve">i gefnogi enghreifftiau o'r fath gynnwys: </w:t>
      </w:r>
    </w:p>
    <w:p w14:paraId="6510EC66" w14:textId="77777777" w:rsidR="007261EA" w:rsidRPr="00F522C6" w:rsidRDefault="00AC68DE" w:rsidP="00B278C4">
      <w:pPr>
        <w:pStyle w:val="paragraph"/>
        <w:numPr>
          <w:ilvl w:val="0"/>
          <w:numId w:val="17"/>
        </w:numPr>
        <w:spacing w:after="0"/>
        <w:jc w:val="both"/>
        <w:textAlignment w:val="baseline"/>
        <w:rPr>
          <w:rFonts w:ascii="Arial" w:hAnsi="Arial" w:cs="Arial"/>
          <w:sz w:val="22"/>
          <w:szCs w:val="22"/>
        </w:rPr>
      </w:pPr>
      <w:r>
        <w:rPr>
          <w:rFonts w:ascii="Arial" w:eastAsia="Arial" w:hAnsi="Arial" w:cs="Arial"/>
          <w:sz w:val="22"/>
          <w:szCs w:val="22"/>
          <w:lang w:val="cy-GB"/>
        </w:rPr>
        <w:t>Dogfennu camau y cytunwyd arnynt a gymerwyd i wella cyflwyniadau Cynllun Cerdyn Melyn.</w:t>
      </w:r>
    </w:p>
    <w:p w14:paraId="5549E663" w14:textId="77777777" w:rsidR="007261EA" w:rsidRPr="00F522C6" w:rsidRDefault="00AC68DE" w:rsidP="00B278C4">
      <w:pPr>
        <w:pStyle w:val="paragraph"/>
        <w:numPr>
          <w:ilvl w:val="0"/>
          <w:numId w:val="17"/>
        </w:numPr>
        <w:spacing w:after="0"/>
        <w:jc w:val="both"/>
        <w:textAlignment w:val="baseline"/>
        <w:rPr>
          <w:rFonts w:ascii="Arial" w:hAnsi="Arial" w:cs="Arial"/>
          <w:sz w:val="22"/>
          <w:szCs w:val="22"/>
        </w:rPr>
      </w:pPr>
      <w:r>
        <w:rPr>
          <w:rFonts w:ascii="Arial" w:eastAsia="Arial" w:hAnsi="Arial" w:cs="Arial"/>
          <w:sz w:val="22"/>
          <w:szCs w:val="22"/>
          <w:lang w:val="cy-GB"/>
        </w:rPr>
        <w:t xml:space="preserve">Dogfennu camau y cytunwyd arnynt a gymerwyd i wella codio clinigol ar gyfer Banc Data SAIL. </w:t>
      </w:r>
    </w:p>
    <w:p w14:paraId="0F183BEF" w14:textId="77777777" w:rsidR="00F03444" w:rsidRPr="00F522C6" w:rsidRDefault="00AC68DE" w:rsidP="00B278C4">
      <w:pPr>
        <w:pStyle w:val="paragraph"/>
        <w:numPr>
          <w:ilvl w:val="0"/>
          <w:numId w:val="17"/>
        </w:numPr>
        <w:spacing w:after="0"/>
        <w:jc w:val="both"/>
        <w:textAlignment w:val="baseline"/>
        <w:rPr>
          <w:rFonts w:ascii="Arial" w:hAnsi="Arial" w:cs="Arial"/>
          <w:sz w:val="22"/>
          <w:szCs w:val="22"/>
        </w:rPr>
      </w:pPr>
      <w:r>
        <w:rPr>
          <w:rFonts w:ascii="Arial" w:eastAsia="Arial" w:hAnsi="Arial" w:cs="Arial"/>
          <w:sz w:val="22"/>
          <w:szCs w:val="22"/>
          <w:lang w:val="cy-GB"/>
        </w:rPr>
        <w:t xml:space="preserve">Arweinydd ymchwil a enwir ar gyfer y practis, </w:t>
      </w:r>
    </w:p>
    <w:p w14:paraId="2FBFFCBE" w14:textId="77777777" w:rsidR="00F03444" w:rsidRPr="00F522C6" w:rsidRDefault="00AC68DE" w:rsidP="00B278C4">
      <w:pPr>
        <w:pStyle w:val="paragraph"/>
        <w:numPr>
          <w:ilvl w:val="0"/>
          <w:numId w:val="17"/>
        </w:numPr>
        <w:spacing w:after="0"/>
        <w:jc w:val="both"/>
        <w:textAlignment w:val="baseline"/>
        <w:rPr>
          <w:rFonts w:ascii="Arial" w:hAnsi="Arial" w:cs="Arial"/>
          <w:sz w:val="22"/>
          <w:szCs w:val="22"/>
        </w:rPr>
      </w:pPr>
      <w:r>
        <w:rPr>
          <w:rFonts w:ascii="Arial" w:eastAsia="Arial" w:hAnsi="Arial" w:cs="Arial"/>
          <w:sz w:val="22"/>
          <w:szCs w:val="22"/>
          <w:lang w:val="cy-GB"/>
        </w:rPr>
        <w:t xml:space="preserve">Adroddiad cryno blynyddol ar ymchwil yn y practis, </w:t>
      </w:r>
    </w:p>
    <w:p w14:paraId="734FD259" w14:textId="77777777" w:rsidR="00F03444" w:rsidRPr="00F522C6" w:rsidRDefault="00AC68DE" w:rsidP="00B278C4">
      <w:pPr>
        <w:pStyle w:val="paragraph"/>
        <w:numPr>
          <w:ilvl w:val="0"/>
          <w:numId w:val="17"/>
        </w:numPr>
        <w:spacing w:after="0"/>
        <w:jc w:val="both"/>
        <w:textAlignment w:val="baseline"/>
        <w:rPr>
          <w:rFonts w:ascii="Arial" w:hAnsi="Arial" w:cs="Arial"/>
          <w:sz w:val="22"/>
          <w:szCs w:val="22"/>
        </w:rPr>
      </w:pPr>
      <w:r>
        <w:rPr>
          <w:rFonts w:ascii="Arial" w:eastAsia="Arial" w:hAnsi="Arial" w:cs="Arial"/>
          <w:sz w:val="22"/>
          <w:szCs w:val="22"/>
          <w:lang w:val="cy-GB"/>
        </w:rPr>
        <w:t xml:space="preserve">Ardystiad / cofnodion hyfforddiant Arfer Clinigol Da, </w:t>
      </w:r>
    </w:p>
    <w:p w14:paraId="58458B8E" w14:textId="77777777" w:rsidR="00F03444" w:rsidRPr="00F522C6" w:rsidRDefault="00AC68DE" w:rsidP="00B278C4">
      <w:pPr>
        <w:pStyle w:val="paragraph"/>
        <w:numPr>
          <w:ilvl w:val="0"/>
          <w:numId w:val="17"/>
        </w:numPr>
        <w:spacing w:after="0"/>
        <w:jc w:val="both"/>
        <w:textAlignment w:val="baseline"/>
        <w:rPr>
          <w:rFonts w:ascii="Arial" w:hAnsi="Arial" w:cs="Arial"/>
          <w:sz w:val="22"/>
          <w:szCs w:val="22"/>
        </w:rPr>
      </w:pPr>
      <w:r>
        <w:rPr>
          <w:rFonts w:ascii="Arial" w:eastAsia="Arial" w:hAnsi="Arial" w:cs="Arial"/>
          <w:sz w:val="22"/>
          <w:szCs w:val="22"/>
          <w:lang w:val="cy-GB"/>
        </w:rPr>
        <w:t xml:space="preserve">posteri/taflenni sy'n hyrwyddo cyfranogiad mewn ymchwil gan rai grwpiau lleiafrifol, </w:t>
      </w:r>
    </w:p>
    <w:p w14:paraId="7F079DB9" w14:textId="77777777" w:rsidR="00670336" w:rsidRPr="00F522C6" w:rsidRDefault="00AC68DE" w:rsidP="00B278C4">
      <w:pPr>
        <w:pStyle w:val="paragraph"/>
        <w:numPr>
          <w:ilvl w:val="0"/>
          <w:numId w:val="17"/>
        </w:numPr>
        <w:spacing w:after="0"/>
        <w:jc w:val="both"/>
        <w:textAlignment w:val="baseline"/>
        <w:rPr>
          <w:rFonts w:ascii="Arial" w:hAnsi="Arial" w:cs="Arial"/>
          <w:sz w:val="22"/>
          <w:szCs w:val="22"/>
        </w:rPr>
      </w:pPr>
      <w:r>
        <w:rPr>
          <w:rFonts w:ascii="Arial" w:eastAsia="Arial" w:hAnsi="Arial" w:cs="Arial"/>
          <w:sz w:val="22"/>
          <w:szCs w:val="22"/>
          <w:lang w:val="cy-GB"/>
        </w:rPr>
        <w:t>rhestr wirio ar gyfer prosiectau a arweinir gan ymchwilwyr sy'n cynnwys ceisiadau cymeradwyaeth moesegol ac ati.</w:t>
      </w:r>
    </w:p>
    <w:p w14:paraId="623ACBEC"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 xml:space="preserve">DS: </w:t>
      </w:r>
      <w:r>
        <w:rPr>
          <w:rStyle w:val="normaltextrun"/>
          <w:rFonts w:ascii="Arial" w:eastAsia="Arial" w:hAnsi="Arial" w:cs="Arial"/>
          <w:b/>
          <w:bCs/>
          <w:i/>
          <w:iCs/>
          <w:color w:val="000000"/>
          <w:sz w:val="22"/>
          <w:szCs w:val="22"/>
          <w:lang w:val="cy-GB"/>
        </w:rPr>
        <w:t>Nid</w:t>
      </w:r>
      <w:r>
        <w:rPr>
          <w:rStyle w:val="normaltextrun"/>
          <w:rFonts w:ascii="Arial" w:eastAsia="Arial" w:hAnsi="Arial" w:cs="Arial"/>
          <w:color w:val="000000"/>
          <w:sz w:val="22"/>
          <w:szCs w:val="22"/>
          <w:lang w:val="cy-GB"/>
        </w:rPr>
        <w:t xml:space="preserve"> yw hunanasesiad Lefel 2 yn gofyn bod </w:t>
      </w:r>
      <w:r>
        <w:rPr>
          <w:rStyle w:val="normaltextrun"/>
          <w:rFonts w:ascii="Arial" w:eastAsia="Arial" w:hAnsi="Arial" w:cs="Arial"/>
          <w:b/>
          <w:bCs/>
          <w:i/>
          <w:iCs/>
          <w:color w:val="000000"/>
          <w:sz w:val="22"/>
          <w:szCs w:val="22"/>
          <w:lang w:val="cy-GB"/>
        </w:rPr>
        <w:t>pob un</w:t>
      </w:r>
      <w:r>
        <w:rPr>
          <w:rStyle w:val="normaltextrun"/>
          <w:rFonts w:ascii="Arial" w:eastAsia="Arial" w:hAnsi="Arial" w:cs="Arial"/>
          <w:color w:val="000000"/>
          <w:sz w:val="22"/>
          <w:szCs w:val="22"/>
          <w:lang w:val="cy-GB"/>
        </w:rPr>
        <w:t xml:space="preserve"> o'r pynciau a restrir uchod o dan </w:t>
      </w:r>
      <w:r>
        <w:rPr>
          <w:rStyle w:val="normaltextrun"/>
          <w:rFonts w:ascii="Arial" w:eastAsia="Arial" w:hAnsi="Arial" w:cs="Arial"/>
          <w:b/>
          <w:bCs/>
          <w:color w:val="000000"/>
          <w:sz w:val="22"/>
          <w:szCs w:val="22"/>
          <w:lang w:val="cy-GB"/>
        </w:rPr>
        <w:t>Cwmpas</w:t>
      </w:r>
      <w:r>
        <w:rPr>
          <w:rStyle w:val="normaltextrun"/>
          <w:rFonts w:ascii="Arial" w:eastAsia="Arial" w:hAnsi="Arial" w:cs="Arial"/>
          <w:color w:val="000000"/>
          <w:sz w:val="22"/>
          <w:szCs w:val="22"/>
          <w:lang w:val="cy-GB"/>
        </w:rPr>
        <w:t xml:space="preserve">, na'r dogfennau/elfennau a nodir uchod o dan </w:t>
      </w:r>
      <w:r>
        <w:rPr>
          <w:rStyle w:val="normaltextrun"/>
          <w:rFonts w:ascii="Arial" w:eastAsia="Arial" w:hAnsi="Arial" w:cs="Arial"/>
          <w:b/>
          <w:bCs/>
          <w:color w:val="000000"/>
          <w:sz w:val="22"/>
          <w:szCs w:val="22"/>
          <w:lang w:val="cy-GB"/>
        </w:rPr>
        <w:t>enghreifftiau</w:t>
      </w:r>
      <w:r>
        <w:rPr>
          <w:rStyle w:val="normaltextrun"/>
          <w:rFonts w:ascii="Arial" w:eastAsia="Arial" w:hAnsi="Arial" w:cs="Arial"/>
          <w:color w:val="000000"/>
          <w:sz w:val="22"/>
          <w:szCs w:val="22"/>
          <w:lang w:val="cy-GB"/>
        </w:rPr>
        <w:t>, wedi cael sylw llawn. Mater i'r practis yw ystyried pa mor gynhwysfawr i fynd i'r afael â'r rhain ar gyfer lefelau aeddfedrwydd uwch hunanasesiadau.  </w:t>
      </w:r>
    </w:p>
    <w:p w14:paraId="04AE178C"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sidRPr="00F522C6">
        <w:rPr>
          <w:rStyle w:val="eop"/>
          <w:rFonts w:ascii="Arial" w:eastAsiaTheme="majorEastAsia" w:hAnsi="Arial" w:cs="Arial"/>
          <w:color w:val="000000"/>
          <w:sz w:val="22"/>
          <w:szCs w:val="22"/>
        </w:rPr>
        <w:t> </w:t>
      </w:r>
    </w:p>
    <w:p w14:paraId="25C9FE2C"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sidRPr="00F522C6">
        <w:rPr>
          <w:rStyle w:val="eop"/>
          <w:rFonts w:ascii="Arial" w:eastAsiaTheme="majorEastAsia" w:hAnsi="Arial" w:cs="Arial"/>
          <w:sz w:val="22"/>
          <w:szCs w:val="22"/>
        </w:rPr>
        <w:t> </w:t>
      </w:r>
    </w:p>
    <w:p w14:paraId="5128AD2F" w14:textId="77777777" w:rsidR="00670336" w:rsidRPr="00F522C6" w:rsidRDefault="00AC68DE" w:rsidP="00F522C6">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3 ar gyfer y matrics hwn? </w:t>
      </w:r>
    </w:p>
    <w:p w14:paraId="2088BDB1" w14:textId="77777777" w:rsidR="00670336" w:rsidRPr="00F522C6" w:rsidRDefault="00AC68DE" w:rsidP="00F522C6">
      <w:pPr>
        <w:pStyle w:val="paragraph"/>
        <w:spacing w:before="0" w:beforeAutospacing="0" w:after="0" w:afterAutospacing="0"/>
        <w:ind w:left="720"/>
        <w:jc w:val="both"/>
        <w:textAlignment w:val="baseline"/>
        <w:rPr>
          <w:rFonts w:ascii="Arial" w:hAnsi="Arial" w:cs="Arial"/>
          <w:sz w:val="22"/>
          <w:szCs w:val="22"/>
        </w:rPr>
      </w:pPr>
      <w:r w:rsidRPr="00F522C6">
        <w:rPr>
          <w:rStyle w:val="eop"/>
          <w:rFonts w:ascii="Arial" w:eastAsiaTheme="majorEastAsia" w:hAnsi="Arial" w:cs="Arial"/>
          <w:color w:val="000000"/>
          <w:sz w:val="22"/>
          <w:szCs w:val="22"/>
        </w:rPr>
        <w:t> </w:t>
      </w:r>
    </w:p>
    <w:p w14:paraId="38E1EC12" w14:textId="77777777" w:rsidR="00B278C4" w:rsidRDefault="00AC68DE" w:rsidP="00B278C4">
      <w:pPr>
        <w:pStyle w:val="paragraph"/>
        <w:spacing w:before="0" w:beforeAutospacing="0" w:after="0" w:afterAutospacing="0"/>
        <w:jc w:val="both"/>
        <w:textAlignment w:val="baseline"/>
        <w:rPr>
          <w:rStyle w:val="normaltextrun"/>
          <w:rFonts w:ascii="Arial" w:eastAsiaTheme="majorEastAsia" w:hAnsi="Arial" w:cs="Arial"/>
          <w:sz w:val="22"/>
          <w:szCs w:val="22"/>
        </w:rPr>
      </w:pPr>
      <w:bookmarkStart w:id="5" w:name="_Hlk161993258"/>
      <w:r>
        <w:rPr>
          <w:rFonts w:ascii="Arial" w:eastAsia="Arial" w:hAnsi="Arial" w:cs="Arial"/>
          <w:b/>
          <w:bCs/>
          <w:sz w:val="22"/>
          <w:szCs w:val="22"/>
          <w:lang w:val="cy-GB"/>
        </w:rPr>
        <w:t>Lefel 3:</w:t>
      </w:r>
      <w:r>
        <w:rPr>
          <w:rFonts w:ascii="Arial" w:eastAsia="Arial" w:hAnsi="Arial" w:cs="Arial"/>
          <w:sz w:val="22"/>
          <w:szCs w:val="22"/>
          <w:lang w:val="cy-GB"/>
        </w:rPr>
        <w:t xml:space="preserve"> </w:t>
      </w:r>
      <w:r>
        <w:rPr>
          <w:rFonts w:ascii="Arial" w:eastAsia="Arial" w:hAnsi="Arial" w:cs="Arial"/>
          <w:b/>
          <w:bCs/>
          <w:sz w:val="22"/>
          <w:szCs w:val="22"/>
          <w:lang w:val="cy-GB"/>
        </w:rPr>
        <w:t>Sicrwydd Rhesymol.</w:t>
      </w:r>
      <w:r>
        <w:rPr>
          <w:rFonts w:ascii="Arial" w:eastAsia="Arial" w:hAnsi="Arial" w:cs="Arial"/>
          <w:sz w:val="22"/>
          <w:szCs w:val="22"/>
          <w:lang w:val="cy-GB"/>
        </w:rPr>
        <w:t xml:space="preserve"> Gall y Practis ddangos bod y Practis </w:t>
      </w:r>
      <w:r>
        <w:rPr>
          <w:rFonts w:ascii="Arial" w:eastAsia="Arial" w:hAnsi="Arial" w:cs="Arial"/>
          <w:b/>
          <w:bCs/>
          <w:sz w:val="22"/>
          <w:szCs w:val="22"/>
          <w:lang w:val="cy-GB"/>
        </w:rPr>
        <w:t>wedi cwblhau cylch dysgu</w:t>
      </w:r>
      <w:r>
        <w:rPr>
          <w:rFonts w:ascii="Arial" w:eastAsia="Arial" w:hAnsi="Arial" w:cs="Arial"/>
          <w:sz w:val="22"/>
          <w:szCs w:val="22"/>
          <w:lang w:val="cy-GB"/>
        </w:rPr>
        <w:t xml:space="preserve"> </w:t>
      </w:r>
      <w:r>
        <w:rPr>
          <w:rFonts w:ascii="Arial" w:eastAsia="Arial" w:hAnsi="Arial" w:cs="Arial"/>
          <w:b/>
          <w:bCs/>
          <w:sz w:val="22"/>
          <w:szCs w:val="22"/>
          <w:lang w:val="cy-GB"/>
        </w:rPr>
        <w:t xml:space="preserve">fel practis </w:t>
      </w:r>
      <w:r>
        <w:rPr>
          <w:rFonts w:ascii="Arial" w:eastAsia="Arial" w:hAnsi="Arial" w:cs="Arial"/>
          <w:sz w:val="22"/>
          <w:szCs w:val="22"/>
          <w:lang w:val="cy-GB"/>
        </w:rPr>
        <w:t>a gwneud newidiadau i brosesau o ganlyniad i hynny.</w:t>
      </w:r>
    </w:p>
    <w:p w14:paraId="4E2A2DEE" w14:textId="486CA6CB" w:rsidR="00B278C4" w:rsidRPr="00F42836" w:rsidRDefault="006F1620" w:rsidP="00B278C4">
      <w:pPr>
        <w:pStyle w:val="paragraph"/>
        <w:spacing w:before="0" w:beforeAutospacing="0" w:after="0" w:afterAutospacing="0"/>
        <w:jc w:val="both"/>
        <w:textAlignment w:val="baseline"/>
        <w:rPr>
          <w:rFonts w:ascii="Arial" w:hAnsi="Arial" w:cs="Arial"/>
          <w:sz w:val="22"/>
          <w:szCs w:val="22"/>
        </w:rPr>
      </w:pPr>
      <w:r w:rsidRPr="004F03A3">
        <w:rPr>
          <w:rFonts w:ascii="Arial" w:hAnsi="Arial" w:cs="Arial"/>
          <w:noProof/>
          <w:sz w:val="22"/>
          <w:szCs w:val="22"/>
        </w:rPr>
        <w:drawing>
          <wp:anchor distT="0" distB="0" distL="114300" distR="114300" simplePos="0" relativeHeight="251659264" behindDoc="0" locked="0" layoutInCell="1" allowOverlap="1" wp14:anchorId="0B479CC4" wp14:editId="5555D348">
            <wp:simplePos x="0" y="0"/>
            <wp:positionH relativeFrom="column">
              <wp:posOffset>0</wp:posOffset>
            </wp:positionH>
            <wp:positionV relativeFrom="paragraph">
              <wp:posOffset>-3810</wp:posOffset>
            </wp:positionV>
            <wp:extent cx="1685925" cy="1447800"/>
            <wp:effectExtent l="0" t="0" r="9525" b="0"/>
            <wp:wrapNone/>
            <wp:docPr id="12" name="Picture 11" descr="A diagram of a company&#10;&#10;Description automatically generated">
              <a:extLst xmlns:a="http://schemas.openxmlformats.org/drawingml/2006/main">
                <a:ext uri="{FF2B5EF4-FFF2-40B4-BE49-F238E27FC236}">
                  <a16:creationId xmlns:a16="http://schemas.microsoft.com/office/drawing/2014/main" id="{8BCC364F-D260-A9EB-82AE-0249E8F393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descr="A diagram of a company&#10;&#10;Description automatically generated">
                      <a:extLst>
                        <a:ext uri="{FF2B5EF4-FFF2-40B4-BE49-F238E27FC236}">
                          <a16:creationId xmlns:a16="http://schemas.microsoft.com/office/drawing/2014/main" id="{8BCC364F-D260-A9EB-82AE-0249E8F393A0}"/>
                        </a:ext>
                      </a:extLst>
                    </pic:cNvPr>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1685925" cy="1447800"/>
                    </a:xfrm>
                    <a:prstGeom prst="rect">
                      <a:avLst/>
                    </a:prstGeom>
                  </pic:spPr>
                </pic:pic>
              </a:graphicData>
            </a:graphic>
            <wp14:sizeRelH relativeFrom="page">
              <wp14:pctWidth>0</wp14:pctWidth>
            </wp14:sizeRelH>
            <wp14:sizeRelV relativeFrom="page">
              <wp14:pctHeight>0</wp14:pctHeight>
            </wp14:sizeRelV>
          </wp:anchor>
        </w:drawing>
      </w:r>
      <w:r w:rsidR="00AC68DE" w:rsidRPr="0018472C">
        <w:rPr>
          <w:rFonts w:ascii="Arial" w:hAnsi="Arial" w:cs="Arial"/>
          <w:noProof/>
          <w:sz w:val="22"/>
          <w:szCs w:val="22"/>
        </w:rPr>
        <w:drawing>
          <wp:inline distT="0" distB="0" distL="0" distR="0" wp14:anchorId="6DEB5CC1" wp14:editId="79525D42">
            <wp:extent cx="4067175" cy="1495425"/>
            <wp:effectExtent l="0" t="0" r="9525" b="9525"/>
            <wp:docPr id="8" name="Picture 7" descr="A close-up of a sign&#10;&#10;Description automatically generated">
              <a:extLst xmlns:a="http://schemas.openxmlformats.org/drawingml/2006/main">
                <a:ext uri="{FF2B5EF4-FFF2-40B4-BE49-F238E27FC236}">
                  <a16:creationId xmlns:a16="http://schemas.microsoft.com/office/drawing/2014/main" id="{A52933F6-1255-0ABA-C905-89A160C6B1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close-up of a sign&#10;&#10;Description automatically generated">
                      <a:extLst>
                        <a:ext uri="{FF2B5EF4-FFF2-40B4-BE49-F238E27FC236}">
                          <a16:creationId xmlns:a16="http://schemas.microsoft.com/office/drawing/2014/main" id="{A52933F6-1255-0ABA-C905-89A160C6B1C6}"/>
                        </a:ext>
                      </a:extLst>
                    </pic:cNvPr>
                    <pic:cNvPicPr>
                      <a:picLocks noChangeAspect="1"/>
                    </pic:cNvPicPr>
                  </pic:nvPicPr>
                  <pic:blipFill>
                    <a:blip r:embed="rId22"/>
                    <a:stretch>
                      <a:fillRect/>
                    </a:stretch>
                  </pic:blipFill>
                  <pic:spPr>
                    <a:xfrm>
                      <a:off x="0" y="0"/>
                      <a:ext cx="4067175" cy="1495425"/>
                    </a:xfrm>
                    <a:prstGeom prst="rect">
                      <a:avLst/>
                    </a:prstGeom>
                  </pic:spPr>
                </pic:pic>
              </a:graphicData>
            </a:graphic>
          </wp:inline>
        </w:drawing>
      </w:r>
    </w:p>
    <w:bookmarkEnd w:id="5"/>
    <w:p w14:paraId="4330D090"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42BDFAA1"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sidRPr="00F522C6">
        <w:rPr>
          <w:rStyle w:val="eop"/>
          <w:rFonts w:ascii="Arial" w:eastAsiaTheme="majorEastAsia" w:hAnsi="Arial" w:cs="Arial"/>
          <w:sz w:val="22"/>
          <w:szCs w:val="22"/>
        </w:rPr>
        <w:t> </w:t>
      </w:r>
      <w:r w:rsidR="00B278C4">
        <w:rPr>
          <w:rStyle w:val="eop"/>
          <w:rFonts w:ascii="Arial" w:eastAsiaTheme="majorEastAsia" w:hAnsi="Arial" w:cs="Arial"/>
          <w:sz w:val="22"/>
          <w:szCs w:val="22"/>
        </w:rPr>
        <w:t xml:space="preserve"> </w:t>
      </w:r>
    </w:p>
    <w:p w14:paraId="0D44D5EC"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24CF73A3"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sidRPr="00F522C6">
        <w:rPr>
          <w:rStyle w:val="eop"/>
          <w:rFonts w:ascii="Arial" w:eastAsiaTheme="majorEastAsia" w:hAnsi="Arial" w:cs="Arial"/>
          <w:sz w:val="22"/>
          <w:szCs w:val="22"/>
        </w:rPr>
        <w:t> </w:t>
      </w:r>
    </w:p>
    <w:p w14:paraId="4593F0D5"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sidRPr="00F522C6">
        <w:rPr>
          <w:rStyle w:val="eop"/>
          <w:rFonts w:ascii="Arial" w:eastAsiaTheme="majorEastAsia" w:hAnsi="Arial" w:cs="Arial"/>
          <w:sz w:val="22"/>
          <w:szCs w:val="22"/>
        </w:rPr>
        <w:t> </w:t>
      </w:r>
    </w:p>
    <w:p w14:paraId="578AF332" w14:textId="77777777" w:rsidR="00670336" w:rsidRPr="00F522C6" w:rsidRDefault="00AC68DE" w:rsidP="00F522C6">
      <w:pPr>
        <w:pStyle w:val="paragraph"/>
        <w:spacing w:before="0" w:beforeAutospacing="0" w:after="0" w:afterAutospacing="0"/>
        <w:jc w:val="both"/>
        <w:textAlignment w:val="baseline"/>
        <w:rPr>
          <w:rStyle w:val="eop"/>
          <w:rFonts w:ascii="Arial" w:eastAsiaTheme="majorEastAsia" w:hAnsi="Arial" w:cs="Arial"/>
          <w:color w:val="000000"/>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3 gynnwys: </w:t>
      </w:r>
    </w:p>
    <w:p w14:paraId="08A09A83" w14:textId="77777777" w:rsidR="00F9647A" w:rsidRPr="00F522C6" w:rsidRDefault="00F9647A" w:rsidP="00F522C6">
      <w:pPr>
        <w:pStyle w:val="paragraph"/>
        <w:spacing w:before="0" w:beforeAutospacing="0" w:after="0" w:afterAutospacing="0"/>
        <w:jc w:val="both"/>
        <w:textAlignment w:val="baseline"/>
        <w:rPr>
          <w:rStyle w:val="eop"/>
          <w:rFonts w:ascii="Arial" w:eastAsiaTheme="majorEastAsia" w:hAnsi="Arial" w:cs="Arial"/>
          <w:color w:val="000000"/>
          <w:sz w:val="22"/>
          <w:szCs w:val="22"/>
        </w:rPr>
      </w:pPr>
    </w:p>
    <w:p w14:paraId="145442CC" w14:textId="77777777" w:rsidR="008A7F7F" w:rsidRPr="00F522C6" w:rsidRDefault="00AC68DE" w:rsidP="00F522C6">
      <w:pPr>
        <w:pStyle w:val="paragraph"/>
        <w:spacing w:before="0" w:beforeAutospacing="0" w:after="0" w:afterAutospacing="0"/>
        <w:jc w:val="both"/>
        <w:textAlignment w:val="baseline"/>
        <w:rPr>
          <w:rStyle w:val="eop"/>
          <w:rFonts w:ascii="Arial" w:hAnsi="Arial" w:cs="Arial"/>
          <w:sz w:val="22"/>
          <w:szCs w:val="22"/>
        </w:rPr>
      </w:pPr>
      <w:r>
        <w:rPr>
          <w:rStyle w:val="eop"/>
          <w:rFonts w:ascii="Arial" w:eastAsia="Arial" w:hAnsi="Arial" w:cs="Arial"/>
          <w:color w:val="000000"/>
          <w:sz w:val="22"/>
          <w:szCs w:val="22"/>
          <w:lang w:val="cy-GB"/>
        </w:rPr>
        <w:t>Ar gyfer practis sydd wedi cynnal un neu ddau o dreialon cyffuriau clinigol cydweithredol gyda chwmni ymchwil neu Sefydliad Ymchwil Contract</w:t>
      </w:r>
    </w:p>
    <w:p w14:paraId="7F935037" w14:textId="77777777" w:rsidR="00F9647A" w:rsidRPr="00F522C6" w:rsidRDefault="00AC68DE" w:rsidP="00B278C4">
      <w:pPr>
        <w:pStyle w:val="paragraph"/>
        <w:numPr>
          <w:ilvl w:val="0"/>
          <w:numId w:val="18"/>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b/>
          <w:bCs/>
          <w:i/>
          <w:iCs/>
          <w:sz w:val="22"/>
          <w:szCs w:val="22"/>
          <w:lang w:val="cy-GB"/>
        </w:rPr>
        <w:t xml:space="preserve">Achrediad– </w:t>
      </w:r>
      <w:r>
        <w:rPr>
          <w:rStyle w:val="normaltextrun"/>
          <w:rFonts w:ascii="Arial" w:eastAsia="Arial" w:hAnsi="Arial" w:cs="Arial"/>
          <w:sz w:val="22"/>
          <w:szCs w:val="22"/>
          <w:lang w:val="cy-GB"/>
        </w:rPr>
        <w:t xml:space="preserve">Mae'r practis wedi cwblhau dau brosiect ymchwil cydweithredol yn ystod yr ychydig flynyddoedd diwethaf, a hoffai gymryd rhan mewn prosiectau pellach, oherwydd mae gan un o'r partneriaid ddiddordeb arbennig mewn ymchwil ac eisoes wedi nodi'r manteision i gleifion y ddau brosiect a gynhaliwyd eisoes. Penderfynir ymchwilio i gynllun achredu </w:t>
      </w:r>
      <w:hyperlink r:id="rId23">
        <w:r>
          <w:rPr>
            <w:rStyle w:val="normaltextrun"/>
            <w:rFonts w:ascii="Arial" w:eastAsia="Arial" w:hAnsi="Arial" w:cs="Arial"/>
            <w:color w:val="0563C1"/>
            <w:sz w:val="22"/>
            <w:szCs w:val="22"/>
            <w:u w:val="single"/>
            <w:lang w:val="cy-GB"/>
          </w:rPr>
          <w:t>Yn Barod am Ymchwil</w:t>
        </w:r>
      </w:hyperlink>
      <w:r>
        <w:rPr>
          <w:rStyle w:val="normaltextrun"/>
          <w:rFonts w:ascii="Arial" w:eastAsia="Arial" w:hAnsi="Arial" w:cs="Arial"/>
          <w:sz w:val="22"/>
          <w:szCs w:val="22"/>
          <w:lang w:val="cy-GB"/>
        </w:rPr>
        <w:t xml:space="preserve"> yr RCGP a dechrau gweithio drwy ei feini prawf gyda'r farn y byddai cyflawni'r achrediad hwn yn hwyluso cyfranogiad mewn prosiectau newydd. </w:t>
      </w:r>
    </w:p>
    <w:p w14:paraId="51795274" w14:textId="77777777" w:rsidR="00670336" w:rsidRPr="00F522C6" w:rsidRDefault="00AC68DE" w:rsidP="00B278C4">
      <w:pPr>
        <w:pStyle w:val="paragraph"/>
        <w:numPr>
          <w:ilvl w:val="0"/>
          <w:numId w:val="18"/>
        </w:numPr>
        <w:spacing w:before="0" w:beforeAutospacing="0" w:after="0" w:afterAutospacing="0"/>
        <w:jc w:val="both"/>
        <w:textAlignment w:val="baseline"/>
        <w:rPr>
          <w:rStyle w:val="eop"/>
          <w:rFonts w:ascii="Arial" w:eastAsia="Calibri" w:hAnsi="Arial" w:cs="Arial"/>
          <w:color w:val="000000"/>
          <w:sz w:val="22"/>
          <w:szCs w:val="22"/>
        </w:rPr>
      </w:pPr>
      <w:r>
        <w:rPr>
          <w:rStyle w:val="eop"/>
          <w:rFonts w:ascii="Arial" w:eastAsia="Arial" w:hAnsi="Arial" w:cs="Arial"/>
          <w:b/>
          <w:bCs/>
          <w:i/>
          <w:iCs/>
          <w:color w:val="000000"/>
          <w:sz w:val="22"/>
          <w:szCs w:val="22"/>
          <w:lang w:val="cy-GB"/>
        </w:rPr>
        <w:t xml:space="preserve">Hyrwyddo ac integreiddio gweithgareddau ymchwil gyda'r tîm - </w:t>
      </w:r>
      <w:r>
        <w:rPr>
          <w:rStyle w:val="eop"/>
          <w:rFonts w:ascii="Arial" w:eastAsia="Arial" w:hAnsi="Arial" w:cs="Arial"/>
          <w:color w:val="000000"/>
          <w:sz w:val="22"/>
          <w:szCs w:val="22"/>
          <w:lang w:val="cy-GB"/>
        </w:rPr>
        <w:t xml:space="preserve">Mae Arweinydd Ymchwil y practis yn darparu crynodeb byr o'r holl ymchwil a wnaed yn ystod y 12 mis diwethaf, gan gynnwys tystiolaeth o Hyfforddiant  </w:t>
      </w:r>
      <w:r>
        <w:rPr>
          <w:rStyle w:val="eop"/>
          <w:rFonts w:ascii="Arial" w:eastAsia="Arial" w:hAnsi="Arial" w:cs="Arial"/>
          <w:i/>
          <w:iCs/>
          <w:color w:val="000000"/>
          <w:sz w:val="22"/>
          <w:szCs w:val="22"/>
          <w:lang w:val="cy-GB"/>
        </w:rPr>
        <w:t>Arfer Clinigol Da</w:t>
      </w:r>
      <w:r>
        <w:rPr>
          <w:rStyle w:val="eop"/>
          <w:rFonts w:ascii="Arial" w:eastAsia="Arial" w:hAnsi="Arial" w:cs="Arial"/>
          <w:color w:val="000000"/>
          <w:sz w:val="22"/>
          <w:szCs w:val="22"/>
          <w:lang w:val="cy-GB"/>
        </w:rPr>
        <w:t>, arferion recriwtio cleifion, incwm a ddeilliwyd, ac unrhyw ddigwyddiadau sy'n gysylltiedig ag ymchwil. Trafodir yr adroddiad gan y partneriaid a chofnodir y drafodaeth a'r camau gweithredu.</w:t>
      </w:r>
    </w:p>
    <w:p w14:paraId="365D0B60" w14:textId="77777777" w:rsidR="006A05A8" w:rsidRPr="00F522C6" w:rsidRDefault="006A05A8" w:rsidP="00F522C6">
      <w:pPr>
        <w:pStyle w:val="paragraph"/>
        <w:spacing w:before="0" w:beforeAutospacing="0" w:after="0" w:afterAutospacing="0"/>
        <w:jc w:val="both"/>
        <w:textAlignment w:val="baseline"/>
        <w:rPr>
          <w:rStyle w:val="eop"/>
          <w:rFonts w:ascii="Arial" w:eastAsia="Calibri" w:hAnsi="Arial" w:cs="Arial"/>
          <w:color w:val="000000"/>
          <w:sz w:val="22"/>
          <w:szCs w:val="22"/>
        </w:rPr>
      </w:pPr>
    </w:p>
    <w:p w14:paraId="2A8A368C" w14:textId="77777777" w:rsidR="006A05A8" w:rsidRPr="00F522C6" w:rsidRDefault="00AC68DE" w:rsidP="00F522C6">
      <w:pPr>
        <w:pStyle w:val="paragraph"/>
        <w:spacing w:before="0" w:beforeAutospacing="0" w:after="0" w:afterAutospacing="0"/>
        <w:jc w:val="both"/>
        <w:textAlignment w:val="baseline"/>
        <w:rPr>
          <w:rStyle w:val="eop"/>
          <w:rFonts w:ascii="Arial" w:eastAsia="Calibri" w:hAnsi="Arial" w:cs="Arial"/>
          <w:color w:val="000000"/>
          <w:sz w:val="22"/>
          <w:szCs w:val="22"/>
        </w:rPr>
      </w:pPr>
      <w:r>
        <w:rPr>
          <w:rStyle w:val="eop"/>
          <w:rFonts w:ascii="Arial" w:eastAsia="Arial" w:hAnsi="Arial" w:cs="Arial"/>
          <w:color w:val="000000"/>
          <w:sz w:val="22"/>
          <w:szCs w:val="22"/>
          <w:lang w:val="cy-GB"/>
        </w:rPr>
        <w:t xml:space="preserve">Ar gyfer practis sydd wedi dod yn rhan o ymchwil a arweinir gan ymchwilydd: </w:t>
      </w:r>
    </w:p>
    <w:p w14:paraId="135B5614" w14:textId="77777777" w:rsidR="00670336" w:rsidRPr="00F522C6" w:rsidRDefault="00AC68DE" w:rsidP="00B278C4">
      <w:pPr>
        <w:pStyle w:val="paragraph"/>
        <w:numPr>
          <w:ilvl w:val="0"/>
          <w:numId w:val="19"/>
        </w:numPr>
        <w:spacing w:before="0" w:beforeAutospacing="0" w:after="0" w:afterAutospacing="0"/>
        <w:jc w:val="both"/>
        <w:textAlignment w:val="baseline"/>
        <w:rPr>
          <w:rStyle w:val="eop"/>
          <w:rFonts w:ascii="Arial" w:eastAsia="Calibri" w:hAnsi="Arial" w:cs="Arial"/>
          <w:color w:val="000000"/>
          <w:sz w:val="22"/>
          <w:szCs w:val="22"/>
        </w:rPr>
      </w:pPr>
      <w:r>
        <w:rPr>
          <w:rStyle w:val="eop"/>
          <w:rFonts w:ascii="Arial" w:eastAsia="Arial" w:hAnsi="Arial" w:cs="Arial"/>
          <w:b/>
          <w:bCs/>
          <w:i/>
          <w:iCs/>
          <w:color w:val="000000"/>
          <w:sz w:val="22"/>
          <w:szCs w:val="22"/>
          <w:lang w:val="cy-GB"/>
        </w:rPr>
        <w:t xml:space="preserve">Cymeradwyaeth foesegol - </w:t>
      </w:r>
      <w:r>
        <w:rPr>
          <w:rStyle w:val="eop"/>
          <w:rFonts w:ascii="Arial" w:eastAsia="Arial" w:hAnsi="Arial" w:cs="Arial"/>
          <w:color w:val="000000"/>
          <w:sz w:val="22"/>
          <w:szCs w:val="22"/>
          <w:lang w:val="cy-GB"/>
        </w:rPr>
        <w:t>Mae'n bosibl y bydd claf yn cael ei niweidio yn ystod prosiect ymchwil a arweinir gan ymchwilydd. Mae'r practis yn cynnal ymchwiliad cymesur i'r digwyddiad ac yn cysylltu'n agos â'r pwyllgor moeseg ymchwil lleol. Mae'r partneriaid yn cael eu hysbysu o'r hyn sy'n digwydd ac yn trafod yr achos yn eu cyfarfod, ac mae penderfyniad i barhau i gymryd rhan mewn prosiectau ymchwil yn cael ei gofnodi.</w:t>
      </w:r>
    </w:p>
    <w:p w14:paraId="3202001A" w14:textId="77777777" w:rsidR="00670336" w:rsidRPr="00F522C6" w:rsidRDefault="00670336" w:rsidP="00F522C6">
      <w:pPr>
        <w:pStyle w:val="paragraph"/>
        <w:spacing w:before="0" w:beforeAutospacing="0" w:after="0" w:afterAutospacing="0"/>
        <w:ind w:left="772"/>
        <w:jc w:val="both"/>
        <w:textAlignment w:val="baseline"/>
        <w:rPr>
          <w:rFonts w:ascii="Arial" w:eastAsia="Calibri" w:hAnsi="Arial" w:cs="Arial"/>
          <w:color w:val="000000"/>
          <w:sz w:val="22"/>
          <w:szCs w:val="22"/>
        </w:rPr>
      </w:pPr>
    </w:p>
    <w:p w14:paraId="11CAC030"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dogfennau </w:t>
      </w:r>
      <w:r>
        <w:rPr>
          <w:rStyle w:val="normaltextrun"/>
          <w:rFonts w:ascii="Arial" w:eastAsia="Arial" w:hAnsi="Arial" w:cs="Arial"/>
          <w:color w:val="000000"/>
          <w:sz w:val="22"/>
          <w:szCs w:val="22"/>
          <w:lang w:val="cy-GB"/>
        </w:rPr>
        <w:t>i gefnogi enghreifftiau o'r fath gynnwys: </w:t>
      </w:r>
    </w:p>
    <w:p w14:paraId="2A3BA3A4" w14:textId="77777777" w:rsidR="003769AF" w:rsidRPr="00F522C6" w:rsidRDefault="00AC68DE" w:rsidP="00B278C4">
      <w:pPr>
        <w:pStyle w:val="paragraph"/>
        <w:numPr>
          <w:ilvl w:val="0"/>
          <w:numId w:val="19"/>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Dogfennaeth achredu</w:t>
      </w:r>
    </w:p>
    <w:p w14:paraId="4D0198E1" w14:textId="77777777" w:rsidR="00E15E61" w:rsidRPr="00F522C6" w:rsidRDefault="00AC68DE" w:rsidP="00B278C4">
      <w:pPr>
        <w:pStyle w:val="paragraph"/>
        <w:numPr>
          <w:ilvl w:val="0"/>
          <w:numId w:val="19"/>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 xml:space="preserve">Dogfennau o brosiectau ymchwil a'u canlyniadau fel y'u cyflwynwyd i'r tîm. </w:t>
      </w:r>
    </w:p>
    <w:p w14:paraId="5152C275" w14:textId="77777777" w:rsidR="00E15E61" w:rsidRPr="00F522C6" w:rsidRDefault="00AC68DE" w:rsidP="00B278C4">
      <w:pPr>
        <w:pStyle w:val="paragraph"/>
        <w:numPr>
          <w:ilvl w:val="0"/>
          <w:numId w:val="19"/>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Gohebiaeth gyda LREC</w:t>
      </w:r>
    </w:p>
    <w:p w14:paraId="6EFAF0B9" w14:textId="77777777" w:rsidR="00670336" w:rsidRPr="00F522C6" w:rsidRDefault="00AC68DE" w:rsidP="00B278C4">
      <w:pPr>
        <w:pStyle w:val="paragraph"/>
        <w:numPr>
          <w:ilvl w:val="0"/>
          <w:numId w:val="19"/>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Adroddiad DDdA a chofnodion cyfarfod lle cafodd ei drafod gyda chamau gweithredu’n cael eu cofnodi. </w:t>
      </w:r>
    </w:p>
    <w:p w14:paraId="2BF1CA77" w14:textId="77777777" w:rsidR="00670336" w:rsidRPr="00F522C6" w:rsidRDefault="00AC68DE" w:rsidP="00B278C4">
      <w:pPr>
        <w:pStyle w:val="paragraph"/>
        <w:numPr>
          <w:ilvl w:val="0"/>
          <w:numId w:val="19"/>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Cynllun addysg/dysgu y practis yn deillio o DDdA. </w:t>
      </w:r>
    </w:p>
    <w:p w14:paraId="75F10860" w14:textId="77777777" w:rsidR="00670336" w:rsidRPr="00F522C6" w:rsidRDefault="00AC68DE" w:rsidP="00F522C6">
      <w:pPr>
        <w:pStyle w:val="paragraph"/>
        <w:spacing w:before="0" w:beforeAutospacing="0" w:after="0" w:afterAutospacing="0"/>
        <w:ind w:left="765"/>
        <w:jc w:val="both"/>
        <w:textAlignment w:val="baseline"/>
        <w:rPr>
          <w:rFonts w:ascii="Arial" w:hAnsi="Arial" w:cs="Arial"/>
          <w:sz w:val="22"/>
          <w:szCs w:val="22"/>
        </w:rPr>
      </w:pPr>
      <w:r w:rsidRPr="00F522C6">
        <w:rPr>
          <w:rStyle w:val="eop"/>
          <w:rFonts w:ascii="Arial" w:eastAsiaTheme="majorEastAsia" w:hAnsi="Arial" w:cs="Arial"/>
          <w:color w:val="000000"/>
          <w:sz w:val="22"/>
          <w:szCs w:val="22"/>
        </w:rPr>
        <w:t> </w:t>
      </w:r>
    </w:p>
    <w:p w14:paraId="3ADB4037" w14:textId="77777777" w:rsidR="00670336" w:rsidRPr="00F522C6" w:rsidRDefault="00AC68DE" w:rsidP="00F522C6">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4 ar gyfer y matrics hwn? </w:t>
      </w:r>
    </w:p>
    <w:p w14:paraId="083B42D8" w14:textId="77777777" w:rsidR="00B278C4" w:rsidRDefault="00AC68DE" w:rsidP="00B278C4">
      <w:pPr>
        <w:pStyle w:val="paragraph"/>
        <w:spacing w:before="0" w:beforeAutospacing="0" w:after="0" w:afterAutospacing="0"/>
        <w:jc w:val="both"/>
        <w:textAlignment w:val="baseline"/>
        <w:rPr>
          <w:rStyle w:val="normaltextrun"/>
          <w:rFonts w:ascii="Arial" w:eastAsiaTheme="majorEastAsia" w:hAnsi="Arial" w:cs="Arial"/>
          <w:sz w:val="22"/>
          <w:szCs w:val="22"/>
        </w:rPr>
      </w:pPr>
      <w:bookmarkStart w:id="6" w:name="_Hlk161991497"/>
      <w:r>
        <w:rPr>
          <w:rFonts w:ascii="Arial" w:eastAsia="Arial" w:hAnsi="Arial" w:cs="Arial"/>
          <w:b/>
          <w:bCs/>
          <w:sz w:val="22"/>
          <w:szCs w:val="22"/>
          <w:lang w:val="cy-GB"/>
        </w:rPr>
        <w:t>Lefel 4:</w:t>
      </w:r>
      <w:r>
        <w:rPr>
          <w:rFonts w:ascii="Arial" w:eastAsia="Arial" w:hAnsi="Arial" w:cs="Arial"/>
          <w:sz w:val="22"/>
          <w:szCs w:val="22"/>
          <w:lang w:val="cy-GB"/>
        </w:rPr>
        <w:t xml:space="preserve"> </w:t>
      </w:r>
      <w:r>
        <w:rPr>
          <w:rFonts w:ascii="Arial" w:eastAsia="Arial" w:hAnsi="Arial" w:cs="Arial"/>
          <w:b/>
          <w:bCs/>
          <w:sz w:val="22"/>
          <w:szCs w:val="22"/>
          <w:lang w:val="cy-GB"/>
        </w:rPr>
        <w:t>Sicrwydd Sylweddol.</w:t>
      </w:r>
      <w:r>
        <w:rPr>
          <w:rFonts w:ascii="Arial" w:eastAsia="Arial" w:hAnsi="Arial" w:cs="Arial"/>
          <w:sz w:val="22"/>
          <w:szCs w:val="22"/>
          <w:lang w:val="cy-GB"/>
        </w:rPr>
        <w:t xml:space="preserve">Gall y Practis ddangos bod </w:t>
      </w:r>
      <w:r>
        <w:rPr>
          <w:rFonts w:ascii="Arial" w:eastAsia="Arial" w:hAnsi="Arial" w:cs="Arial"/>
          <w:b/>
          <w:bCs/>
          <w:sz w:val="22"/>
          <w:szCs w:val="22"/>
          <w:lang w:val="cy-GB"/>
        </w:rPr>
        <w:t>tîm y practis yn gweithio gyda system fonitro effeithiol, gyda chylchoedd dysgu lluosog ar draws ehangder y matrics.</w:t>
      </w:r>
    </w:p>
    <w:p w14:paraId="1EECB960" w14:textId="14936E83" w:rsidR="00B278C4" w:rsidRDefault="006F1620" w:rsidP="00B278C4">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4F03A3">
        <w:rPr>
          <w:rFonts w:ascii="Arial" w:hAnsi="Arial" w:cs="Arial"/>
          <w:noProof/>
          <w:sz w:val="22"/>
          <w:szCs w:val="22"/>
        </w:rPr>
        <w:drawing>
          <wp:anchor distT="0" distB="0" distL="114300" distR="114300" simplePos="0" relativeHeight="251661312" behindDoc="0" locked="0" layoutInCell="1" allowOverlap="1" wp14:anchorId="4BCEBE04" wp14:editId="303E85B5">
            <wp:simplePos x="0" y="0"/>
            <wp:positionH relativeFrom="column">
              <wp:posOffset>257175</wp:posOffset>
            </wp:positionH>
            <wp:positionV relativeFrom="paragraph">
              <wp:posOffset>61595</wp:posOffset>
            </wp:positionV>
            <wp:extent cx="1685925" cy="1447800"/>
            <wp:effectExtent l="0" t="0" r="9525" b="0"/>
            <wp:wrapNone/>
            <wp:docPr id="3" name="Picture 3" descr="A diagram of a company&#10;&#10;Description automatically generated">
              <a:extLst xmlns:a="http://schemas.openxmlformats.org/drawingml/2006/main">
                <a:ext uri="{FF2B5EF4-FFF2-40B4-BE49-F238E27FC236}">
                  <a16:creationId xmlns:a16="http://schemas.microsoft.com/office/drawing/2014/main" id="{8BCC364F-D260-A9EB-82AE-0249E8F393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descr="A diagram of a company&#10;&#10;Description automatically generated">
                      <a:extLst>
                        <a:ext uri="{FF2B5EF4-FFF2-40B4-BE49-F238E27FC236}">
                          <a16:creationId xmlns:a16="http://schemas.microsoft.com/office/drawing/2014/main" id="{8BCC364F-D260-A9EB-82AE-0249E8F393A0}"/>
                        </a:ext>
                      </a:extLst>
                    </pic:cNvPr>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1685925" cy="1447800"/>
                    </a:xfrm>
                    <a:prstGeom prst="rect">
                      <a:avLst/>
                    </a:prstGeom>
                  </pic:spPr>
                </pic:pic>
              </a:graphicData>
            </a:graphic>
            <wp14:sizeRelH relativeFrom="page">
              <wp14:pctWidth>0</wp14:pctWidth>
            </wp14:sizeRelH>
            <wp14:sizeRelV relativeFrom="page">
              <wp14:pctHeight>0</wp14:pctHeight>
            </wp14:sizeRelV>
          </wp:anchor>
        </w:drawing>
      </w:r>
      <w:r w:rsidR="00AC68DE" w:rsidRPr="0018472C">
        <w:rPr>
          <w:rFonts w:ascii="Arial" w:eastAsiaTheme="majorEastAsia" w:hAnsi="Arial" w:cs="Arial"/>
          <w:noProof/>
          <w:sz w:val="22"/>
          <w:szCs w:val="22"/>
        </w:rPr>
        <w:drawing>
          <wp:inline distT="0" distB="0" distL="0" distR="0" wp14:anchorId="67D0A4A3" wp14:editId="4A48DE33">
            <wp:extent cx="4676775" cy="1600200"/>
            <wp:effectExtent l="0" t="0" r="9525" b="0"/>
            <wp:docPr id="10" name="Picture 9" descr="A black and white logo&#10;&#10;Description automatically generated with medium confidence">
              <a:extLst xmlns:a="http://schemas.openxmlformats.org/drawingml/2006/main">
                <a:ext uri="{FF2B5EF4-FFF2-40B4-BE49-F238E27FC236}">
                  <a16:creationId xmlns:a16="http://schemas.microsoft.com/office/drawing/2014/main" id="{FEEC1B35-C44F-1580-3FF4-BAC832D240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black and white logo&#10;&#10;Description automatically generated with medium confidence">
                      <a:extLst>
                        <a:ext uri="{FF2B5EF4-FFF2-40B4-BE49-F238E27FC236}">
                          <a16:creationId xmlns:a16="http://schemas.microsoft.com/office/drawing/2014/main" id="{FEEC1B35-C44F-1580-3FF4-BAC832D24039}"/>
                        </a:ext>
                      </a:extLst>
                    </pic:cNvPr>
                    <pic:cNvPicPr>
                      <a:picLocks noChangeAspect="1"/>
                    </pic:cNvPicPr>
                  </pic:nvPicPr>
                  <pic:blipFill>
                    <a:blip r:embed="rId24"/>
                    <a:stretch>
                      <a:fillRect/>
                    </a:stretch>
                  </pic:blipFill>
                  <pic:spPr>
                    <a:xfrm>
                      <a:off x="0" y="0"/>
                      <a:ext cx="4676775" cy="1600200"/>
                    </a:xfrm>
                    <a:prstGeom prst="rect">
                      <a:avLst/>
                    </a:prstGeom>
                  </pic:spPr>
                </pic:pic>
              </a:graphicData>
            </a:graphic>
          </wp:inline>
        </w:drawing>
      </w:r>
    </w:p>
    <w:p w14:paraId="0C70EFD4" w14:textId="77777777" w:rsidR="00B278C4" w:rsidRPr="00F42836" w:rsidRDefault="00AC68DE" w:rsidP="00B278C4">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Myfyrio ar </w:t>
      </w:r>
    </w:p>
    <w:p w14:paraId="63AD4CB0" w14:textId="77777777" w:rsidR="00B278C4" w:rsidRPr="00F42836" w:rsidRDefault="00AC68DE" w:rsidP="00B278C4">
      <w:pPr>
        <w:pStyle w:val="paragraph"/>
        <w:numPr>
          <w:ilvl w:val="0"/>
          <w:numId w:val="20"/>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2 yn benderfyniad i weithredu newid, ond heb werthusiad </w:t>
      </w:r>
    </w:p>
    <w:p w14:paraId="0A63F061" w14:textId="77777777" w:rsidR="00B278C4" w:rsidRPr="00F42836" w:rsidRDefault="00AC68DE" w:rsidP="00B278C4">
      <w:pPr>
        <w:pStyle w:val="paragraph"/>
        <w:numPr>
          <w:ilvl w:val="0"/>
          <w:numId w:val="20"/>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3 yn newid ar waith gyda gwerthusiad wedi'i gofnodi </w:t>
      </w:r>
    </w:p>
    <w:p w14:paraId="3709770E" w14:textId="77777777" w:rsidR="00B278C4" w:rsidRPr="00F42836" w:rsidRDefault="00AC68DE" w:rsidP="00B278C4">
      <w:pPr>
        <w:pStyle w:val="paragraph"/>
        <w:numPr>
          <w:ilvl w:val="0"/>
          <w:numId w:val="20"/>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Pr>
          <w:rStyle w:val="normaltextrun"/>
          <w:rFonts w:ascii="Arial" w:eastAsia="Arial" w:hAnsi="Arial" w:cs="Arial"/>
          <w:i/>
          <w:iCs/>
          <w:sz w:val="22"/>
          <w:szCs w:val="22"/>
          <w:lang w:val="cy-GB"/>
        </w:rPr>
        <w:t>fusnes fel arfer.</w:t>
      </w:r>
      <w:r>
        <w:rPr>
          <w:rStyle w:val="normaltextrun"/>
          <w:rFonts w:ascii="Arial" w:eastAsia="Arial" w:hAnsi="Arial" w:cs="Arial"/>
          <w:sz w:val="22"/>
          <w:szCs w:val="22"/>
          <w:lang w:val="cy-GB"/>
        </w:rPr>
        <w:t> </w:t>
      </w:r>
    </w:p>
    <w:bookmarkEnd w:id="6"/>
    <w:p w14:paraId="0129284F"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sidRPr="00F522C6">
        <w:rPr>
          <w:rStyle w:val="eop"/>
          <w:rFonts w:ascii="Arial" w:eastAsiaTheme="majorEastAsia" w:hAnsi="Arial" w:cs="Arial"/>
          <w:sz w:val="22"/>
          <w:szCs w:val="22"/>
        </w:rPr>
        <w:t> </w:t>
      </w:r>
    </w:p>
    <w:p w14:paraId="22FC1879"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4 gynnwys: </w:t>
      </w:r>
    </w:p>
    <w:p w14:paraId="3C438F28" w14:textId="77777777" w:rsidR="001F5EEA" w:rsidRPr="00F522C6" w:rsidRDefault="00AC68DE" w:rsidP="00B278C4">
      <w:pPr>
        <w:pStyle w:val="paragraph"/>
        <w:numPr>
          <w:ilvl w:val="0"/>
          <w:numId w:val="21"/>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b/>
          <w:bCs/>
          <w:i/>
          <w:iCs/>
          <w:sz w:val="22"/>
          <w:szCs w:val="22"/>
          <w:lang w:val="cy-GB"/>
        </w:rPr>
        <w:t xml:space="preserve">Datblygu portffolio ymchwil - cynllunio - </w:t>
      </w:r>
      <w:r>
        <w:rPr>
          <w:rStyle w:val="normaltextrun"/>
          <w:rFonts w:ascii="Arial" w:eastAsia="Arial" w:hAnsi="Arial" w:cs="Arial"/>
          <w:sz w:val="22"/>
          <w:szCs w:val="22"/>
          <w:lang w:val="cy-GB"/>
        </w:rPr>
        <w:t>Beth amser yn ôl, cymerodd y practis ran yn yr archwiliad COPD Cenedlaethol a gwnaeth sawl gwelliant i ofal cleifion â COPD. Mae'r practis mewn ardal ddifreintiedig, ac roedd nifer uchel yr achosion o COPD ac ysmygu yn yr ardal leol wedi cael ei drafod yn flaenorol gyda'r Tîm Iechyd y Cyhoedd Lleol. Roedd treial clinigol wedi'i gwblhau o anadlydd newydd gyda chwmni fferyllol ac wedi cael adborth da ganddynt ar ansawdd y data. Mae'r daith ymchwil ym maes COPD wedi dod â llawer o fanteision gan gynnwys codio clinigol gwell, arbenigedd o ran perfformio a dehongli sbirometreg, cadw i fyny â'r canllawiau diweddaraf, a datblygu dull hynod gyfannol o ofalu am gleifion.  Yn un o'r cyfarfodydd ymchwil rheolaidd gyda'r bartneriaeth, cynigir archwilio cyfleoedd pellach i wneud ymchwil i COPD. Penderfynir cysylltu ag adran academaidd leol Meddygaeth Thorasig a'r Tîm Iechyd y Cyhoedd Lleol i gwmpasu cyfleoedd.</w:t>
      </w:r>
    </w:p>
    <w:p w14:paraId="06D7D587" w14:textId="77777777" w:rsidR="00670336" w:rsidRPr="00F522C6" w:rsidRDefault="00AC68DE" w:rsidP="00B278C4">
      <w:pPr>
        <w:pStyle w:val="paragraph"/>
        <w:numPr>
          <w:ilvl w:val="0"/>
          <w:numId w:val="21"/>
        </w:numPr>
        <w:spacing w:before="0" w:beforeAutospacing="0" w:after="0" w:afterAutospacing="0"/>
        <w:jc w:val="both"/>
        <w:textAlignment w:val="baseline"/>
        <w:rPr>
          <w:rStyle w:val="normaltextrun"/>
          <w:rFonts w:ascii="Arial" w:eastAsia="Calibri" w:hAnsi="Arial" w:cs="Arial"/>
          <w:sz w:val="22"/>
          <w:szCs w:val="22"/>
        </w:rPr>
      </w:pPr>
      <w:r>
        <w:rPr>
          <w:rStyle w:val="normaltextrun"/>
          <w:rFonts w:ascii="Arial" w:eastAsia="Arial" w:hAnsi="Arial" w:cs="Arial"/>
          <w:b/>
          <w:bCs/>
          <w:i/>
          <w:iCs/>
          <w:sz w:val="22"/>
          <w:szCs w:val="22"/>
          <w:lang w:val="cy-GB"/>
        </w:rPr>
        <w:t xml:space="preserve">Datblygu portffolio ymchwil - cynllunio - </w:t>
      </w:r>
      <w:r>
        <w:rPr>
          <w:rStyle w:val="normaltextrun"/>
          <w:rFonts w:ascii="Arial" w:eastAsia="Arial" w:hAnsi="Arial" w:cs="Arial"/>
          <w:sz w:val="22"/>
          <w:szCs w:val="22"/>
          <w:lang w:val="cy-GB"/>
        </w:rPr>
        <w:t xml:space="preserve">Mae'r arweinydd a enwir ar gyfer ymchwil yn y practis yn cadw eu hyfforddiant </w:t>
      </w:r>
      <w:r>
        <w:rPr>
          <w:rStyle w:val="normaltextrun"/>
          <w:rFonts w:ascii="Arial" w:eastAsia="Arial" w:hAnsi="Arial" w:cs="Arial"/>
          <w:b/>
          <w:bCs/>
          <w:i/>
          <w:iCs/>
          <w:sz w:val="22"/>
          <w:szCs w:val="22"/>
          <w:lang w:val="cy-GB"/>
        </w:rPr>
        <w:t xml:space="preserve">Arfer Clinigol Da </w:t>
      </w:r>
      <w:r>
        <w:rPr>
          <w:rStyle w:val="normaltextrun"/>
          <w:rFonts w:ascii="Arial" w:eastAsia="Arial" w:hAnsi="Arial" w:cs="Arial"/>
          <w:sz w:val="22"/>
          <w:szCs w:val="22"/>
          <w:lang w:val="cy-GB"/>
        </w:rPr>
        <w:t>yn gyfredol ac yn cynhyrchu adroddiad blynyddol byr ar weithgaredd ymchwil yn y practis. Mae'r partneriaid yn trafod a all ymchwil helpu i hybu incwm y practis, ac mae'r arweinydd ymchwil yn cynllunio sut y gallai hyn ddigwydd, o fewn canllawiau moesegol. Mae adroddiad blynyddol y flwyddyn ganlynol yn dangos a gafodd y nod ei gyflawni.</w:t>
      </w:r>
    </w:p>
    <w:p w14:paraId="7B8FD995" w14:textId="7442D3A4" w:rsidR="00670336" w:rsidRPr="006F1620" w:rsidRDefault="00AC68DE" w:rsidP="006F1620">
      <w:pPr>
        <w:pStyle w:val="paragraph"/>
        <w:numPr>
          <w:ilvl w:val="0"/>
          <w:numId w:val="21"/>
        </w:numPr>
        <w:spacing w:after="0"/>
        <w:jc w:val="both"/>
        <w:textAlignment w:val="baseline"/>
        <w:rPr>
          <w:rStyle w:val="normaltextrun"/>
          <w:rFonts w:ascii="Arial" w:eastAsia="Calibri" w:hAnsi="Arial" w:cs="Arial"/>
          <w:sz w:val="22"/>
          <w:szCs w:val="22"/>
        </w:rPr>
      </w:pPr>
      <w:r>
        <w:rPr>
          <w:rStyle w:val="normaltextrun"/>
          <w:rFonts w:ascii="Arial" w:eastAsia="Arial" w:hAnsi="Arial" w:cs="Arial"/>
          <w:b/>
          <w:bCs/>
          <w:i/>
          <w:iCs/>
          <w:sz w:val="22"/>
          <w:szCs w:val="22"/>
          <w:lang w:val="cy-GB"/>
        </w:rPr>
        <w:t xml:space="preserve">Cynllunio Gweithgareddau Ymchwil yn unol ag Anghenion Iechyd y Boblogaeth </w:t>
      </w:r>
      <w:r>
        <w:rPr>
          <w:rStyle w:val="normaltextrun"/>
          <w:rFonts w:ascii="Arial" w:eastAsia="Arial" w:hAnsi="Arial" w:cs="Arial"/>
          <w:sz w:val="22"/>
          <w:szCs w:val="22"/>
          <w:lang w:val="cy-GB"/>
        </w:rPr>
        <w:t xml:space="preserve">- Mae tîm y practis yn cytuno i gymryd rhan mewn prosiect ymchwil am eu bod yn credu y gallai fod o fudd i grŵp cleifion penodol yn eu poblogaeth. Maent yn cael yr hyfforddiant gofynnol ac yn recriwtio'n weithredol a chawsant eu cydnabod fel y ganolfan recriwtio a oedd yn recriwtio'r nifer fwyaf o gyfranogwyr. Mae'r tîm yn cytuno i gymryd rhan yng ngham nesaf y treial ac yn recriwtio cleifion yn weithredol, ond maent yn gweld hyn yn anoddach. Mae cofnodion cyfarfod tîm y practis yn cofnodi eu trafodaethau ar gynlluniau i wella'r nifer sy'n manteisio ac a yw eu gweithredoedd wedi gweithio. </w:t>
      </w:r>
    </w:p>
    <w:p w14:paraId="589B14E0"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Fel arfer, bydd gan bractis sy’n hunanasesu ar lefel 4 </w:t>
      </w:r>
      <w:r>
        <w:rPr>
          <w:rStyle w:val="normaltextrun"/>
          <w:rFonts w:ascii="Arial" w:eastAsia="Arial" w:hAnsi="Arial" w:cs="Arial"/>
          <w:b/>
          <w:bCs/>
          <w:sz w:val="22"/>
          <w:szCs w:val="22"/>
          <w:lang w:val="cy-GB"/>
        </w:rPr>
        <w:t xml:space="preserve">enghreifftiau lluosog </w:t>
      </w:r>
      <w:r>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Pr>
          <w:rStyle w:val="normaltextrun"/>
          <w:rFonts w:ascii="Arial" w:eastAsia="Arial" w:hAnsi="Arial" w:cs="Arial"/>
          <w:b/>
          <w:bCs/>
          <w:i/>
          <w:iCs/>
          <w:sz w:val="22"/>
          <w:szCs w:val="22"/>
          <w:lang w:val="cy-GB"/>
        </w:rPr>
        <w:t>sicrwydd sylweddol</w:t>
      </w:r>
      <w:r>
        <w:rPr>
          <w:rStyle w:val="normaltextrun"/>
          <w:rFonts w:ascii="Arial" w:eastAsia="Arial" w:hAnsi="Arial" w:cs="Arial"/>
          <w:sz w:val="22"/>
          <w:szCs w:val="22"/>
          <w:lang w:val="cy-GB"/>
        </w:rPr>
        <w:t>" hwn, dewiswch hunanasesiad lefel 3, ac anelu at lefel 4 pan fydd mwy o dystiolaeth i sicrhau hyn. </w:t>
      </w:r>
    </w:p>
    <w:p w14:paraId="507CB702" w14:textId="0312925C"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sidRPr="00F522C6">
        <w:rPr>
          <w:rStyle w:val="normaltextrun"/>
          <w:rFonts w:ascii="Arial" w:eastAsiaTheme="majorEastAsia" w:hAnsi="Arial" w:cs="Arial"/>
          <w:sz w:val="22"/>
          <w:szCs w:val="22"/>
        </w:rPr>
        <w:t> </w:t>
      </w:r>
      <w:r w:rsidRPr="00F522C6">
        <w:rPr>
          <w:rStyle w:val="eop"/>
          <w:rFonts w:ascii="Arial" w:eastAsiaTheme="majorEastAsia" w:hAnsi="Arial" w:cs="Arial"/>
          <w:sz w:val="22"/>
          <w:szCs w:val="22"/>
        </w:rPr>
        <w:t> </w:t>
      </w:r>
    </w:p>
    <w:p w14:paraId="5B859533" w14:textId="77777777" w:rsidR="00670336" w:rsidRPr="00F522C6" w:rsidRDefault="00AC68DE" w:rsidP="00F522C6">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5 ar gyfer y matrics hwn? </w:t>
      </w:r>
    </w:p>
    <w:p w14:paraId="26D534C4" w14:textId="5446DE24" w:rsidR="00B278C4" w:rsidRPr="00F42836" w:rsidRDefault="00AC68DE" w:rsidP="00B278C4">
      <w:pPr>
        <w:pStyle w:val="paragraph"/>
        <w:spacing w:before="0" w:beforeAutospacing="0" w:after="0" w:afterAutospacing="0"/>
        <w:jc w:val="both"/>
        <w:textAlignment w:val="baseline"/>
        <w:rPr>
          <w:rFonts w:ascii="Arial" w:hAnsi="Arial" w:cs="Arial"/>
          <w:sz w:val="22"/>
          <w:szCs w:val="22"/>
        </w:rPr>
      </w:pPr>
      <w:bookmarkStart w:id="7" w:name="_Hlk161991556"/>
      <w:r>
        <w:rPr>
          <w:rFonts w:ascii="Arial" w:eastAsia="Arial" w:hAnsi="Arial" w:cs="Arial"/>
          <w:b/>
          <w:bCs/>
          <w:sz w:val="22"/>
          <w:szCs w:val="22"/>
          <w:lang w:val="cy-GB"/>
        </w:rPr>
        <w:t>Lefel 5:</w:t>
      </w:r>
      <w:r>
        <w:rPr>
          <w:rFonts w:ascii="Arial" w:eastAsia="Arial" w:hAnsi="Arial" w:cs="Arial"/>
          <w:sz w:val="22"/>
          <w:szCs w:val="22"/>
          <w:lang w:val="cy-GB"/>
        </w:rPr>
        <w:t xml:space="preserve"> </w:t>
      </w:r>
      <w:r>
        <w:rPr>
          <w:rFonts w:ascii="Arial" w:eastAsia="Arial" w:hAnsi="Arial" w:cs="Arial"/>
          <w:b/>
          <w:bCs/>
          <w:sz w:val="22"/>
          <w:szCs w:val="22"/>
          <w:lang w:val="cy-GB"/>
        </w:rPr>
        <w:t>Enghraifft.</w:t>
      </w:r>
      <w:r>
        <w:rPr>
          <w:rFonts w:ascii="Arial" w:eastAsia="Arial" w:hAnsi="Arial" w:cs="Arial"/>
          <w:sz w:val="22"/>
          <w:szCs w:val="22"/>
          <w:lang w:val="cy-GB"/>
        </w:rPr>
        <w:t xml:space="preserve"> Gall y Practis ddangos bod gan y Practis </w:t>
      </w:r>
      <w:r>
        <w:rPr>
          <w:rFonts w:ascii="Arial" w:eastAsia="Arial" w:hAnsi="Arial" w:cs="Arial"/>
          <w:b/>
          <w:bCs/>
          <w:sz w:val="22"/>
          <w:szCs w:val="22"/>
          <w:lang w:val="cy-GB"/>
        </w:rPr>
        <w:t xml:space="preserve">system fonitro effeithiol, gyda chylchoedd dysgu lluosog, A gall y Practis ddangos bod y Practis wedi trafod y dysgu gyda chymheiriaid y tu allan i'r Practis </w:t>
      </w:r>
      <w:r>
        <w:rPr>
          <w:rFonts w:ascii="Arial" w:eastAsia="Arial" w:hAnsi="Arial" w:cs="Arial"/>
          <w:sz w:val="22"/>
          <w:szCs w:val="22"/>
          <w:lang w:val="cy-GB"/>
        </w:rPr>
        <w:t>(e.e. mewn cyfarfod Cydweithredfa/Clwstwr GMC, Cydweithredfa Nyrsio Gofal Sylfaenol, Asesiad Hyfforddiant Safle Practis Meddyg Teulu ac ati).</w:t>
      </w:r>
    </w:p>
    <w:p w14:paraId="5C55F9F9" w14:textId="0B048C61" w:rsidR="00B278C4" w:rsidRDefault="006F1620" w:rsidP="00B278C4">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4F03A3">
        <w:rPr>
          <w:rFonts w:ascii="Arial" w:hAnsi="Arial" w:cs="Arial"/>
          <w:noProof/>
          <w:sz w:val="22"/>
          <w:szCs w:val="22"/>
        </w:rPr>
        <w:drawing>
          <wp:anchor distT="0" distB="0" distL="114300" distR="114300" simplePos="0" relativeHeight="251663360" behindDoc="0" locked="0" layoutInCell="1" allowOverlap="1" wp14:anchorId="5B50EE9C" wp14:editId="240F2BAA">
            <wp:simplePos x="0" y="0"/>
            <wp:positionH relativeFrom="column">
              <wp:posOffset>95250</wp:posOffset>
            </wp:positionH>
            <wp:positionV relativeFrom="paragraph">
              <wp:posOffset>179705</wp:posOffset>
            </wp:positionV>
            <wp:extent cx="654496" cy="561975"/>
            <wp:effectExtent l="0" t="0" r="0" b="0"/>
            <wp:wrapNone/>
            <wp:docPr id="14" name="Picture 13">
              <a:extLst xmlns:a="http://schemas.openxmlformats.org/drawingml/2006/main">
                <a:ext uri="{FF2B5EF4-FFF2-40B4-BE49-F238E27FC236}">
                  <a16:creationId xmlns:a16="http://schemas.microsoft.com/office/drawing/2014/main" id="{DD893FFE-50E9-8ADD-9A46-86CC7CEDDF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DD893FFE-50E9-8ADD-9A46-86CC7CEDDFC7}"/>
                        </a:ext>
                      </a:extLst>
                    </pic:cNvPr>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54496" cy="561975"/>
                    </a:xfrm>
                    <a:prstGeom prst="rect">
                      <a:avLst/>
                    </a:prstGeom>
                  </pic:spPr>
                </pic:pic>
              </a:graphicData>
            </a:graphic>
            <wp14:sizeRelH relativeFrom="page">
              <wp14:pctWidth>0</wp14:pctWidth>
            </wp14:sizeRelH>
            <wp14:sizeRelV relativeFrom="page">
              <wp14:pctHeight>0</wp14:pctHeight>
            </wp14:sizeRelV>
          </wp:anchor>
        </w:drawing>
      </w:r>
      <w:r w:rsidR="00AC68DE" w:rsidRPr="00F42836">
        <w:rPr>
          <w:noProof/>
          <w:sz w:val="22"/>
          <w:szCs w:val="22"/>
        </w:rPr>
        <w:drawing>
          <wp:inline distT="0" distB="0" distL="0" distR="0" wp14:anchorId="68813453" wp14:editId="3FC14046">
            <wp:extent cx="1613140" cy="1239279"/>
            <wp:effectExtent l="0" t="0" r="6350" b="0"/>
            <wp:docPr id="37" name="Picture 36" descr="A diagram of a group of people&#10;&#10;Description automatically generated">
              <a:extLst xmlns:a="http://schemas.openxmlformats.org/drawingml/2006/main">
                <a:ext uri="{FF2B5EF4-FFF2-40B4-BE49-F238E27FC236}">
                  <a16:creationId xmlns:a16="http://schemas.microsoft.com/office/drawing/2014/main" id="{A6F464A6-95E1-196C-F543-B1EB41B4C2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6" descr="A diagram of a group of people&#10;&#10;Description automatically generated">
                      <a:extLst>
                        <a:ext uri="{FF2B5EF4-FFF2-40B4-BE49-F238E27FC236}">
                          <a16:creationId xmlns:a16="http://schemas.microsoft.com/office/drawing/2014/main" id="{A6F464A6-95E1-196C-F543-B1EB41B4C22B}"/>
                        </a:ext>
                      </a:extLst>
                    </pic:cNvPr>
                    <pic:cNvPicPr>
                      <a:picLocks noChangeAspect="1"/>
                    </pic:cNvPicPr>
                  </pic:nvPicPr>
                  <pic:blipFill>
                    <a:blip r:embed="rId25"/>
                    <a:stretch>
                      <a:fillRect/>
                    </a:stretch>
                  </pic:blipFill>
                  <pic:spPr>
                    <a:xfrm>
                      <a:off x="0" y="0"/>
                      <a:ext cx="1617743" cy="1242815"/>
                    </a:xfrm>
                    <a:prstGeom prst="rect">
                      <a:avLst/>
                    </a:prstGeom>
                  </pic:spPr>
                </pic:pic>
              </a:graphicData>
            </a:graphic>
          </wp:inline>
        </w:drawing>
      </w:r>
    </w:p>
    <w:p w14:paraId="325DE4AE" w14:textId="77777777" w:rsidR="00B278C4" w:rsidRPr="00F42836" w:rsidRDefault="00AC68DE" w:rsidP="00B278C4">
      <w:pPr>
        <w:pStyle w:val="paragraph"/>
        <w:spacing w:before="0" w:beforeAutospacing="0" w:after="0" w:afterAutospacing="0"/>
        <w:jc w:val="both"/>
        <w:textAlignment w:val="baseline"/>
        <w:rPr>
          <w:rFonts w:ascii="Arial" w:hAnsi="Arial" w:cs="Arial"/>
          <w:sz w:val="22"/>
          <w:szCs w:val="22"/>
        </w:rPr>
      </w:pPr>
      <w:bookmarkStart w:id="8" w:name="_Hlk161990979"/>
      <w:r>
        <w:rPr>
          <w:rStyle w:val="normaltextrun"/>
          <w:rFonts w:ascii="Arial" w:eastAsia="Arial" w:hAnsi="Arial" w:cs="Arial"/>
          <w:sz w:val="22"/>
          <w:szCs w:val="22"/>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p>
    <w:bookmarkEnd w:id="7"/>
    <w:bookmarkEnd w:id="8"/>
    <w:p w14:paraId="3927B8FD" w14:textId="7D4593AE" w:rsidR="00670336" w:rsidRPr="00F522C6" w:rsidRDefault="00AC68DE" w:rsidP="006F1620">
      <w:pPr>
        <w:pStyle w:val="paragraph"/>
        <w:spacing w:before="0" w:beforeAutospacing="0" w:after="0" w:afterAutospacing="0"/>
        <w:jc w:val="both"/>
        <w:textAlignment w:val="baseline"/>
        <w:rPr>
          <w:rFonts w:ascii="Arial" w:hAnsi="Arial" w:cs="Arial"/>
          <w:sz w:val="22"/>
          <w:szCs w:val="22"/>
        </w:rPr>
      </w:pPr>
      <w:r w:rsidRPr="00F42836">
        <w:rPr>
          <w:rStyle w:val="normaltextrun"/>
          <w:rFonts w:ascii="Arial" w:eastAsiaTheme="majorEastAsia" w:hAnsi="Arial" w:cs="Arial"/>
          <w:sz w:val="22"/>
          <w:szCs w:val="22"/>
        </w:rPr>
        <w:t> </w:t>
      </w:r>
      <w:r w:rsidRPr="00F42836">
        <w:rPr>
          <w:rStyle w:val="eop"/>
          <w:rFonts w:ascii="Arial" w:eastAsiaTheme="majorEastAsia" w:hAnsi="Arial" w:cs="Arial"/>
          <w:sz w:val="22"/>
          <w:szCs w:val="22"/>
        </w:rPr>
        <w:t> </w:t>
      </w:r>
      <w:r w:rsidRPr="00F522C6">
        <w:rPr>
          <w:rStyle w:val="eop"/>
          <w:rFonts w:ascii="Arial" w:eastAsiaTheme="majorEastAsia" w:hAnsi="Arial" w:cs="Arial"/>
          <w:sz w:val="22"/>
          <w:szCs w:val="22"/>
        </w:rPr>
        <w:t>  </w:t>
      </w:r>
    </w:p>
    <w:p w14:paraId="43F09BF9"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5 gynnwys: </w:t>
      </w:r>
    </w:p>
    <w:p w14:paraId="009C860A" w14:textId="77777777" w:rsidR="00CB2CE1" w:rsidRPr="00B278C4" w:rsidRDefault="00AC68DE" w:rsidP="00B278C4">
      <w:pPr>
        <w:pStyle w:val="ListParagraph"/>
        <w:numPr>
          <w:ilvl w:val="0"/>
          <w:numId w:val="22"/>
        </w:numPr>
        <w:jc w:val="both"/>
        <w:rPr>
          <w:rFonts w:ascii="Arial" w:eastAsia="Times New Roman" w:hAnsi="Arial" w:cs="Arial"/>
          <w:kern w:val="0"/>
          <w:lang w:eastAsia="en-GB"/>
          <w14:ligatures w14:val="none"/>
        </w:rPr>
      </w:pPr>
      <w:r>
        <w:rPr>
          <w:rStyle w:val="normaltextrun"/>
          <w:rFonts w:ascii="Arial" w:eastAsia="Arial" w:hAnsi="Arial" w:cs="Arial"/>
          <w:b/>
          <w:bCs/>
          <w:i/>
          <w:iCs/>
          <w:lang w:val="cy-GB"/>
        </w:rPr>
        <w:t xml:space="preserve">Datblygu cynllunio portffolio ymchwil – </w:t>
      </w:r>
      <w:r>
        <w:rPr>
          <w:rStyle w:val="normaltextrun"/>
          <w:rFonts w:ascii="Arial" w:eastAsia="Arial" w:hAnsi="Arial" w:cs="Arial"/>
          <w:lang w:val="cy-GB"/>
        </w:rPr>
        <w:t xml:space="preserve">Yn dilyn golau gwyrdd y practis i ddatblygu cysylltiadau â'r athro meddygaeth thorasig lleol, cynhaliwyd dau brosiect gydag ef yn ymchwilio i agweddau ar COPD yn y gymuned. Arweiniodd y rhain at gyhoeddi papurau yn y "Respiratory Journal". Mae'r dysgu hefyd wedi'i rannu â chydweithwyr yng nghydweithredfa / clwstwr y GMS ac wedi dod yn adnodd iddynt ddatblygu eu rhaglenni rheoli COPD eu hunain. </w:t>
      </w:r>
    </w:p>
    <w:p w14:paraId="0CB336F7" w14:textId="27FDD79D" w:rsidR="00670336" w:rsidRPr="006F1620" w:rsidRDefault="00AC68DE" w:rsidP="006F1620">
      <w:pPr>
        <w:pStyle w:val="ListParagraph"/>
        <w:numPr>
          <w:ilvl w:val="0"/>
          <w:numId w:val="22"/>
        </w:numPr>
        <w:jc w:val="both"/>
        <w:rPr>
          <w:rFonts w:ascii="Arial" w:eastAsia="Times New Roman" w:hAnsi="Arial" w:cs="Arial"/>
          <w:kern w:val="0"/>
          <w:lang w:eastAsia="en-GB"/>
          <w14:ligatures w14:val="none"/>
        </w:rPr>
      </w:pPr>
      <w:r>
        <w:rPr>
          <w:rStyle w:val="normaltextrun"/>
          <w:rFonts w:ascii="Arial" w:eastAsia="Arial" w:hAnsi="Arial" w:cs="Arial"/>
          <w:b/>
          <w:bCs/>
          <w:i/>
          <w:iCs/>
          <w:lang w:val="cy-GB"/>
        </w:rPr>
        <w:t xml:space="preserve">Datblygu'r seilwaith i ddarparu rhaglenni ymchwil -  </w:t>
      </w:r>
      <w:r>
        <w:rPr>
          <w:rStyle w:val="normaltextrun"/>
          <w:rFonts w:ascii="Arial" w:eastAsia="Arial" w:hAnsi="Arial" w:cs="Arial"/>
          <w:lang w:val="cy-GB"/>
        </w:rPr>
        <w:t>Mae'r practis yn agos gysylltiedig ag adran academaidd prifysgol ac mae'n ystyried a ddylid darparu llety i nyrs ymchwil neu ariannu'n rhannol swydd ymchwil. Fel rhan o'r cynllun, rhaid i'r practis ddangos ei system/prosesau (ar lefel 4) ar gyfer gwneud ymchwil ac mae'n gwahodd y tîm ymchwil academaidd i adolygu'r rhain. Mae'r practis yn gwneud newidiadau yn unol â’r adborth.</w:t>
      </w:r>
      <w:bookmarkStart w:id="9" w:name="_Hlk161996583"/>
    </w:p>
    <w:p w14:paraId="1C79DA67" w14:textId="50455C54" w:rsidR="004E583A" w:rsidRDefault="00AC68DE" w:rsidP="00AD0C7C">
      <w:pPr>
        <w:pStyle w:val="paragraph"/>
        <w:spacing w:before="0" w:beforeAutospacing="0" w:after="0" w:afterAutospacing="0"/>
        <w:jc w:val="both"/>
        <w:textAlignment w:val="baseline"/>
        <w:rPr>
          <w:rStyle w:val="normaltextrun"/>
          <w:rFonts w:ascii="Arial" w:eastAsia="Arial" w:hAnsi="Arial" w:cs="Arial"/>
          <w:color w:val="0F4761"/>
          <w:sz w:val="22"/>
          <w:szCs w:val="22"/>
          <w:lang w:val="cy-GB"/>
        </w:rPr>
      </w:pPr>
      <w:r w:rsidRPr="00AD0C7C">
        <w:rPr>
          <w:rStyle w:val="normaltextrun"/>
          <w:rFonts w:ascii="Arial" w:eastAsia="Arial" w:hAnsi="Arial" w:cs="Arial"/>
          <w:color w:val="0F4761"/>
          <w:sz w:val="22"/>
          <w:szCs w:val="22"/>
          <w:lang w:val="cy-GB"/>
        </w:rPr>
        <w:t>Canllawiau Cenedlaethol ac adnoddau </w:t>
      </w:r>
    </w:p>
    <w:p w14:paraId="6CE92A9F" w14:textId="4635DB90" w:rsidR="00392999" w:rsidRPr="00AD0C7C" w:rsidRDefault="00AC68DE" w:rsidP="004E583A">
      <w:pPr>
        <w:pStyle w:val="paragraph"/>
        <w:numPr>
          <w:ilvl w:val="0"/>
          <w:numId w:val="24"/>
        </w:numPr>
        <w:spacing w:before="0" w:beforeAutospacing="0" w:after="0" w:afterAutospacing="0"/>
        <w:jc w:val="both"/>
        <w:textAlignment w:val="baseline"/>
        <w:rPr>
          <w:rFonts w:ascii="Arial" w:eastAsia="Calibri" w:hAnsi="Arial" w:cs="Arial"/>
          <w:sz w:val="22"/>
          <w:szCs w:val="22"/>
        </w:rPr>
      </w:pPr>
      <w:r w:rsidRPr="00AD0C7C">
        <w:rPr>
          <w:rFonts w:ascii="Arial" w:eastAsia="Arial" w:hAnsi="Arial" w:cs="Arial"/>
          <w:sz w:val="22"/>
          <w:szCs w:val="22"/>
          <w:lang w:val="cy-GB"/>
        </w:rPr>
        <w:t xml:space="preserve">Cronfa ddata SAIL - </w:t>
      </w:r>
      <w:hyperlink r:id="rId26" w:history="1">
        <w:r w:rsidRPr="00AD0C7C">
          <w:rPr>
            <w:rFonts w:ascii="Arial" w:eastAsia="Arial" w:hAnsi="Arial" w:cs="Arial"/>
            <w:color w:val="0000FF"/>
            <w:sz w:val="22"/>
            <w:szCs w:val="22"/>
            <w:u w:val="single"/>
            <w:lang w:val="cy-GB"/>
          </w:rPr>
          <w:t>SAIL</w:t>
        </w:r>
      </w:hyperlink>
    </w:p>
    <w:bookmarkEnd w:id="9"/>
    <w:p w14:paraId="4814FCB7" w14:textId="77777777" w:rsidR="000C1676" w:rsidRPr="00F522C6" w:rsidRDefault="00AC68DE" w:rsidP="00B278C4">
      <w:pPr>
        <w:pStyle w:val="paragraph"/>
        <w:numPr>
          <w:ilvl w:val="0"/>
          <w:numId w:val="23"/>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 xml:space="preserve">Asiantaeth Rheoleiddio Meddyginiaethau a Chynhyrchion Gofal Iechyd – </w:t>
      </w:r>
      <w:hyperlink r:id="rId27" w:history="1">
        <w:r>
          <w:rPr>
            <w:rFonts w:ascii="Arial" w:eastAsia="Arial" w:hAnsi="Arial" w:cs="Arial"/>
            <w:color w:val="0000FF"/>
            <w:sz w:val="22"/>
            <w:szCs w:val="22"/>
            <w:u w:val="single"/>
            <w:lang w:val="cy-GB"/>
          </w:rPr>
          <w:t>Cynllun Cerdyn Melyn  </w:t>
        </w:r>
      </w:hyperlink>
    </w:p>
    <w:p w14:paraId="682FC222" w14:textId="76D60180" w:rsidR="00914820" w:rsidRPr="00F522C6" w:rsidRDefault="00AC68DE" w:rsidP="00B278C4">
      <w:pPr>
        <w:pStyle w:val="paragraph"/>
        <w:numPr>
          <w:ilvl w:val="0"/>
          <w:numId w:val="23"/>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 xml:space="preserve">Llywodraeth Cymru - Ymchwil Iechyd a Gofal Cymru – </w:t>
      </w:r>
      <w:hyperlink r:id="rId28" w:history="1">
        <w:r>
          <w:rPr>
            <w:rFonts w:ascii="Arial" w:eastAsia="Arial" w:hAnsi="Arial" w:cs="Arial"/>
            <w:color w:val="0000FF"/>
            <w:sz w:val="22"/>
            <w:szCs w:val="22"/>
            <w:u w:val="single"/>
            <w:lang w:val="cy-GB"/>
          </w:rPr>
          <w:t>Hyfforddiant Arfer Clinigol Da</w:t>
        </w:r>
      </w:hyperlink>
      <w:r>
        <w:rPr>
          <w:rFonts w:ascii="Arial" w:eastAsia="Arial" w:hAnsi="Arial" w:cs="Arial"/>
          <w:sz w:val="22"/>
          <w:szCs w:val="22"/>
          <w:lang w:val="cy-GB"/>
        </w:rPr>
        <w:t xml:space="preserve"> </w:t>
      </w:r>
    </w:p>
    <w:p w14:paraId="0B378166" w14:textId="1316BC0E" w:rsidR="00231A5B" w:rsidRPr="00F522C6" w:rsidRDefault="00AC68DE" w:rsidP="00B278C4">
      <w:pPr>
        <w:pStyle w:val="paragraph"/>
        <w:numPr>
          <w:ilvl w:val="0"/>
          <w:numId w:val="23"/>
        </w:numPr>
        <w:spacing w:before="0" w:beforeAutospacing="0" w:after="0" w:afterAutospacing="0"/>
        <w:jc w:val="both"/>
        <w:textAlignment w:val="baseline"/>
        <w:rPr>
          <w:rStyle w:val="Hyperlink"/>
          <w:rFonts w:ascii="Arial" w:eastAsia="Calibri" w:hAnsi="Arial" w:cs="Arial"/>
          <w:color w:val="auto"/>
          <w:sz w:val="22"/>
          <w:szCs w:val="22"/>
          <w:u w:val="none"/>
        </w:rPr>
      </w:pPr>
      <w:r>
        <w:rPr>
          <w:rStyle w:val="Hyperlink"/>
          <w:rFonts w:ascii="Arial" w:eastAsia="Arial" w:hAnsi="Arial" w:cs="Arial"/>
          <w:color w:val="auto"/>
          <w:sz w:val="22"/>
          <w:szCs w:val="22"/>
          <w:u w:val="none"/>
          <w:lang w:val="cy-GB"/>
        </w:rPr>
        <w:t xml:space="preserve">Cyngor Rhyngwladol Cysoni – </w:t>
      </w:r>
      <w:hyperlink r:id="rId29" w:history="1">
        <w:r>
          <w:rPr>
            <w:rStyle w:val="Hyperlink"/>
            <w:rFonts w:ascii="Arial" w:eastAsia="Arial" w:hAnsi="Arial" w:cs="Arial"/>
            <w:sz w:val="22"/>
            <w:szCs w:val="22"/>
            <w:lang w:val="cy-GB"/>
          </w:rPr>
          <w:t>Canllawiau ICH</w:t>
        </w:r>
      </w:hyperlink>
      <w:r>
        <w:rPr>
          <w:rStyle w:val="Hyperlink"/>
          <w:rFonts w:ascii="Arial" w:eastAsia="Arial" w:hAnsi="Arial" w:cs="Arial"/>
          <w:color w:val="auto"/>
          <w:sz w:val="22"/>
          <w:szCs w:val="22"/>
          <w:u w:val="none"/>
          <w:lang w:val="cy-GB"/>
        </w:rPr>
        <w:t xml:space="preserve"> </w:t>
      </w:r>
    </w:p>
    <w:p w14:paraId="6B6BE0DF" w14:textId="50011C1B" w:rsidR="000E2EAC" w:rsidRPr="00F522C6" w:rsidRDefault="00AC68DE" w:rsidP="00B278C4">
      <w:pPr>
        <w:pStyle w:val="paragraph"/>
        <w:numPr>
          <w:ilvl w:val="0"/>
          <w:numId w:val="23"/>
        </w:numPr>
        <w:spacing w:before="0" w:beforeAutospacing="0" w:after="0" w:afterAutospacing="0"/>
        <w:jc w:val="both"/>
        <w:textAlignment w:val="baseline"/>
        <w:rPr>
          <w:rStyle w:val="normaltextrun"/>
          <w:rFonts w:ascii="Arial" w:eastAsia="Calibri" w:hAnsi="Arial" w:cs="Arial"/>
          <w:sz w:val="22"/>
          <w:szCs w:val="22"/>
        </w:rPr>
      </w:pPr>
      <w:r>
        <w:rPr>
          <w:rStyle w:val="normaltextrun"/>
          <w:rFonts w:ascii="Arial" w:eastAsia="Arial" w:hAnsi="Arial" w:cs="Arial"/>
          <w:sz w:val="22"/>
          <w:szCs w:val="22"/>
          <w:lang w:val="cy-GB"/>
        </w:rPr>
        <w:t xml:space="preserve">Cynllun achredu </w:t>
      </w:r>
      <w:hyperlink r:id="rId30">
        <w:r>
          <w:rPr>
            <w:rStyle w:val="normaltextrun"/>
            <w:rFonts w:ascii="Arial" w:eastAsia="Arial" w:hAnsi="Arial" w:cs="Arial"/>
            <w:color w:val="0563C1"/>
            <w:sz w:val="22"/>
            <w:szCs w:val="22"/>
            <w:u w:val="single"/>
            <w:lang w:val="cy-GB"/>
          </w:rPr>
          <w:t>Yn Barod am Ymchwil</w:t>
        </w:r>
      </w:hyperlink>
      <w:r>
        <w:rPr>
          <w:rStyle w:val="normaltextrun"/>
          <w:rFonts w:ascii="Arial" w:eastAsia="Arial" w:hAnsi="Arial" w:cs="Arial"/>
          <w:sz w:val="22"/>
          <w:szCs w:val="22"/>
          <w:lang w:val="cy-GB"/>
        </w:rPr>
        <w:t xml:space="preserve"> RCGP</w:t>
      </w:r>
    </w:p>
    <w:p w14:paraId="249EBB68" w14:textId="4C34DB6A" w:rsidR="002D6C86" w:rsidRPr="00F522C6" w:rsidRDefault="00AC68DE" w:rsidP="00B278C4">
      <w:pPr>
        <w:pStyle w:val="paragraph"/>
        <w:numPr>
          <w:ilvl w:val="0"/>
          <w:numId w:val="23"/>
        </w:numPr>
        <w:spacing w:before="0" w:beforeAutospacing="0" w:after="0" w:afterAutospacing="0"/>
        <w:jc w:val="both"/>
        <w:textAlignment w:val="baseline"/>
        <w:rPr>
          <w:rStyle w:val="Hyperlink"/>
          <w:rFonts w:ascii="Arial" w:eastAsia="Calibri" w:hAnsi="Arial" w:cs="Arial"/>
          <w:color w:val="auto"/>
          <w:sz w:val="22"/>
          <w:szCs w:val="22"/>
          <w:u w:val="none"/>
        </w:rPr>
      </w:pPr>
      <w:r>
        <w:rPr>
          <w:rFonts w:ascii="Arial" w:eastAsia="Arial" w:hAnsi="Arial" w:cs="Arial"/>
          <w:color w:val="0000FF"/>
          <w:sz w:val="22"/>
          <w:szCs w:val="22"/>
          <w:shd w:val="clear" w:color="auto" w:fill="FFFFFF"/>
          <w:lang w:val="cy-GB"/>
        </w:rPr>
        <w:t xml:space="preserve">Mae </w:t>
      </w:r>
      <w:hyperlink r:id="rId31" w:history="1">
        <w:r>
          <w:rPr>
            <w:rFonts w:ascii="Arial" w:eastAsia="Arial" w:hAnsi="Arial" w:cs="Arial"/>
            <w:color w:val="0000FF"/>
            <w:sz w:val="22"/>
            <w:szCs w:val="22"/>
            <w:u w:val="single"/>
            <w:shd w:val="clear" w:color="auto" w:fill="FFFFFF"/>
            <w:lang w:val="cy-GB"/>
          </w:rPr>
          <w:t>Canolfan PRIME Cymru</w:t>
        </w:r>
      </w:hyperlink>
      <w:r>
        <w:rPr>
          <w:rFonts w:ascii="Arial" w:eastAsia="Arial" w:hAnsi="Arial" w:cs="Arial"/>
          <w:color w:val="000000"/>
          <w:sz w:val="22"/>
          <w:szCs w:val="22"/>
          <w:shd w:val="clear" w:color="auto" w:fill="FFFFFF"/>
          <w:lang w:val="cy-GB"/>
        </w:rPr>
        <w:t xml:space="preserve"> yn ganolfan ymchwil sy'n canolbwyntio ar </w:t>
      </w:r>
      <w:hyperlink r:id="rId32" w:history="1">
        <w:r>
          <w:rPr>
            <w:rFonts w:ascii="Arial" w:eastAsia="Arial" w:hAnsi="Arial" w:cs="Arial"/>
            <w:sz w:val="22"/>
            <w:szCs w:val="22"/>
            <w:u w:val="single"/>
            <w:shd w:val="clear" w:color="auto" w:fill="FFFFFF"/>
            <w:lang w:val="cy-GB"/>
          </w:rPr>
          <w:t>ofal sylfaenol a brys</w:t>
        </w:r>
      </w:hyperlink>
      <w:r>
        <w:rPr>
          <w:rFonts w:ascii="Arial" w:eastAsia="Arial" w:hAnsi="Arial" w:cs="Arial"/>
          <w:sz w:val="22"/>
          <w:szCs w:val="22"/>
          <w:shd w:val="clear" w:color="auto" w:fill="FFFFFF"/>
          <w:lang w:val="cy-GB"/>
        </w:rPr>
        <w:t xml:space="preserve">, </w:t>
      </w:r>
      <w:r>
        <w:rPr>
          <w:rFonts w:ascii="Arial" w:eastAsia="Arial" w:hAnsi="Arial" w:cs="Arial"/>
          <w:color w:val="000000"/>
          <w:sz w:val="22"/>
          <w:szCs w:val="22"/>
          <w:shd w:val="clear" w:color="auto" w:fill="FFFFFF"/>
          <w:lang w:val="cy-GB"/>
        </w:rPr>
        <w:t xml:space="preserve">a ariennir gan Ymchwil Iechyd a Gofal Cymru er mwyn datblygu a chydlynu cynigion ymchwil a chefnogi ymchwilwyr. </w:t>
      </w:r>
    </w:p>
    <w:p w14:paraId="788849F0" w14:textId="77777777" w:rsidR="00670336" w:rsidRPr="00F522C6" w:rsidRDefault="00AC68DE" w:rsidP="00B278C4">
      <w:pPr>
        <w:pStyle w:val="paragraph"/>
        <w:numPr>
          <w:ilvl w:val="0"/>
          <w:numId w:val="23"/>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 xml:space="preserve">Ymchwil Iechyd a Gofal Cymru – </w:t>
      </w:r>
      <w:hyperlink r:id="rId33" w:history="1">
        <w:r>
          <w:rPr>
            <w:rFonts w:ascii="Arial" w:eastAsia="Arial" w:hAnsi="Arial" w:cs="Arial"/>
            <w:color w:val="0000FF"/>
            <w:sz w:val="22"/>
            <w:szCs w:val="22"/>
            <w:u w:val="single"/>
            <w:lang w:val="cy-GB"/>
          </w:rPr>
          <w:t>Taflen Ffeithiau Ymwybyddiaeth Ymchwil</w:t>
        </w:r>
      </w:hyperlink>
      <w:r>
        <w:rPr>
          <w:rFonts w:ascii="Arial" w:eastAsia="Arial" w:hAnsi="Arial" w:cs="Arial"/>
          <w:sz w:val="22"/>
          <w:szCs w:val="22"/>
          <w:lang w:val="cy-GB"/>
        </w:rPr>
        <w:t xml:space="preserve"> </w:t>
      </w:r>
    </w:p>
    <w:p w14:paraId="1F896F21" w14:textId="1E4001A3" w:rsidR="00670336" w:rsidRPr="00F522C6" w:rsidRDefault="00AC68DE" w:rsidP="00F522C6">
      <w:pPr>
        <w:pStyle w:val="paragraph"/>
        <w:spacing w:before="0" w:beforeAutospacing="0" w:after="0" w:afterAutospacing="0"/>
        <w:jc w:val="both"/>
        <w:textAlignment w:val="baseline"/>
        <w:rPr>
          <w:rFonts w:ascii="Arial" w:eastAsia="Calibri" w:hAnsi="Arial" w:cs="Arial"/>
          <w:sz w:val="22"/>
          <w:szCs w:val="22"/>
        </w:rPr>
      </w:pPr>
      <w:r w:rsidRPr="00F522C6">
        <w:rPr>
          <w:rStyle w:val="eop"/>
          <w:rFonts w:ascii="Arial" w:eastAsia="Calibri" w:hAnsi="Arial" w:cs="Arial"/>
          <w:sz w:val="22"/>
          <w:szCs w:val="22"/>
        </w:rPr>
        <w:t> </w:t>
      </w:r>
    </w:p>
    <w:p w14:paraId="7679110A" w14:textId="77777777" w:rsidR="00670336" w:rsidRPr="00F522C6" w:rsidRDefault="00AC68DE" w:rsidP="00F522C6">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Dogfennau enghreifftiol a gyflwynwyd gan bractisau yng Nghymru </w:t>
      </w:r>
    </w:p>
    <w:p w14:paraId="1D8F947C" w14:textId="77777777" w:rsidR="00670336" w:rsidRPr="00F522C6" w:rsidRDefault="00AC68DE" w:rsidP="00F522C6">
      <w:pPr>
        <w:pStyle w:val="paragraph"/>
        <w:spacing w:before="0" w:beforeAutospacing="0" w:after="0" w:afterAutospacing="0"/>
        <w:jc w:val="both"/>
        <w:textAlignment w:val="baseline"/>
        <w:rPr>
          <w:rFonts w:ascii="Arial" w:hAnsi="Arial" w:cs="Arial"/>
          <w:sz w:val="22"/>
          <w:szCs w:val="22"/>
        </w:rPr>
      </w:pPr>
      <w:r w:rsidRPr="00F522C6">
        <w:rPr>
          <w:rStyle w:val="wacimagecontainer"/>
          <w:rFonts w:ascii="Arial" w:eastAsiaTheme="majorEastAsia" w:hAnsi="Arial" w:cs="Arial"/>
          <w:noProof/>
          <w:sz w:val="22"/>
          <w:szCs w:val="22"/>
        </w:rPr>
        <w:drawing>
          <wp:inline distT="0" distB="0" distL="0" distR="0" wp14:anchorId="73CB9B63" wp14:editId="1133595B">
            <wp:extent cx="495300" cy="495300"/>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4" descr="Dragon with solid fill"/>
                    <pic:cNvPicPr>
                      <a:picLocks noChangeAspect="1" noChangeArrowheads="1"/>
                    </pic:cNvPicPr>
                  </pic:nvPicPr>
                  <pic:blipFill>
                    <a:blip r:embed="rId34" cstate="print">
                      <a:extLst>
                        <a:ext uri="{28A0092B-C50C-407E-A947-70E740481C1C}">
                          <a14:useLocalDpi xmlns:a14="http://schemas.microsoft.com/office/drawing/2010/main" val="0"/>
                        </a:ext>
                      </a:extLst>
                    </a:blip>
                    <a:stretch>
                      <a:fillRect/>
                    </a:stretch>
                  </pic:blipFill>
                  <pic:spPr bwMode="auto">
                    <a:xfrm>
                      <a:off x="0" y="0"/>
                      <a:ext cx="499680" cy="499680"/>
                    </a:xfrm>
                    <a:prstGeom prst="rect">
                      <a:avLst/>
                    </a:prstGeom>
                    <a:noFill/>
                    <a:ln>
                      <a:noFill/>
                    </a:ln>
                  </pic:spPr>
                </pic:pic>
              </a:graphicData>
            </a:graphic>
          </wp:inline>
        </w:drawing>
      </w:r>
      <w:r>
        <w:rPr>
          <w:rStyle w:val="normaltextrun"/>
          <w:rFonts w:ascii="Arial" w:eastAsia="Arial" w:hAnsi="Arial" w:cs="Arial"/>
          <w:sz w:val="22"/>
          <w:szCs w:val="22"/>
          <w:lang w:val="cy-GB"/>
        </w:rPr>
        <w:t>  </w:t>
      </w:r>
    </w:p>
    <w:p w14:paraId="28402999" w14:textId="77777777" w:rsidR="009D1B1D" w:rsidRPr="00F522C6" w:rsidRDefault="009D1B1D" w:rsidP="00F522C6">
      <w:pPr>
        <w:jc w:val="both"/>
        <w:rPr>
          <w:rFonts w:ascii="Arial" w:hAnsi="Arial" w:cs="Arial"/>
        </w:rPr>
      </w:pPr>
    </w:p>
    <w:sectPr w:rsidR="009D1B1D" w:rsidRPr="00F522C6" w:rsidSect="00C0694C">
      <w:headerReference w:type="even" r:id="rId35"/>
      <w:headerReference w:type="default" r:id="rId36"/>
      <w:footerReference w:type="even" r:id="rId37"/>
      <w:footerReference w:type="default" r:id="rId38"/>
      <w:headerReference w:type="first" r:id="rId39"/>
      <w:footerReference w:type="first" r:id="rId4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6AFBB" w14:textId="77777777" w:rsidR="00C0694C" w:rsidRDefault="00C0694C" w:rsidP="00C0694C">
      <w:pPr>
        <w:spacing w:after="0" w:line="240" w:lineRule="auto"/>
      </w:pPr>
      <w:r>
        <w:separator/>
      </w:r>
    </w:p>
  </w:endnote>
  <w:endnote w:type="continuationSeparator" w:id="0">
    <w:p w14:paraId="66A151DC" w14:textId="77777777" w:rsidR="00C0694C" w:rsidRDefault="00C0694C" w:rsidP="00C069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0681A3" w14:textId="77777777" w:rsidR="00F7030D" w:rsidRDefault="00F7030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CCBED" w14:textId="51C33675" w:rsidR="00C0694C" w:rsidRDefault="00C0694C" w:rsidP="00C0694C">
    <w:pPr>
      <w:pStyle w:val="Footer"/>
      <w:rPr>
        <w:b/>
        <w:bCs/>
      </w:rPr>
    </w:pPr>
    <w:r w:rsidRPr="00C0694C">
      <w:rPr>
        <w:rStyle w:val="Strong"/>
        <w:rFonts w:ascii="Arial" w:hAnsi="Arial" w:cs="Arial"/>
        <w:b w:val="0"/>
        <w:bCs w:val="0"/>
        <w:sz w:val="20"/>
        <w:szCs w:val="20"/>
      </w:rPr>
      <w:t xml:space="preserve">PENNOD </w:t>
    </w:r>
    <w:r>
      <w:rPr>
        <w:rStyle w:val="Strong"/>
        <w:rFonts w:ascii="Arial" w:hAnsi="Arial" w:cs="Arial"/>
        <w:b w:val="0"/>
        <w:bCs w:val="0"/>
        <w:sz w:val="20"/>
        <w:szCs w:val="20"/>
      </w:rPr>
      <w:t>12</w:t>
    </w:r>
    <w:r w:rsidRPr="00C0694C">
      <w:rPr>
        <w:rStyle w:val="Strong"/>
        <w:rFonts w:ascii="Arial" w:hAnsi="Arial" w:cs="Arial"/>
        <w:b w:val="0"/>
        <w:bCs w:val="0"/>
        <w:i/>
        <w:iCs/>
        <w:sz w:val="20"/>
        <w:szCs w:val="20"/>
      </w:rPr>
      <w:t xml:space="preserve"> </w:t>
    </w:r>
    <w:r>
      <w:rPr>
        <w:rStyle w:val="Strong"/>
        <w:rFonts w:ascii="Arial" w:hAnsi="Arial" w:cs="Arial"/>
        <w:b w:val="0"/>
        <w:bCs w:val="0"/>
        <w:i/>
        <w:iCs/>
        <w:sz w:val="20"/>
        <w:szCs w:val="20"/>
      </w:rPr>
      <w:t>– DYSGU, GWELLA AC YMCHWIL</w:t>
    </w:r>
    <w:r w:rsidR="00F7030D">
      <w:rPr>
        <w:rStyle w:val="Strong"/>
        <w:rFonts w:ascii="Arial" w:hAnsi="Arial" w:cs="Arial"/>
        <w:b w:val="0"/>
        <w:bCs w:val="0"/>
        <w:i/>
        <w:iCs/>
        <w:sz w:val="20"/>
        <w:szCs w:val="20"/>
      </w:rPr>
      <w:t xml:space="preserve"> </w:t>
    </w:r>
    <w:r w:rsidRPr="00C0694C">
      <w:rPr>
        <w:rStyle w:val="Strong"/>
        <w:rFonts w:ascii="Arial" w:hAnsi="Arial" w:cs="Arial"/>
        <w:b w:val="0"/>
        <w:bCs w:val="0"/>
        <w:i/>
        <w:iCs/>
        <w:sz w:val="20"/>
        <w:szCs w:val="20"/>
      </w:rPr>
      <w:t>Er mwyn cynnal rheolaeth ar y fersiwn, peidiwch ag argraffu nac arbed yn lleol oherwydd gall y cynnwys newid. This document is available in English</w:t>
    </w:r>
    <w:r w:rsidR="006F1620">
      <w:rPr>
        <w:rStyle w:val="Strong"/>
        <w:rFonts w:ascii="Arial" w:hAnsi="Arial" w:cs="Arial"/>
        <w:b w:val="0"/>
        <w:bCs w:val="0"/>
        <w:i/>
        <w:iCs/>
        <w:sz w:val="20"/>
        <w:szCs w:val="20"/>
      </w:rPr>
      <w:t>.</w:t>
    </w:r>
    <w:r w:rsidRPr="00C0694C">
      <w:rPr>
        <w:b/>
        <w:bCs/>
      </w:rPr>
      <w:t xml:space="preserve"> </w:t>
    </w:r>
  </w:p>
  <w:p w14:paraId="45A0B6B1" w14:textId="5A0FBC0D" w:rsidR="00C0694C" w:rsidRDefault="00C0694C" w:rsidP="00C0694C">
    <w:pPr>
      <w:pStyle w:val="Footer"/>
    </w:pPr>
    <w:r>
      <w:rPr>
        <w:b/>
        <w:bCs/>
      </w:rPr>
      <w:tab/>
    </w:r>
    <w:r>
      <w:rPr>
        <w:b/>
        <w:bCs/>
      </w:rPr>
      <w:tab/>
    </w:r>
    <w:sdt>
      <w:sdtPr>
        <w:id w:val="104540998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42E02A36" w14:textId="77777777" w:rsidR="00C0694C" w:rsidRDefault="00C069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1C36C" w14:textId="3D541797" w:rsidR="00C0694C" w:rsidRDefault="00C0694C" w:rsidP="00C0694C">
    <w:pPr>
      <w:pStyle w:val="Footer"/>
      <w:rPr>
        <w:b/>
        <w:bCs/>
      </w:rPr>
    </w:pPr>
    <w:r w:rsidRPr="00C0694C">
      <w:rPr>
        <w:rStyle w:val="Strong"/>
        <w:rFonts w:ascii="Arial" w:hAnsi="Arial" w:cs="Arial"/>
        <w:b w:val="0"/>
        <w:bCs w:val="0"/>
        <w:sz w:val="20"/>
        <w:szCs w:val="20"/>
      </w:rPr>
      <w:t xml:space="preserve">PENNOD </w:t>
    </w:r>
    <w:r>
      <w:rPr>
        <w:rStyle w:val="Strong"/>
        <w:rFonts w:ascii="Arial" w:hAnsi="Arial" w:cs="Arial"/>
        <w:b w:val="0"/>
        <w:bCs w:val="0"/>
        <w:sz w:val="20"/>
        <w:szCs w:val="20"/>
      </w:rPr>
      <w:t>12</w:t>
    </w:r>
    <w:r w:rsidRPr="00C0694C">
      <w:rPr>
        <w:rStyle w:val="Strong"/>
        <w:rFonts w:ascii="Arial" w:hAnsi="Arial" w:cs="Arial"/>
        <w:b w:val="0"/>
        <w:bCs w:val="0"/>
        <w:i/>
        <w:iCs/>
        <w:sz w:val="20"/>
        <w:szCs w:val="20"/>
      </w:rPr>
      <w:t xml:space="preserve"> </w:t>
    </w:r>
    <w:r>
      <w:rPr>
        <w:rStyle w:val="Strong"/>
        <w:rFonts w:ascii="Arial" w:hAnsi="Arial" w:cs="Arial"/>
        <w:b w:val="0"/>
        <w:bCs w:val="0"/>
        <w:i/>
        <w:iCs/>
        <w:sz w:val="20"/>
        <w:szCs w:val="20"/>
      </w:rPr>
      <w:t xml:space="preserve">– DYSGU, GWELLA AC YMCHWIL </w:t>
    </w:r>
    <w:r w:rsidRPr="00C0694C">
      <w:rPr>
        <w:rStyle w:val="Strong"/>
        <w:rFonts w:ascii="Arial" w:hAnsi="Arial" w:cs="Arial"/>
        <w:b w:val="0"/>
        <w:bCs w:val="0"/>
        <w:i/>
        <w:iCs/>
        <w:sz w:val="20"/>
        <w:szCs w:val="20"/>
      </w:rPr>
      <w:t>Er mwyn cynnal rheolaeth ar y fersiwn, peidiwch ag argraffu nac arbed yn lleol oherwydd gall y cynnwys newid. This document is available in English</w:t>
    </w:r>
    <w:r w:rsidR="006F1620">
      <w:rPr>
        <w:rStyle w:val="Strong"/>
        <w:rFonts w:ascii="Arial" w:hAnsi="Arial" w:cs="Arial"/>
        <w:b w:val="0"/>
        <w:bCs w:val="0"/>
        <w:i/>
        <w:iCs/>
        <w:sz w:val="20"/>
        <w:szCs w:val="20"/>
      </w:rPr>
      <w:t>.</w:t>
    </w:r>
    <w:r w:rsidRPr="00C0694C">
      <w:rPr>
        <w:b/>
        <w:bCs/>
      </w:rPr>
      <w:t xml:space="preserve"> </w:t>
    </w:r>
  </w:p>
  <w:p w14:paraId="3484A096" w14:textId="4C442AF8" w:rsidR="00C0694C" w:rsidRPr="006F1620" w:rsidRDefault="00C0694C" w:rsidP="00C0694C">
    <w:pPr>
      <w:pStyle w:val="Footer"/>
    </w:pPr>
    <w:r>
      <w:rPr>
        <w:b/>
        <w:bCs/>
      </w:rPr>
      <w:tab/>
    </w:r>
    <w:r>
      <w:rPr>
        <w:b/>
        <w:bCs/>
      </w:rPr>
      <w:tab/>
    </w:r>
    <w:sdt>
      <w:sdtPr>
        <w:id w:val="793646439"/>
        <w:docPartObj>
          <w:docPartGallery w:val="Page Numbers (Bottom of Page)"/>
          <w:docPartUnique/>
        </w:docPartObj>
      </w:sdtPr>
      <w:sdtEndPr>
        <w:rPr>
          <w:noProof/>
        </w:rPr>
      </w:sdtEndPr>
      <w:sdtContent>
        <w:r w:rsidRPr="006F1620">
          <w:fldChar w:fldCharType="begin"/>
        </w:r>
        <w:r w:rsidRPr="006F1620">
          <w:instrText xml:space="preserve"> PAGE   \* MERGEFORMAT </w:instrText>
        </w:r>
        <w:r w:rsidRPr="006F1620">
          <w:fldChar w:fldCharType="separate"/>
        </w:r>
        <w:r w:rsidRPr="006F1620">
          <w:rPr>
            <w:noProof/>
          </w:rPr>
          <w:t>2</w:t>
        </w:r>
        <w:r w:rsidRPr="006F1620">
          <w:rPr>
            <w:noProof/>
          </w:rPr>
          <w:fldChar w:fldCharType="end"/>
        </w:r>
      </w:sdtContent>
    </w:sdt>
  </w:p>
  <w:p w14:paraId="62E213ED" w14:textId="77777777" w:rsidR="00C0694C" w:rsidRDefault="00C069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D89F9E" w14:textId="77777777" w:rsidR="00C0694C" w:rsidRDefault="00C0694C" w:rsidP="00C0694C">
      <w:pPr>
        <w:spacing w:after="0" w:line="240" w:lineRule="auto"/>
      </w:pPr>
      <w:r>
        <w:separator/>
      </w:r>
    </w:p>
  </w:footnote>
  <w:footnote w:type="continuationSeparator" w:id="0">
    <w:p w14:paraId="74D421BE" w14:textId="77777777" w:rsidR="00C0694C" w:rsidRDefault="00C0694C" w:rsidP="00C069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DB1AE" w14:textId="77777777" w:rsidR="00F7030D" w:rsidRDefault="00F7030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3E729" w14:textId="77777777" w:rsidR="00F7030D" w:rsidRDefault="00F7030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A8B83" w14:textId="3DB24045" w:rsidR="00C0694C" w:rsidRDefault="00C0694C">
    <w:pPr>
      <w:pStyle w:val="Header"/>
    </w:pPr>
    <w:r>
      <w:rPr>
        <w:noProof/>
      </w:rPr>
      <mc:AlternateContent>
        <mc:Choice Requires="wps">
          <w:drawing>
            <wp:anchor distT="45720" distB="45720" distL="114300" distR="114300" simplePos="0" relativeHeight="251663360" behindDoc="0" locked="0" layoutInCell="1" allowOverlap="1" wp14:anchorId="7A587B51" wp14:editId="507A9459">
              <wp:simplePos x="0" y="0"/>
              <wp:positionH relativeFrom="column">
                <wp:posOffset>-914400</wp:posOffset>
              </wp:positionH>
              <wp:positionV relativeFrom="paragraph">
                <wp:posOffset>-487680</wp:posOffset>
              </wp:positionV>
              <wp:extent cx="3810000"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0" cy="914400"/>
                      </a:xfrm>
                      <a:prstGeom prst="rect">
                        <a:avLst/>
                      </a:prstGeom>
                      <a:noFill/>
                      <a:ln w="9525">
                        <a:noFill/>
                        <a:miter lim="800000"/>
                        <a:headEnd/>
                        <a:tailEnd/>
                      </a:ln>
                    </wps:spPr>
                    <wps:txbx>
                      <w:txbxContent>
                        <w:p w14:paraId="6D933BE3" w14:textId="77777777" w:rsidR="00C0694C" w:rsidRPr="006A4919" w:rsidRDefault="00C0694C" w:rsidP="00C0694C">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446D5D90" w14:textId="77777777" w:rsidR="00C0694C" w:rsidRDefault="00C0694C" w:rsidP="00C0694C">
                          <w:pPr>
                            <w:pStyle w:val="Header"/>
                            <w:rPr>
                              <w:rFonts w:ascii="Arial" w:hAnsi="Arial" w:cs="Arial"/>
                              <w:b/>
                              <w:bCs/>
                              <w:color w:val="FFFFFF" w:themeColor="background1"/>
                              <w:sz w:val="28"/>
                              <w:szCs w:val="28"/>
                            </w:rPr>
                          </w:pPr>
                        </w:p>
                        <w:p w14:paraId="32AB3EF2" w14:textId="3BE94623" w:rsidR="00C0694C" w:rsidRDefault="00C0694C" w:rsidP="00C0694C">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12: Dysgu, Gwella ac Ymchwil</w:t>
                          </w:r>
                        </w:p>
                        <w:p w14:paraId="6E9A9763" w14:textId="77777777" w:rsidR="00C0694C" w:rsidRDefault="00C0694C" w:rsidP="00C0694C">
                          <w:pPr>
                            <w:pStyle w:val="Header"/>
                            <w:rPr>
                              <w:rFonts w:ascii="Arial" w:hAnsi="Arial" w:cs="Arial"/>
                              <w:b/>
                              <w:bCs/>
                              <w:color w:val="FFFFFF" w:themeColor="background1"/>
                              <w:sz w:val="28"/>
                              <w:szCs w:val="28"/>
                            </w:rPr>
                          </w:pPr>
                        </w:p>
                        <w:p w14:paraId="3BAEAA20" w14:textId="77777777" w:rsidR="00C0694C" w:rsidRPr="00C43EDC" w:rsidRDefault="00C0694C" w:rsidP="00C0694C">
                          <w:pPr>
                            <w:pStyle w:val="Header"/>
                            <w:rPr>
                              <w:rFonts w:ascii="Arial" w:hAnsi="Arial" w:cs="Arial"/>
                              <w:b/>
                              <w:bCs/>
                              <w:color w:val="FFFFFF" w:themeColor="background1"/>
                              <w:sz w:val="28"/>
                              <w:szCs w:val="28"/>
                            </w:rPr>
                          </w:pPr>
                        </w:p>
                        <w:p w14:paraId="36C15C86" w14:textId="77777777" w:rsidR="00C0694C" w:rsidRPr="00C43EDC" w:rsidRDefault="00C0694C" w:rsidP="00C0694C">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587B51" id="_x0000_t202" coordsize="21600,21600" o:spt="202" path="m,l,21600r21600,l21600,xe">
              <v:stroke joinstyle="miter"/>
              <v:path gradientshapeok="t" o:connecttype="rect"/>
            </v:shapetype>
            <v:shape id="Text Box 2" o:spid="_x0000_s1026" type="#_x0000_t202" style="position:absolute;margin-left:-1in;margin-top:-38.4pt;width:300pt;height:1in;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" filled="f" stroked="f">
              <v:textbox>
                <w:txbxContent>
                  <w:p w14:paraId="6D933BE3" w14:textId="77777777" w:rsidR="00C0694C" w:rsidRPr="006A4919" w:rsidRDefault="00C0694C" w:rsidP="00C0694C">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446D5D90" w14:textId="77777777" w:rsidR="00C0694C" w:rsidRDefault="00C0694C" w:rsidP="00C0694C">
                    <w:pPr>
                      <w:pStyle w:val="Header"/>
                      <w:rPr>
                        <w:rFonts w:ascii="Arial" w:hAnsi="Arial" w:cs="Arial"/>
                        <w:b/>
                        <w:bCs/>
                        <w:color w:val="FFFFFF" w:themeColor="background1"/>
                        <w:sz w:val="28"/>
                        <w:szCs w:val="28"/>
                      </w:rPr>
                    </w:pPr>
                  </w:p>
                  <w:p w14:paraId="32AB3EF2" w14:textId="3BE94623" w:rsidR="00C0694C" w:rsidRDefault="00C0694C" w:rsidP="00C0694C">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12: </w:t>
                    </w:r>
                    <w:proofErr w:type="spellStart"/>
                    <w:r>
                      <w:rPr>
                        <w:rFonts w:ascii="Arial" w:hAnsi="Arial" w:cs="Arial"/>
                        <w:b/>
                        <w:bCs/>
                        <w:color w:val="FFFFFF" w:themeColor="background1"/>
                        <w:sz w:val="28"/>
                        <w:szCs w:val="28"/>
                      </w:rPr>
                      <w:t>Dysgu</w:t>
                    </w:r>
                    <w:proofErr w:type="spellEnd"/>
                    <w:r>
                      <w:rPr>
                        <w:rFonts w:ascii="Arial" w:hAnsi="Arial" w:cs="Arial"/>
                        <w:b/>
                        <w:bCs/>
                        <w:color w:val="FFFFFF" w:themeColor="background1"/>
                        <w:sz w:val="28"/>
                        <w:szCs w:val="28"/>
                      </w:rPr>
                      <w:t xml:space="preserve">, Gwella ac </w:t>
                    </w:r>
                    <w:proofErr w:type="spellStart"/>
                    <w:r>
                      <w:rPr>
                        <w:rFonts w:ascii="Arial" w:hAnsi="Arial" w:cs="Arial"/>
                        <w:b/>
                        <w:bCs/>
                        <w:color w:val="FFFFFF" w:themeColor="background1"/>
                        <w:sz w:val="28"/>
                        <w:szCs w:val="28"/>
                      </w:rPr>
                      <w:t>Ymchwil</w:t>
                    </w:r>
                    <w:proofErr w:type="spellEnd"/>
                  </w:p>
                  <w:p w14:paraId="6E9A9763" w14:textId="77777777" w:rsidR="00C0694C" w:rsidRDefault="00C0694C" w:rsidP="00C0694C">
                    <w:pPr>
                      <w:pStyle w:val="Header"/>
                      <w:rPr>
                        <w:rFonts w:ascii="Arial" w:hAnsi="Arial" w:cs="Arial"/>
                        <w:b/>
                        <w:bCs/>
                        <w:color w:val="FFFFFF" w:themeColor="background1"/>
                        <w:sz w:val="28"/>
                        <w:szCs w:val="28"/>
                      </w:rPr>
                    </w:pPr>
                  </w:p>
                  <w:p w14:paraId="3BAEAA20" w14:textId="77777777" w:rsidR="00C0694C" w:rsidRPr="00C43EDC" w:rsidRDefault="00C0694C" w:rsidP="00C0694C">
                    <w:pPr>
                      <w:pStyle w:val="Header"/>
                      <w:rPr>
                        <w:rFonts w:ascii="Arial" w:hAnsi="Arial" w:cs="Arial"/>
                        <w:b/>
                        <w:bCs/>
                        <w:color w:val="FFFFFF" w:themeColor="background1"/>
                        <w:sz w:val="28"/>
                        <w:szCs w:val="28"/>
                      </w:rPr>
                    </w:pPr>
                  </w:p>
                  <w:p w14:paraId="36C15C86" w14:textId="77777777" w:rsidR="00C0694C" w:rsidRPr="00C43EDC" w:rsidRDefault="00C0694C" w:rsidP="00C0694C">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Pr>
        <w:noProof/>
      </w:rPr>
      <w:drawing>
        <wp:anchor distT="0" distB="0" distL="114300" distR="114300" simplePos="0" relativeHeight="251659264" behindDoc="0" locked="0" layoutInCell="1" allowOverlap="1" wp14:anchorId="22D4707F" wp14:editId="6D1D3AC6">
          <wp:simplePos x="0" y="0"/>
          <wp:positionH relativeFrom="page">
            <wp:posOffset>0</wp:posOffset>
          </wp:positionH>
          <wp:positionV relativeFrom="paragraph">
            <wp:posOffset>-448310</wp:posOffset>
          </wp:positionV>
          <wp:extent cx="7962900" cy="89090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560027" name="Picture 4" descr="A blue background with a curved lin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962900" cy="89090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6F2AA6B1" wp14:editId="1564A5C9">
          <wp:simplePos x="0" y="0"/>
          <wp:positionH relativeFrom="column">
            <wp:posOffset>2657475</wp:posOffset>
          </wp:positionH>
          <wp:positionV relativeFrom="paragraph">
            <wp:posOffset>-392430</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713FBA83" wp14:editId="5138BA34">
          <wp:simplePos x="0" y="0"/>
          <wp:positionH relativeFrom="column">
            <wp:posOffset>5791200</wp:posOffset>
          </wp:positionH>
          <wp:positionV relativeFrom="paragraph">
            <wp:posOffset>-433705</wp:posOffset>
          </wp:positionV>
          <wp:extent cx="781050" cy="781050"/>
          <wp:effectExtent l="0" t="0" r="0" b="0"/>
          <wp:wrapNone/>
          <wp:docPr id="2" name="Picture 2"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olorful circle with white text&#10;&#10;Description automatically generated"/>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46BD2"/>
    <w:multiLevelType w:val="hybridMultilevel"/>
    <w:tmpl w:val="9F529710"/>
    <w:lvl w:ilvl="0" w:tplc="155A6ABC">
      <w:start w:val="1"/>
      <w:numFmt w:val="bullet"/>
      <w:lvlText w:val="o"/>
      <w:lvlJc w:val="left"/>
      <w:pPr>
        <w:ind w:left="720" w:hanging="360"/>
      </w:pPr>
      <w:rPr>
        <w:rFonts w:ascii="Courier New" w:hAnsi="Courier New" w:cs="Courier New" w:hint="default"/>
      </w:rPr>
    </w:lvl>
    <w:lvl w:ilvl="1" w:tplc="4C5E351A" w:tentative="1">
      <w:start w:val="1"/>
      <w:numFmt w:val="bullet"/>
      <w:lvlText w:val="o"/>
      <w:lvlJc w:val="left"/>
      <w:pPr>
        <w:ind w:left="1440" w:hanging="360"/>
      </w:pPr>
      <w:rPr>
        <w:rFonts w:ascii="Courier New" w:hAnsi="Courier New" w:cs="Courier New" w:hint="default"/>
      </w:rPr>
    </w:lvl>
    <w:lvl w:ilvl="2" w:tplc="6CEAB356" w:tentative="1">
      <w:start w:val="1"/>
      <w:numFmt w:val="bullet"/>
      <w:lvlText w:val=""/>
      <w:lvlJc w:val="left"/>
      <w:pPr>
        <w:ind w:left="2160" w:hanging="360"/>
      </w:pPr>
      <w:rPr>
        <w:rFonts w:ascii="Wingdings" w:hAnsi="Wingdings" w:hint="default"/>
      </w:rPr>
    </w:lvl>
    <w:lvl w:ilvl="3" w:tplc="7BD87BFC" w:tentative="1">
      <w:start w:val="1"/>
      <w:numFmt w:val="bullet"/>
      <w:lvlText w:val=""/>
      <w:lvlJc w:val="left"/>
      <w:pPr>
        <w:ind w:left="2880" w:hanging="360"/>
      </w:pPr>
      <w:rPr>
        <w:rFonts w:ascii="Symbol" w:hAnsi="Symbol" w:hint="default"/>
      </w:rPr>
    </w:lvl>
    <w:lvl w:ilvl="4" w:tplc="EABE0E3E" w:tentative="1">
      <w:start w:val="1"/>
      <w:numFmt w:val="bullet"/>
      <w:lvlText w:val="o"/>
      <w:lvlJc w:val="left"/>
      <w:pPr>
        <w:ind w:left="3600" w:hanging="360"/>
      </w:pPr>
      <w:rPr>
        <w:rFonts w:ascii="Courier New" w:hAnsi="Courier New" w:cs="Courier New" w:hint="default"/>
      </w:rPr>
    </w:lvl>
    <w:lvl w:ilvl="5" w:tplc="CE10E348" w:tentative="1">
      <w:start w:val="1"/>
      <w:numFmt w:val="bullet"/>
      <w:lvlText w:val=""/>
      <w:lvlJc w:val="left"/>
      <w:pPr>
        <w:ind w:left="4320" w:hanging="360"/>
      </w:pPr>
      <w:rPr>
        <w:rFonts w:ascii="Wingdings" w:hAnsi="Wingdings" w:hint="default"/>
      </w:rPr>
    </w:lvl>
    <w:lvl w:ilvl="6" w:tplc="CF766B40" w:tentative="1">
      <w:start w:val="1"/>
      <w:numFmt w:val="bullet"/>
      <w:lvlText w:val=""/>
      <w:lvlJc w:val="left"/>
      <w:pPr>
        <w:ind w:left="5040" w:hanging="360"/>
      </w:pPr>
      <w:rPr>
        <w:rFonts w:ascii="Symbol" w:hAnsi="Symbol" w:hint="default"/>
      </w:rPr>
    </w:lvl>
    <w:lvl w:ilvl="7" w:tplc="E6141FBE" w:tentative="1">
      <w:start w:val="1"/>
      <w:numFmt w:val="bullet"/>
      <w:lvlText w:val="o"/>
      <w:lvlJc w:val="left"/>
      <w:pPr>
        <w:ind w:left="5760" w:hanging="360"/>
      </w:pPr>
      <w:rPr>
        <w:rFonts w:ascii="Courier New" w:hAnsi="Courier New" w:cs="Courier New" w:hint="default"/>
      </w:rPr>
    </w:lvl>
    <w:lvl w:ilvl="8" w:tplc="2DFEE068" w:tentative="1">
      <w:start w:val="1"/>
      <w:numFmt w:val="bullet"/>
      <w:lvlText w:val=""/>
      <w:lvlJc w:val="left"/>
      <w:pPr>
        <w:ind w:left="6480" w:hanging="360"/>
      </w:pPr>
      <w:rPr>
        <w:rFonts w:ascii="Wingdings" w:hAnsi="Wingdings" w:hint="default"/>
      </w:rPr>
    </w:lvl>
  </w:abstractNum>
  <w:abstractNum w:abstractNumId="1" w15:restartNumberingAfterBreak="0">
    <w:nsid w:val="072F56C1"/>
    <w:multiLevelType w:val="hybridMultilevel"/>
    <w:tmpl w:val="C7E2CF9A"/>
    <w:lvl w:ilvl="0" w:tplc="39FCCA6A">
      <w:start w:val="1"/>
      <w:numFmt w:val="bullet"/>
      <w:lvlText w:val=""/>
      <w:lvlJc w:val="left"/>
      <w:pPr>
        <w:ind w:left="720" w:hanging="360"/>
      </w:pPr>
      <w:rPr>
        <w:rFonts w:ascii="Symbol" w:hAnsi="Symbol" w:hint="default"/>
      </w:rPr>
    </w:lvl>
    <w:lvl w:ilvl="1" w:tplc="D9C03372" w:tentative="1">
      <w:start w:val="1"/>
      <w:numFmt w:val="bullet"/>
      <w:lvlText w:val="o"/>
      <w:lvlJc w:val="left"/>
      <w:pPr>
        <w:ind w:left="1440" w:hanging="360"/>
      </w:pPr>
      <w:rPr>
        <w:rFonts w:ascii="Courier New" w:hAnsi="Courier New" w:cs="Courier New" w:hint="default"/>
      </w:rPr>
    </w:lvl>
    <w:lvl w:ilvl="2" w:tplc="13A4F0E6" w:tentative="1">
      <w:start w:val="1"/>
      <w:numFmt w:val="bullet"/>
      <w:lvlText w:val=""/>
      <w:lvlJc w:val="left"/>
      <w:pPr>
        <w:ind w:left="2160" w:hanging="360"/>
      </w:pPr>
      <w:rPr>
        <w:rFonts w:ascii="Wingdings" w:hAnsi="Wingdings" w:hint="default"/>
      </w:rPr>
    </w:lvl>
    <w:lvl w:ilvl="3" w:tplc="525AD768" w:tentative="1">
      <w:start w:val="1"/>
      <w:numFmt w:val="bullet"/>
      <w:lvlText w:val=""/>
      <w:lvlJc w:val="left"/>
      <w:pPr>
        <w:ind w:left="2880" w:hanging="360"/>
      </w:pPr>
      <w:rPr>
        <w:rFonts w:ascii="Symbol" w:hAnsi="Symbol" w:hint="default"/>
      </w:rPr>
    </w:lvl>
    <w:lvl w:ilvl="4" w:tplc="50F65404" w:tentative="1">
      <w:start w:val="1"/>
      <w:numFmt w:val="bullet"/>
      <w:lvlText w:val="o"/>
      <w:lvlJc w:val="left"/>
      <w:pPr>
        <w:ind w:left="3600" w:hanging="360"/>
      </w:pPr>
      <w:rPr>
        <w:rFonts w:ascii="Courier New" w:hAnsi="Courier New" w:cs="Courier New" w:hint="default"/>
      </w:rPr>
    </w:lvl>
    <w:lvl w:ilvl="5" w:tplc="A68CEB32" w:tentative="1">
      <w:start w:val="1"/>
      <w:numFmt w:val="bullet"/>
      <w:lvlText w:val=""/>
      <w:lvlJc w:val="left"/>
      <w:pPr>
        <w:ind w:left="4320" w:hanging="360"/>
      </w:pPr>
      <w:rPr>
        <w:rFonts w:ascii="Wingdings" w:hAnsi="Wingdings" w:hint="default"/>
      </w:rPr>
    </w:lvl>
    <w:lvl w:ilvl="6" w:tplc="8A8A3F0C" w:tentative="1">
      <w:start w:val="1"/>
      <w:numFmt w:val="bullet"/>
      <w:lvlText w:val=""/>
      <w:lvlJc w:val="left"/>
      <w:pPr>
        <w:ind w:left="5040" w:hanging="360"/>
      </w:pPr>
      <w:rPr>
        <w:rFonts w:ascii="Symbol" w:hAnsi="Symbol" w:hint="default"/>
      </w:rPr>
    </w:lvl>
    <w:lvl w:ilvl="7" w:tplc="2D84A7E8" w:tentative="1">
      <w:start w:val="1"/>
      <w:numFmt w:val="bullet"/>
      <w:lvlText w:val="o"/>
      <w:lvlJc w:val="left"/>
      <w:pPr>
        <w:ind w:left="5760" w:hanging="360"/>
      </w:pPr>
      <w:rPr>
        <w:rFonts w:ascii="Courier New" w:hAnsi="Courier New" w:cs="Courier New" w:hint="default"/>
      </w:rPr>
    </w:lvl>
    <w:lvl w:ilvl="8" w:tplc="F7040D0A" w:tentative="1">
      <w:start w:val="1"/>
      <w:numFmt w:val="bullet"/>
      <w:lvlText w:val=""/>
      <w:lvlJc w:val="left"/>
      <w:pPr>
        <w:ind w:left="6480" w:hanging="360"/>
      </w:pPr>
      <w:rPr>
        <w:rFonts w:ascii="Wingdings" w:hAnsi="Wingdings" w:hint="default"/>
      </w:rPr>
    </w:lvl>
  </w:abstractNum>
  <w:abstractNum w:abstractNumId="2" w15:restartNumberingAfterBreak="0">
    <w:nsid w:val="149B39FD"/>
    <w:multiLevelType w:val="hybridMultilevel"/>
    <w:tmpl w:val="A0045992"/>
    <w:lvl w:ilvl="0" w:tplc="EF9819AE">
      <w:start w:val="1"/>
      <w:numFmt w:val="bullet"/>
      <w:lvlText w:val=""/>
      <w:lvlJc w:val="left"/>
      <w:pPr>
        <w:ind w:left="720" w:hanging="360"/>
      </w:pPr>
      <w:rPr>
        <w:rFonts w:ascii="Symbol" w:hAnsi="Symbol" w:hint="default"/>
      </w:rPr>
    </w:lvl>
    <w:lvl w:ilvl="1" w:tplc="788CF352" w:tentative="1">
      <w:start w:val="1"/>
      <w:numFmt w:val="bullet"/>
      <w:lvlText w:val="o"/>
      <w:lvlJc w:val="left"/>
      <w:pPr>
        <w:ind w:left="1440" w:hanging="360"/>
      </w:pPr>
      <w:rPr>
        <w:rFonts w:ascii="Courier New" w:hAnsi="Courier New" w:cs="Courier New" w:hint="default"/>
      </w:rPr>
    </w:lvl>
    <w:lvl w:ilvl="2" w:tplc="282432CC" w:tentative="1">
      <w:start w:val="1"/>
      <w:numFmt w:val="bullet"/>
      <w:lvlText w:val=""/>
      <w:lvlJc w:val="left"/>
      <w:pPr>
        <w:ind w:left="2160" w:hanging="360"/>
      </w:pPr>
      <w:rPr>
        <w:rFonts w:ascii="Wingdings" w:hAnsi="Wingdings" w:hint="default"/>
      </w:rPr>
    </w:lvl>
    <w:lvl w:ilvl="3" w:tplc="0AEC5F70" w:tentative="1">
      <w:start w:val="1"/>
      <w:numFmt w:val="bullet"/>
      <w:lvlText w:val=""/>
      <w:lvlJc w:val="left"/>
      <w:pPr>
        <w:ind w:left="2880" w:hanging="360"/>
      </w:pPr>
      <w:rPr>
        <w:rFonts w:ascii="Symbol" w:hAnsi="Symbol" w:hint="default"/>
      </w:rPr>
    </w:lvl>
    <w:lvl w:ilvl="4" w:tplc="B9B25F1E" w:tentative="1">
      <w:start w:val="1"/>
      <w:numFmt w:val="bullet"/>
      <w:lvlText w:val="o"/>
      <w:lvlJc w:val="left"/>
      <w:pPr>
        <w:ind w:left="3600" w:hanging="360"/>
      </w:pPr>
      <w:rPr>
        <w:rFonts w:ascii="Courier New" w:hAnsi="Courier New" w:cs="Courier New" w:hint="default"/>
      </w:rPr>
    </w:lvl>
    <w:lvl w:ilvl="5" w:tplc="7DD49FB4" w:tentative="1">
      <w:start w:val="1"/>
      <w:numFmt w:val="bullet"/>
      <w:lvlText w:val=""/>
      <w:lvlJc w:val="left"/>
      <w:pPr>
        <w:ind w:left="4320" w:hanging="360"/>
      </w:pPr>
      <w:rPr>
        <w:rFonts w:ascii="Wingdings" w:hAnsi="Wingdings" w:hint="default"/>
      </w:rPr>
    </w:lvl>
    <w:lvl w:ilvl="6" w:tplc="4EA6890E" w:tentative="1">
      <w:start w:val="1"/>
      <w:numFmt w:val="bullet"/>
      <w:lvlText w:val=""/>
      <w:lvlJc w:val="left"/>
      <w:pPr>
        <w:ind w:left="5040" w:hanging="360"/>
      </w:pPr>
      <w:rPr>
        <w:rFonts w:ascii="Symbol" w:hAnsi="Symbol" w:hint="default"/>
      </w:rPr>
    </w:lvl>
    <w:lvl w:ilvl="7" w:tplc="4DECCD36" w:tentative="1">
      <w:start w:val="1"/>
      <w:numFmt w:val="bullet"/>
      <w:lvlText w:val="o"/>
      <w:lvlJc w:val="left"/>
      <w:pPr>
        <w:ind w:left="5760" w:hanging="360"/>
      </w:pPr>
      <w:rPr>
        <w:rFonts w:ascii="Courier New" w:hAnsi="Courier New" w:cs="Courier New" w:hint="default"/>
      </w:rPr>
    </w:lvl>
    <w:lvl w:ilvl="8" w:tplc="34C00152" w:tentative="1">
      <w:start w:val="1"/>
      <w:numFmt w:val="bullet"/>
      <w:lvlText w:val=""/>
      <w:lvlJc w:val="left"/>
      <w:pPr>
        <w:ind w:left="6480" w:hanging="360"/>
      </w:pPr>
      <w:rPr>
        <w:rFonts w:ascii="Wingdings" w:hAnsi="Wingdings" w:hint="default"/>
      </w:rPr>
    </w:lvl>
  </w:abstractNum>
  <w:abstractNum w:abstractNumId="3" w15:restartNumberingAfterBreak="0">
    <w:nsid w:val="19CD065F"/>
    <w:multiLevelType w:val="hybridMultilevel"/>
    <w:tmpl w:val="B22A9192"/>
    <w:lvl w:ilvl="0" w:tplc="AAFAD336">
      <w:start w:val="1"/>
      <w:numFmt w:val="bullet"/>
      <w:lvlText w:val="o"/>
      <w:lvlJc w:val="left"/>
      <w:pPr>
        <w:ind w:left="720" w:hanging="360"/>
      </w:pPr>
      <w:rPr>
        <w:rFonts w:ascii="Courier New" w:hAnsi="Courier New" w:cs="Courier New" w:hint="default"/>
      </w:rPr>
    </w:lvl>
    <w:lvl w:ilvl="1" w:tplc="6A468198">
      <w:start w:val="1"/>
      <w:numFmt w:val="bullet"/>
      <w:lvlText w:val="o"/>
      <w:lvlJc w:val="left"/>
      <w:pPr>
        <w:ind w:left="1440" w:hanging="360"/>
      </w:pPr>
      <w:rPr>
        <w:rFonts w:ascii="Courier New" w:hAnsi="Courier New" w:cs="Courier New" w:hint="default"/>
      </w:rPr>
    </w:lvl>
    <w:lvl w:ilvl="2" w:tplc="085E6700" w:tentative="1">
      <w:start w:val="1"/>
      <w:numFmt w:val="bullet"/>
      <w:lvlText w:val=""/>
      <w:lvlJc w:val="left"/>
      <w:pPr>
        <w:ind w:left="2160" w:hanging="360"/>
      </w:pPr>
      <w:rPr>
        <w:rFonts w:ascii="Wingdings" w:hAnsi="Wingdings" w:hint="default"/>
      </w:rPr>
    </w:lvl>
    <w:lvl w:ilvl="3" w:tplc="EA58B6AC" w:tentative="1">
      <w:start w:val="1"/>
      <w:numFmt w:val="bullet"/>
      <w:lvlText w:val=""/>
      <w:lvlJc w:val="left"/>
      <w:pPr>
        <w:ind w:left="2880" w:hanging="360"/>
      </w:pPr>
      <w:rPr>
        <w:rFonts w:ascii="Symbol" w:hAnsi="Symbol" w:hint="default"/>
      </w:rPr>
    </w:lvl>
    <w:lvl w:ilvl="4" w:tplc="5EC058BE" w:tentative="1">
      <w:start w:val="1"/>
      <w:numFmt w:val="bullet"/>
      <w:lvlText w:val="o"/>
      <w:lvlJc w:val="left"/>
      <w:pPr>
        <w:ind w:left="3600" w:hanging="360"/>
      </w:pPr>
      <w:rPr>
        <w:rFonts w:ascii="Courier New" w:hAnsi="Courier New" w:cs="Courier New" w:hint="default"/>
      </w:rPr>
    </w:lvl>
    <w:lvl w:ilvl="5" w:tplc="F91EA0EC" w:tentative="1">
      <w:start w:val="1"/>
      <w:numFmt w:val="bullet"/>
      <w:lvlText w:val=""/>
      <w:lvlJc w:val="left"/>
      <w:pPr>
        <w:ind w:left="4320" w:hanging="360"/>
      </w:pPr>
      <w:rPr>
        <w:rFonts w:ascii="Wingdings" w:hAnsi="Wingdings" w:hint="default"/>
      </w:rPr>
    </w:lvl>
    <w:lvl w:ilvl="6" w:tplc="1CB0EA92" w:tentative="1">
      <w:start w:val="1"/>
      <w:numFmt w:val="bullet"/>
      <w:lvlText w:val=""/>
      <w:lvlJc w:val="left"/>
      <w:pPr>
        <w:ind w:left="5040" w:hanging="360"/>
      </w:pPr>
      <w:rPr>
        <w:rFonts w:ascii="Symbol" w:hAnsi="Symbol" w:hint="default"/>
      </w:rPr>
    </w:lvl>
    <w:lvl w:ilvl="7" w:tplc="9540600E" w:tentative="1">
      <w:start w:val="1"/>
      <w:numFmt w:val="bullet"/>
      <w:lvlText w:val="o"/>
      <w:lvlJc w:val="left"/>
      <w:pPr>
        <w:ind w:left="5760" w:hanging="360"/>
      </w:pPr>
      <w:rPr>
        <w:rFonts w:ascii="Courier New" w:hAnsi="Courier New" w:cs="Courier New" w:hint="default"/>
      </w:rPr>
    </w:lvl>
    <w:lvl w:ilvl="8" w:tplc="86ECA1FC" w:tentative="1">
      <w:start w:val="1"/>
      <w:numFmt w:val="bullet"/>
      <w:lvlText w:val=""/>
      <w:lvlJc w:val="left"/>
      <w:pPr>
        <w:ind w:left="6480" w:hanging="360"/>
      </w:pPr>
      <w:rPr>
        <w:rFonts w:ascii="Wingdings" w:hAnsi="Wingdings" w:hint="default"/>
      </w:rPr>
    </w:lvl>
  </w:abstractNum>
  <w:abstractNum w:abstractNumId="4" w15:restartNumberingAfterBreak="0">
    <w:nsid w:val="1A846E47"/>
    <w:multiLevelType w:val="hybridMultilevel"/>
    <w:tmpl w:val="D6B8C7CC"/>
    <w:lvl w:ilvl="0" w:tplc="3B246208">
      <w:start w:val="1"/>
      <w:numFmt w:val="bullet"/>
      <w:lvlText w:val=""/>
      <w:lvlJc w:val="left"/>
      <w:pPr>
        <w:ind w:left="720" w:hanging="360"/>
      </w:pPr>
      <w:rPr>
        <w:rFonts w:ascii="Symbol" w:hAnsi="Symbol" w:hint="default"/>
      </w:rPr>
    </w:lvl>
    <w:lvl w:ilvl="1" w:tplc="3F8A0EE0" w:tentative="1">
      <w:start w:val="1"/>
      <w:numFmt w:val="bullet"/>
      <w:lvlText w:val="o"/>
      <w:lvlJc w:val="left"/>
      <w:pPr>
        <w:ind w:left="1440" w:hanging="360"/>
      </w:pPr>
      <w:rPr>
        <w:rFonts w:ascii="Courier New" w:hAnsi="Courier New" w:cs="Courier New" w:hint="default"/>
      </w:rPr>
    </w:lvl>
    <w:lvl w:ilvl="2" w:tplc="E6420AE8" w:tentative="1">
      <w:start w:val="1"/>
      <w:numFmt w:val="bullet"/>
      <w:lvlText w:val=""/>
      <w:lvlJc w:val="left"/>
      <w:pPr>
        <w:ind w:left="2160" w:hanging="360"/>
      </w:pPr>
      <w:rPr>
        <w:rFonts w:ascii="Wingdings" w:hAnsi="Wingdings" w:hint="default"/>
      </w:rPr>
    </w:lvl>
    <w:lvl w:ilvl="3" w:tplc="AF3E7B0A" w:tentative="1">
      <w:start w:val="1"/>
      <w:numFmt w:val="bullet"/>
      <w:lvlText w:val=""/>
      <w:lvlJc w:val="left"/>
      <w:pPr>
        <w:ind w:left="2880" w:hanging="360"/>
      </w:pPr>
      <w:rPr>
        <w:rFonts w:ascii="Symbol" w:hAnsi="Symbol" w:hint="default"/>
      </w:rPr>
    </w:lvl>
    <w:lvl w:ilvl="4" w:tplc="C360EB64" w:tentative="1">
      <w:start w:val="1"/>
      <w:numFmt w:val="bullet"/>
      <w:lvlText w:val="o"/>
      <w:lvlJc w:val="left"/>
      <w:pPr>
        <w:ind w:left="3600" w:hanging="360"/>
      </w:pPr>
      <w:rPr>
        <w:rFonts w:ascii="Courier New" w:hAnsi="Courier New" w:cs="Courier New" w:hint="default"/>
      </w:rPr>
    </w:lvl>
    <w:lvl w:ilvl="5" w:tplc="FB3CDA8A" w:tentative="1">
      <w:start w:val="1"/>
      <w:numFmt w:val="bullet"/>
      <w:lvlText w:val=""/>
      <w:lvlJc w:val="left"/>
      <w:pPr>
        <w:ind w:left="4320" w:hanging="360"/>
      </w:pPr>
      <w:rPr>
        <w:rFonts w:ascii="Wingdings" w:hAnsi="Wingdings" w:hint="default"/>
      </w:rPr>
    </w:lvl>
    <w:lvl w:ilvl="6" w:tplc="9DCC2B10" w:tentative="1">
      <w:start w:val="1"/>
      <w:numFmt w:val="bullet"/>
      <w:lvlText w:val=""/>
      <w:lvlJc w:val="left"/>
      <w:pPr>
        <w:ind w:left="5040" w:hanging="360"/>
      </w:pPr>
      <w:rPr>
        <w:rFonts w:ascii="Symbol" w:hAnsi="Symbol" w:hint="default"/>
      </w:rPr>
    </w:lvl>
    <w:lvl w:ilvl="7" w:tplc="90EA0AA6" w:tentative="1">
      <w:start w:val="1"/>
      <w:numFmt w:val="bullet"/>
      <w:lvlText w:val="o"/>
      <w:lvlJc w:val="left"/>
      <w:pPr>
        <w:ind w:left="5760" w:hanging="360"/>
      </w:pPr>
      <w:rPr>
        <w:rFonts w:ascii="Courier New" w:hAnsi="Courier New" w:cs="Courier New" w:hint="default"/>
      </w:rPr>
    </w:lvl>
    <w:lvl w:ilvl="8" w:tplc="D5BAE68E" w:tentative="1">
      <w:start w:val="1"/>
      <w:numFmt w:val="bullet"/>
      <w:lvlText w:val=""/>
      <w:lvlJc w:val="left"/>
      <w:pPr>
        <w:ind w:left="6480" w:hanging="360"/>
      </w:pPr>
      <w:rPr>
        <w:rFonts w:ascii="Wingdings" w:hAnsi="Wingdings" w:hint="default"/>
      </w:rPr>
    </w:lvl>
  </w:abstractNum>
  <w:abstractNum w:abstractNumId="5" w15:restartNumberingAfterBreak="0">
    <w:nsid w:val="1CC31D1A"/>
    <w:multiLevelType w:val="hybridMultilevel"/>
    <w:tmpl w:val="C6C2A2CC"/>
    <w:lvl w:ilvl="0" w:tplc="A566EE1E">
      <w:start w:val="1"/>
      <w:numFmt w:val="bullet"/>
      <w:lvlText w:val=""/>
      <w:lvlJc w:val="left"/>
      <w:pPr>
        <w:ind w:left="815" w:hanging="360"/>
      </w:pPr>
      <w:rPr>
        <w:rFonts w:ascii="Symbol" w:hAnsi="Symbol" w:hint="default"/>
      </w:rPr>
    </w:lvl>
    <w:lvl w:ilvl="1" w:tplc="9668BAF8">
      <w:start w:val="1"/>
      <w:numFmt w:val="bullet"/>
      <w:lvlText w:val="o"/>
      <w:lvlJc w:val="left"/>
      <w:pPr>
        <w:ind w:left="1535" w:hanging="360"/>
      </w:pPr>
      <w:rPr>
        <w:rFonts w:ascii="Courier New" w:hAnsi="Courier New" w:cs="Courier New" w:hint="default"/>
      </w:rPr>
    </w:lvl>
    <w:lvl w:ilvl="2" w:tplc="4F166DF0" w:tentative="1">
      <w:start w:val="1"/>
      <w:numFmt w:val="bullet"/>
      <w:lvlText w:val=""/>
      <w:lvlJc w:val="left"/>
      <w:pPr>
        <w:ind w:left="2255" w:hanging="360"/>
      </w:pPr>
      <w:rPr>
        <w:rFonts w:ascii="Wingdings" w:hAnsi="Wingdings" w:hint="default"/>
      </w:rPr>
    </w:lvl>
    <w:lvl w:ilvl="3" w:tplc="0966EB5E" w:tentative="1">
      <w:start w:val="1"/>
      <w:numFmt w:val="bullet"/>
      <w:lvlText w:val=""/>
      <w:lvlJc w:val="left"/>
      <w:pPr>
        <w:ind w:left="2975" w:hanging="360"/>
      </w:pPr>
      <w:rPr>
        <w:rFonts w:ascii="Symbol" w:hAnsi="Symbol" w:hint="default"/>
      </w:rPr>
    </w:lvl>
    <w:lvl w:ilvl="4" w:tplc="35CC1A86" w:tentative="1">
      <w:start w:val="1"/>
      <w:numFmt w:val="bullet"/>
      <w:lvlText w:val="o"/>
      <w:lvlJc w:val="left"/>
      <w:pPr>
        <w:ind w:left="3695" w:hanging="360"/>
      </w:pPr>
      <w:rPr>
        <w:rFonts w:ascii="Courier New" w:hAnsi="Courier New" w:cs="Courier New" w:hint="default"/>
      </w:rPr>
    </w:lvl>
    <w:lvl w:ilvl="5" w:tplc="E6D07E7A" w:tentative="1">
      <w:start w:val="1"/>
      <w:numFmt w:val="bullet"/>
      <w:lvlText w:val=""/>
      <w:lvlJc w:val="left"/>
      <w:pPr>
        <w:ind w:left="4415" w:hanging="360"/>
      </w:pPr>
      <w:rPr>
        <w:rFonts w:ascii="Wingdings" w:hAnsi="Wingdings" w:hint="default"/>
      </w:rPr>
    </w:lvl>
    <w:lvl w:ilvl="6" w:tplc="9E34BF22" w:tentative="1">
      <w:start w:val="1"/>
      <w:numFmt w:val="bullet"/>
      <w:lvlText w:val=""/>
      <w:lvlJc w:val="left"/>
      <w:pPr>
        <w:ind w:left="5135" w:hanging="360"/>
      </w:pPr>
      <w:rPr>
        <w:rFonts w:ascii="Symbol" w:hAnsi="Symbol" w:hint="default"/>
      </w:rPr>
    </w:lvl>
    <w:lvl w:ilvl="7" w:tplc="37146DF2" w:tentative="1">
      <w:start w:val="1"/>
      <w:numFmt w:val="bullet"/>
      <w:lvlText w:val="o"/>
      <w:lvlJc w:val="left"/>
      <w:pPr>
        <w:ind w:left="5855" w:hanging="360"/>
      </w:pPr>
      <w:rPr>
        <w:rFonts w:ascii="Courier New" w:hAnsi="Courier New" w:cs="Courier New" w:hint="default"/>
      </w:rPr>
    </w:lvl>
    <w:lvl w:ilvl="8" w:tplc="50AC3738" w:tentative="1">
      <w:start w:val="1"/>
      <w:numFmt w:val="bullet"/>
      <w:lvlText w:val=""/>
      <w:lvlJc w:val="left"/>
      <w:pPr>
        <w:ind w:left="6575" w:hanging="360"/>
      </w:pPr>
      <w:rPr>
        <w:rFonts w:ascii="Wingdings" w:hAnsi="Wingdings" w:hint="default"/>
      </w:rPr>
    </w:lvl>
  </w:abstractNum>
  <w:abstractNum w:abstractNumId="6" w15:restartNumberingAfterBreak="0">
    <w:nsid w:val="2AD91150"/>
    <w:multiLevelType w:val="hybridMultilevel"/>
    <w:tmpl w:val="A4D626F4"/>
    <w:lvl w:ilvl="0" w:tplc="9F588F74">
      <w:start w:val="1"/>
      <w:numFmt w:val="bullet"/>
      <w:lvlText w:val=""/>
      <w:lvlJc w:val="left"/>
      <w:pPr>
        <w:ind w:left="720" w:hanging="360"/>
      </w:pPr>
      <w:rPr>
        <w:rFonts w:ascii="Symbol" w:hAnsi="Symbol" w:hint="default"/>
      </w:rPr>
    </w:lvl>
    <w:lvl w:ilvl="1" w:tplc="FCDE67A6" w:tentative="1">
      <w:start w:val="1"/>
      <w:numFmt w:val="bullet"/>
      <w:lvlText w:val="o"/>
      <w:lvlJc w:val="left"/>
      <w:pPr>
        <w:ind w:left="1440" w:hanging="360"/>
      </w:pPr>
      <w:rPr>
        <w:rFonts w:ascii="Courier New" w:hAnsi="Courier New" w:cs="Courier New" w:hint="default"/>
      </w:rPr>
    </w:lvl>
    <w:lvl w:ilvl="2" w:tplc="D2801990" w:tentative="1">
      <w:start w:val="1"/>
      <w:numFmt w:val="bullet"/>
      <w:lvlText w:val=""/>
      <w:lvlJc w:val="left"/>
      <w:pPr>
        <w:ind w:left="2160" w:hanging="360"/>
      </w:pPr>
      <w:rPr>
        <w:rFonts w:ascii="Wingdings" w:hAnsi="Wingdings" w:hint="default"/>
      </w:rPr>
    </w:lvl>
    <w:lvl w:ilvl="3" w:tplc="FC34D8CE" w:tentative="1">
      <w:start w:val="1"/>
      <w:numFmt w:val="bullet"/>
      <w:lvlText w:val=""/>
      <w:lvlJc w:val="left"/>
      <w:pPr>
        <w:ind w:left="2880" w:hanging="360"/>
      </w:pPr>
      <w:rPr>
        <w:rFonts w:ascii="Symbol" w:hAnsi="Symbol" w:hint="default"/>
      </w:rPr>
    </w:lvl>
    <w:lvl w:ilvl="4" w:tplc="F59E5D48" w:tentative="1">
      <w:start w:val="1"/>
      <w:numFmt w:val="bullet"/>
      <w:lvlText w:val="o"/>
      <w:lvlJc w:val="left"/>
      <w:pPr>
        <w:ind w:left="3600" w:hanging="360"/>
      </w:pPr>
      <w:rPr>
        <w:rFonts w:ascii="Courier New" w:hAnsi="Courier New" w:cs="Courier New" w:hint="default"/>
      </w:rPr>
    </w:lvl>
    <w:lvl w:ilvl="5" w:tplc="05781F2A" w:tentative="1">
      <w:start w:val="1"/>
      <w:numFmt w:val="bullet"/>
      <w:lvlText w:val=""/>
      <w:lvlJc w:val="left"/>
      <w:pPr>
        <w:ind w:left="4320" w:hanging="360"/>
      </w:pPr>
      <w:rPr>
        <w:rFonts w:ascii="Wingdings" w:hAnsi="Wingdings" w:hint="default"/>
      </w:rPr>
    </w:lvl>
    <w:lvl w:ilvl="6" w:tplc="D5BA024E" w:tentative="1">
      <w:start w:val="1"/>
      <w:numFmt w:val="bullet"/>
      <w:lvlText w:val=""/>
      <w:lvlJc w:val="left"/>
      <w:pPr>
        <w:ind w:left="5040" w:hanging="360"/>
      </w:pPr>
      <w:rPr>
        <w:rFonts w:ascii="Symbol" w:hAnsi="Symbol" w:hint="default"/>
      </w:rPr>
    </w:lvl>
    <w:lvl w:ilvl="7" w:tplc="E750A896" w:tentative="1">
      <w:start w:val="1"/>
      <w:numFmt w:val="bullet"/>
      <w:lvlText w:val="o"/>
      <w:lvlJc w:val="left"/>
      <w:pPr>
        <w:ind w:left="5760" w:hanging="360"/>
      </w:pPr>
      <w:rPr>
        <w:rFonts w:ascii="Courier New" w:hAnsi="Courier New" w:cs="Courier New" w:hint="default"/>
      </w:rPr>
    </w:lvl>
    <w:lvl w:ilvl="8" w:tplc="19FA0784" w:tentative="1">
      <w:start w:val="1"/>
      <w:numFmt w:val="bullet"/>
      <w:lvlText w:val=""/>
      <w:lvlJc w:val="left"/>
      <w:pPr>
        <w:ind w:left="6480" w:hanging="360"/>
      </w:pPr>
      <w:rPr>
        <w:rFonts w:ascii="Wingdings" w:hAnsi="Wingdings" w:hint="default"/>
      </w:rPr>
    </w:lvl>
  </w:abstractNum>
  <w:abstractNum w:abstractNumId="7" w15:restartNumberingAfterBreak="0">
    <w:nsid w:val="2DEE2E32"/>
    <w:multiLevelType w:val="hybridMultilevel"/>
    <w:tmpl w:val="FDBC9F9A"/>
    <w:lvl w:ilvl="0" w:tplc="593EFCB4">
      <w:start w:val="1"/>
      <w:numFmt w:val="bullet"/>
      <w:lvlText w:val="o"/>
      <w:lvlJc w:val="left"/>
      <w:pPr>
        <w:ind w:left="815" w:hanging="360"/>
      </w:pPr>
      <w:rPr>
        <w:rFonts w:ascii="Courier New" w:hAnsi="Courier New" w:cs="Courier New" w:hint="default"/>
      </w:rPr>
    </w:lvl>
    <w:lvl w:ilvl="1" w:tplc="35381A6C" w:tentative="1">
      <w:start w:val="1"/>
      <w:numFmt w:val="bullet"/>
      <w:lvlText w:val="o"/>
      <w:lvlJc w:val="left"/>
      <w:pPr>
        <w:ind w:left="1535" w:hanging="360"/>
      </w:pPr>
      <w:rPr>
        <w:rFonts w:ascii="Courier New" w:hAnsi="Courier New" w:cs="Courier New" w:hint="default"/>
      </w:rPr>
    </w:lvl>
    <w:lvl w:ilvl="2" w:tplc="213EB37A" w:tentative="1">
      <w:start w:val="1"/>
      <w:numFmt w:val="bullet"/>
      <w:lvlText w:val=""/>
      <w:lvlJc w:val="left"/>
      <w:pPr>
        <w:ind w:left="2255" w:hanging="360"/>
      </w:pPr>
      <w:rPr>
        <w:rFonts w:ascii="Wingdings" w:hAnsi="Wingdings" w:hint="default"/>
      </w:rPr>
    </w:lvl>
    <w:lvl w:ilvl="3" w:tplc="DAA0BB3E" w:tentative="1">
      <w:start w:val="1"/>
      <w:numFmt w:val="bullet"/>
      <w:lvlText w:val=""/>
      <w:lvlJc w:val="left"/>
      <w:pPr>
        <w:ind w:left="2975" w:hanging="360"/>
      </w:pPr>
      <w:rPr>
        <w:rFonts w:ascii="Symbol" w:hAnsi="Symbol" w:hint="default"/>
      </w:rPr>
    </w:lvl>
    <w:lvl w:ilvl="4" w:tplc="D1DA1454" w:tentative="1">
      <w:start w:val="1"/>
      <w:numFmt w:val="bullet"/>
      <w:lvlText w:val="o"/>
      <w:lvlJc w:val="left"/>
      <w:pPr>
        <w:ind w:left="3695" w:hanging="360"/>
      </w:pPr>
      <w:rPr>
        <w:rFonts w:ascii="Courier New" w:hAnsi="Courier New" w:cs="Courier New" w:hint="default"/>
      </w:rPr>
    </w:lvl>
    <w:lvl w:ilvl="5" w:tplc="182A4C3C" w:tentative="1">
      <w:start w:val="1"/>
      <w:numFmt w:val="bullet"/>
      <w:lvlText w:val=""/>
      <w:lvlJc w:val="left"/>
      <w:pPr>
        <w:ind w:left="4415" w:hanging="360"/>
      </w:pPr>
      <w:rPr>
        <w:rFonts w:ascii="Wingdings" w:hAnsi="Wingdings" w:hint="default"/>
      </w:rPr>
    </w:lvl>
    <w:lvl w:ilvl="6" w:tplc="FFF89516" w:tentative="1">
      <w:start w:val="1"/>
      <w:numFmt w:val="bullet"/>
      <w:lvlText w:val=""/>
      <w:lvlJc w:val="left"/>
      <w:pPr>
        <w:ind w:left="5135" w:hanging="360"/>
      </w:pPr>
      <w:rPr>
        <w:rFonts w:ascii="Symbol" w:hAnsi="Symbol" w:hint="default"/>
      </w:rPr>
    </w:lvl>
    <w:lvl w:ilvl="7" w:tplc="DF10F758" w:tentative="1">
      <w:start w:val="1"/>
      <w:numFmt w:val="bullet"/>
      <w:lvlText w:val="o"/>
      <w:lvlJc w:val="left"/>
      <w:pPr>
        <w:ind w:left="5855" w:hanging="360"/>
      </w:pPr>
      <w:rPr>
        <w:rFonts w:ascii="Courier New" w:hAnsi="Courier New" w:cs="Courier New" w:hint="default"/>
      </w:rPr>
    </w:lvl>
    <w:lvl w:ilvl="8" w:tplc="B18E39B4" w:tentative="1">
      <w:start w:val="1"/>
      <w:numFmt w:val="bullet"/>
      <w:lvlText w:val=""/>
      <w:lvlJc w:val="left"/>
      <w:pPr>
        <w:ind w:left="6575" w:hanging="360"/>
      </w:pPr>
      <w:rPr>
        <w:rFonts w:ascii="Wingdings" w:hAnsi="Wingdings" w:hint="default"/>
      </w:rPr>
    </w:lvl>
  </w:abstractNum>
  <w:abstractNum w:abstractNumId="8" w15:restartNumberingAfterBreak="0">
    <w:nsid w:val="2E5667E8"/>
    <w:multiLevelType w:val="hybridMultilevel"/>
    <w:tmpl w:val="FB78BE98"/>
    <w:lvl w:ilvl="0" w:tplc="91C6E03E">
      <w:start w:val="1"/>
      <w:numFmt w:val="bullet"/>
      <w:lvlText w:val=""/>
      <w:lvlJc w:val="left"/>
      <w:pPr>
        <w:ind w:left="720" w:hanging="360"/>
      </w:pPr>
      <w:rPr>
        <w:rFonts w:ascii="Symbol" w:hAnsi="Symbol" w:hint="default"/>
      </w:rPr>
    </w:lvl>
    <w:lvl w:ilvl="1" w:tplc="2A764BD4" w:tentative="1">
      <w:start w:val="1"/>
      <w:numFmt w:val="bullet"/>
      <w:lvlText w:val="o"/>
      <w:lvlJc w:val="left"/>
      <w:pPr>
        <w:ind w:left="1440" w:hanging="360"/>
      </w:pPr>
      <w:rPr>
        <w:rFonts w:ascii="Courier New" w:hAnsi="Courier New" w:cs="Courier New" w:hint="default"/>
      </w:rPr>
    </w:lvl>
    <w:lvl w:ilvl="2" w:tplc="9C12EDE2" w:tentative="1">
      <w:start w:val="1"/>
      <w:numFmt w:val="bullet"/>
      <w:lvlText w:val=""/>
      <w:lvlJc w:val="left"/>
      <w:pPr>
        <w:ind w:left="2160" w:hanging="360"/>
      </w:pPr>
      <w:rPr>
        <w:rFonts w:ascii="Wingdings" w:hAnsi="Wingdings" w:hint="default"/>
      </w:rPr>
    </w:lvl>
    <w:lvl w:ilvl="3" w:tplc="AFB09322" w:tentative="1">
      <w:start w:val="1"/>
      <w:numFmt w:val="bullet"/>
      <w:lvlText w:val=""/>
      <w:lvlJc w:val="left"/>
      <w:pPr>
        <w:ind w:left="2880" w:hanging="360"/>
      </w:pPr>
      <w:rPr>
        <w:rFonts w:ascii="Symbol" w:hAnsi="Symbol" w:hint="default"/>
      </w:rPr>
    </w:lvl>
    <w:lvl w:ilvl="4" w:tplc="04464056" w:tentative="1">
      <w:start w:val="1"/>
      <w:numFmt w:val="bullet"/>
      <w:lvlText w:val="o"/>
      <w:lvlJc w:val="left"/>
      <w:pPr>
        <w:ind w:left="3600" w:hanging="360"/>
      </w:pPr>
      <w:rPr>
        <w:rFonts w:ascii="Courier New" w:hAnsi="Courier New" w:cs="Courier New" w:hint="default"/>
      </w:rPr>
    </w:lvl>
    <w:lvl w:ilvl="5" w:tplc="88603C06" w:tentative="1">
      <w:start w:val="1"/>
      <w:numFmt w:val="bullet"/>
      <w:lvlText w:val=""/>
      <w:lvlJc w:val="left"/>
      <w:pPr>
        <w:ind w:left="4320" w:hanging="360"/>
      </w:pPr>
      <w:rPr>
        <w:rFonts w:ascii="Wingdings" w:hAnsi="Wingdings" w:hint="default"/>
      </w:rPr>
    </w:lvl>
    <w:lvl w:ilvl="6" w:tplc="22661AF8" w:tentative="1">
      <w:start w:val="1"/>
      <w:numFmt w:val="bullet"/>
      <w:lvlText w:val=""/>
      <w:lvlJc w:val="left"/>
      <w:pPr>
        <w:ind w:left="5040" w:hanging="360"/>
      </w:pPr>
      <w:rPr>
        <w:rFonts w:ascii="Symbol" w:hAnsi="Symbol" w:hint="default"/>
      </w:rPr>
    </w:lvl>
    <w:lvl w:ilvl="7" w:tplc="E1C62D2C" w:tentative="1">
      <w:start w:val="1"/>
      <w:numFmt w:val="bullet"/>
      <w:lvlText w:val="o"/>
      <w:lvlJc w:val="left"/>
      <w:pPr>
        <w:ind w:left="5760" w:hanging="360"/>
      </w:pPr>
      <w:rPr>
        <w:rFonts w:ascii="Courier New" w:hAnsi="Courier New" w:cs="Courier New" w:hint="default"/>
      </w:rPr>
    </w:lvl>
    <w:lvl w:ilvl="8" w:tplc="3C9ED57E" w:tentative="1">
      <w:start w:val="1"/>
      <w:numFmt w:val="bullet"/>
      <w:lvlText w:val=""/>
      <w:lvlJc w:val="left"/>
      <w:pPr>
        <w:ind w:left="6480" w:hanging="360"/>
      </w:pPr>
      <w:rPr>
        <w:rFonts w:ascii="Wingdings" w:hAnsi="Wingdings" w:hint="default"/>
      </w:rPr>
    </w:lvl>
  </w:abstractNum>
  <w:abstractNum w:abstractNumId="9" w15:restartNumberingAfterBreak="0">
    <w:nsid w:val="3B9B75AC"/>
    <w:multiLevelType w:val="hybridMultilevel"/>
    <w:tmpl w:val="0DB089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17158D8"/>
    <w:multiLevelType w:val="hybridMultilevel"/>
    <w:tmpl w:val="216A5986"/>
    <w:lvl w:ilvl="0" w:tplc="ABB277B2">
      <w:start w:val="1"/>
      <w:numFmt w:val="bullet"/>
      <w:lvlText w:val=""/>
      <w:lvlJc w:val="left"/>
      <w:pPr>
        <w:ind w:left="720" w:hanging="360"/>
      </w:pPr>
      <w:rPr>
        <w:rFonts w:ascii="Symbol" w:hAnsi="Symbol" w:hint="default"/>
      </w:rPr>
    </w:lvl>
    <w:lvl w:ilvl="1" w:tplc="6C08E484" w:tentative="1">
      <w:start w:val="1"/>
      <w:numFmt w:val="bullet"/>
      <w:lvlText w:val="o"/>
      <w:lvlJc w:val="left"/>
      <w:pPr>
        <w:ind w:left="1440" w:hanging="360"/>
      </w:pPr>
      <w:rPr>
        <w:rFonts w:ascii="Courier New" w:hAnsi="Courier New" w:cs="Courier New" w:hint="default"/>
      </w:rPr>
    </w:lvl>
    <w:lvl w:ilvl="2" w:tplc="2B48CE68" w:tentative="1">
      <w:start w:val="1"/>
      <w:numFmt w:val="bullet"/>
      <w:lvlText w:val=""/>
      <w:lvlJc w:val="left"/>
      <w:pPr>
        <w:ind w:left="2160" w:hanging="360"/>
      </w:pPr>
      <w:rPr>
        <w:rFonts w:ascii="Wingdings" w:hAnsi="Wingdings" w:hint="default"/>
      </w:rPr>
    </w:lvl>
    <w:lvl w:ilvl="3" w:tplc="25103596" w:tentative="1">
      <w:start w:val="1"/>
      <w:numFmt w:val="bullet"/>
      <w:lvlText w:val=""/>
      <w:lvlJc w:val="left"/>
      <w:pPr>
        <w:ind w:left="2880" w:hanging="360"/>
      </w:pPr>
      <w:rPr>
        <w:rFonts w:ascii="Symbol" w:hAnsi="Symbol" w:hint="default"/>
      </w:rPr>
    </w:lvl>
    <w:lvl w:ilvl="4" w:tplc="0F2C60FC" w:tentative="1">
      <w:start w:val="1"/>
      <w:numFmt w:val="bullet"/>
      <w:lvlText w:val="o"/>
      <w:lvlJc w:val="left"/>
      <w:pPr>
        <w:ind w:left="3600" w:hanging="360"/>
      </w:pPr>
      <w:rPr>
        <w:rFonts w:ascii="Courier New" w:hAnsi="Courier New" w:cs="Courier New" w:hint="default"/>
      </w:rPr>
    </w:lvl>
    <w:lvl w:ilvl="5" w:tplc="1ED8A618" w:tentative="1">
      <w:start w:val="1"/>
      <w:numFmt w:val="bullet"/>
      <w:lvlText w:val=""/>
      <w:lvlJc w:val="left"/>
      <w:pPr>
        <w:ind w:left="4320" w:hanging="360"/>
      </w:pPr>
      <w:rPr>
        <w:rFonts w:ascii="Wingdings" w:hAnsi="Wingdings" w:hint="default"/>
      </w:rPr>
    </w:lvl>
    <w:lvl w:ilvl="6" w:tplc="5F6C3C50" w:tentative="1">
      <w:start w:val="1"/>
      <w:numFmt w:val="bullet"/>
      <w:lvlText w:val=""/>
      <w:lvlJc w:val="left"/>
      <w:pPr>
        <w:ind w:left="5040" w:hanging="360"/>
      </w:pPr>
      <w:rPr>
        <w:rFonts w:ascii="Symbol" w:hAnsi="Symbol" w:hint="default"/>
      </w:rPr>
    </w:lvl>
    <w:lvl w:ilvl="7" w:tplc="37D43870" w:tentative="1">
      <w:start w:val="1"/>
      <w:numFmt w:val="bullet"/>
      <w:lvlText w:val="o"/>
      <w:lvlJc w:val="left"/>
      <w:pPr>
        <w:ind w:left="5760" w:hanging="360"/>
      </w:pPr>
      <w:rPr>
        <w:rFonts w:ascii="Courier New" w:hAnsi="Courier New" w:cs="Courier New" w:hint="default"/>
      </w:rPr>
    </w:lvl>
    <w:lvl w:ilvl="8" w:tplc="71C88AE0" w:tentative="1">
      <w:start w:val="1"/>
      <w:numFmt w:val="bullet"/>
      <w:lvlText w:val=""/>
      <w:lvlJc w:val="left"/>
      <w:pPr>
        <w:ind w:left="6480" w:hanging="360"/>
      </w:pPr>
      <w:rPr>
        <w:rFonts w:ascii="Wingdings" w:hAnsi="Wingdings" w:hint="default"/>
      </w:rPr>
    </w:lvl>
  </w:abstractNum>
  <w:abstractNum w:abstractNumId="11" w15:restartNumberingAfterBreak="0">
    <w:nsid w:val="453D7B14"/>
    <w:multiLevelType w:val="hybridMultilevel"/>
    <w:tmpl w:val="E4542338"/>
    <w:lvl w:ilvl="0" w:tplc="58A0665E">
      <w:start w:val="1"/>
      <w:numFmt w:val="bullet"/>
      <w:lvlText w:val=""/>
      <w:lvlJc w:val="left"/>
      <w:pPr>
        <w:ind w:left="833" w:hanging="360"/>
      </w:pPr>
      <w:rPr>
        <w:rFonts w:ascii="Wingdings" w:hAnsi="Wingdings" w:hint="default"/>
      </w:rPr>
    </w:lvl>
    <w:lvl w:ilvl="1" w:tplc="A2E6F3F4">
      <w:start w:val="1"/>
      <w:numFmt w:val="bullet"/>
      <w:lvlText w:val="o"/>
      <w:lvlJc w:val="left"/>
      <w:pPr>
        <w:ind w:left="1553" w:hanging="360"/>
      </w:pPr>
      <w:rPr>
        <w:rFonts w:ascii="Courier New" w:hAnsi="Courier New" w:cs="Courier New" w:hint="default"/>
      </w:rPr>
    </w:lvl>
    <w:lvl w:ilvl="2" w:tplc="959C2F66">
      <w:start w:val="1"/>
      <w:numFmt w:val="bullet"/>
      <w:lvlText w:val=""/>
      <w:lvlJc w:val="left"/>
      <w:pPr>
        <w:ind w:left="2273" w:hanging="360"/>
      </w:pPr>
      <w:rPr>
        <w:rFonts w:ascii="Wingdings" w:hAnsi="Wingdings" w:hint="default"/>
      </w:rPr>
    </w:lvl>
    <w:lvl w:ilvl="3" w:tplc="B97409BC" w:tentative="1">
      <w:start w:val="1"/>
      <w:numFmt w:val="bullet"/>
      <w:lvlText w:val=""/>
      <w:lvlJc w:val="left"/>
      <w:pPr>
        <w:ind w:left="2993" w:hanging="360"/>
      </w:pPr>
      <w:rPr>
        <w:rFonts w:ascii="Symbol" w:hAnsi="Symbol" w:hint="default"/>
      </w:rPr>
    </w:lvl>
    <w:lvl w:ilvl="4" w:tplc="D700BD48" w:tentative="1">
      <w:start w:val="1"/>
      <w:numFmt w:val="bullet"/>
      <w:lvlText w:val="o"/>
      <w:lvlJc w:val="left"/>
      <w:pPr>
        <w:ind w:left="3713" w:hanging="360"/>
      </w:pPr>
      <w:rPr>
        <w:rFonts w:ascii="Courier New" w:hAnsi="Courier New" w:cs="Courier New" w:hint="default"/>
      </w:rPr>
    </w:lvl>
    <w:lvl w:ilvl="5" w:tplc="214CE7B0" w:tentative="1">
      <w:start w:val="1"/>
      <w:numFmt w:val="bullet"/>
      <w:lvlText w:val=""/>
      <w:lvlJc w:val="left"/>
      <w:pPr>
        <w:ind w:left="4433" w:hanging="360"/>
      </w:pPr>
      <w:rPr>
        <w:rFonts w:ascii="Wingdings" w:hAnsi="Wingdings" w:hint="default"/>
      </w:rPr>
    </w:lvl>
    <w:lvl w:ilvl="6" w:tplc="EA60086E" w:tentative="1">
      <w:start w:val="1"/>
      <w:numFmt w:val="bullet"/>
      <w:lvlText w:val=""/>
      <w:lvlJc w:val="left"/>
      <w:pPr>
        <w:ind w:left="5153" w:hanging="360"/>
      </w:pPr>
      <w:rPr>
        <w:rFonts w:ascii="Symbol" w:hAnsi="Symbol" w:hint="default"/>
      </w:rPr>
    </w:lvl>
    <w:lvl w:ilvl="7" w:tplc="D7E40452" w:tentative="1">
      <w:start w:val="1"/>
      <w:numFmt w:val="bullet"/>
      <w:lvlText w:val="o"/>
      <w:lvlJc w:val="left"/>
      <w:pPr>
        <w:ind w:left="5873" w:hanging="360"/>
      </w:pPr>
      <w:rPr>
        <w:rFonts w:ascii="Courier New" w:hAnsi="Courier New" w:cs="Courier New" w:hint="default"/>
      </w:rPr>
    </w:lvl>
    <w:lvl w:ilvl="8" w:tplc="086EC80E" w:tentative="1">
      <w:start w:val="1"/>
      <w:numFmt w:val="bullet"/>
      <w:lvlText w:val=""/>
      <w:lvlJc w:val="left"/>
      <w:pPr>
        <w:ind w:left="6593" w:hanging="360"/>
      </w:pPr>
      <w:rPr>
        <w:rFonts w:ascii="Wingdings" w:hAnsi="Wingdings" w:hint="default"/>
      </w:rPr>
    </w:lvl>
  </w:abstractNum>
  <w:abstractNum w:abstractNumId="12" w15:restartNumberingAfterBreak="0">
    <w:nsid w:val="50E80AE3"/>
    <w:multiLevelType w:val="hybridMultilevel"/>
    <w:tmpl w:val="C6646782"/>
    <w:lvl w:ilvl="0" w:tplc="60921DFA">
      <w:start w:val="1"/>
      <w:numFmt w:val="bullet"/>
      <w:lvlText w:val="o"/>
      <w:lvlJc w:val="left"/>
      <w:pPr>
        <w:ind w:left="720" w:hanging="360"/>
      </w:pPr>
      <w:rPr>
        <w:rFonts w:ascii="Courier New" w:hAnsi="Courier New" w:cs="Courier New" w:hint="default"/>
      </w:rPr>
    </w:lvl>
    <w:lvl w:ilvl="1" w:tplc="8856E7D8" w:tentative="1">
      <w:start w:val="1"/>
      <w:numFmt w:val="bullet"/>
      <w:lvlText w:val="o"/>
      <w:lvlJc w:val="left"/>
      <w:pPr>
        <w:ind w:left="1440" w:hanging="360"/>
      </w:pPr>
      <w:rPr>
        <w:rFonts w:ascii="Courier New" w:hAnsi="Courier New" w:cs="Courier New" w:hint="default"/>
      </w:rPr>
    </w:lvl>
    <w:lvl w:ilvl="2" w:tplc="C52E0AD0" w:tentative="1">
      <w:start w:val="1"/>
      <w:numFmt w:val="bullet"/>
      <w:lvlText w:val=""/>
      <w:lvlJc w:val="left"/>
      <w:pPr>
        <w:ind w:left="2160" w:hanging="360"/>
      </w:pPr>
      <w:rPr>
        <w:rFonts w:ascii="Wingdings" w:hAnsi="Wingdings" w:hint="default"/>
      </w:rPr>
    </w:lvl>
    <w:lvl w:ilvl="3" w:tplc="3BDCAFDE" w:tentative="1">
      <w:start w:val="1"/>
      <w:numFmt w:val="bullet"/>
      <w:lvlText w:val=""/>
      <w:lvlJc w:val="left"/>
      <w:pPr>
        <w:ind w:left="2880" w:hanging="360"/>
      </w:pPr>
      <w:rPr>
        <w:rFonts w:ascii="Symbol" w:hAnsi="Symbol" w:hint="default"/>
      </w:rPr>
    </w:lvl>
    <w:lvl w:ilvl="4" w:tplc="45B826E6" w:tentative="1">
      <w:start w:val="1"/>
      <w:numFmt w:val="bullet"/>
      <w:lvlText w:val="o"/>
      <w:lvlJc w:val="left"/>
      <w:pPr>
        <w:ind w:left="3600" w:hanging="360"/>
      </w:pPr>
      <w:rPr>
        <w:rFonts w:ascii="Courier New" w:hAnsi="Courier New" w:cs="Courier New" w:hint="default"/>
      </w:rPr>
    </w:lvl>
    <w:lvl w:ilvl="5" w:tplc="8D043BD6" w:tentative="1">
      <w:start w:val="1"/>
      <w:numFmt w:val="bullet"/>
      <w:lvlText w:val=""/>
      <w:lvlJc w:val="left"/>
      <w:pPr>
        <w:ind w:left="4320" w:hanging="360"/>
      </w:pPr>
      <w:rPr>
        <w:rFonts w:ascii="Wingdings" w:hAnsi="Wingdings" w:hint="default"/>
      </w:rPr>
    </w:lvl>
    <w:lvl w:ilvl="6" w:tplc="D742B784" w:tentative="1">
      <w:start w:val="1"/>
      <w:numFmt w:val="bullet"/>
      <w:lvlText w:val=""/>
      <w:lvlJc w:val="left"/>
      <w:pPr>
        <w:ind w:left="5040" w:hanging="360"/>
      </w:pPr>
      <w:rPr>
        <w:rFonts w:ascii="Symbol" w:hAnsi="Symbol" w:hint="default"/>
      </w:rPr>
    </w:lvl>
    <w:lvl w:ilvl="7" w:tplc="E460B83C" w:tentative="1">
      <w:start w:val="1"/>
      <w:numFmt w:val="bullet"/>
      <w:lvlText w:val="o"/>
      <w:lvlJc w:val="left"/>
      <w:pPr>
        <w:ind w:left="5760" w:hanging="360"/>
      </w:pPr>
      <w:rPr>
        <w:rFonts w:ascii="Courier New" w:hAnsi="Courier New" w:cs="Courier New" w:hint="default"/>
      </w:rPr>
    </w:lvl>
    <w:lvl w:ilvl="8" w:tplc="79006644" w:tentative="1">
      <w:start w:val="1"/>
      <w:numFmt w:val="bullet"/>
      <w:lvlText w:val=""/>
      <w:lvlJc w:val="left"/>
      <w:pPr>
        <w:ind w:left="6480" w:hanging="360"/>
      </w:pPr>
      <w:rPr>
        <w:rFonts w:ascii="Wingdings" w:hAnsi="Wingdings" w:hint="default"/>
      </w:rPr>
    </w:lvl>
  </w:abstractNum>
  <w:abstractNum w:abstractNumId="13" w15:restartNumberingAfterBreak="0">
    <w:nsid w:val="55CB0DAB"/>
    <w:multiLevelType w:val="hybridMultilevel"/>
    <w:tmpl w:val="FFA054D6"/>
    <w:lvl w:ilvl="0" w:tplc="AB208698">
      <w:start w:val="1"/>
      <w:numFmt w:val="bullet"/>
      <w:lvlText w:val=""/>
      <w:lvlJc w:val="left"/>
      <w:pPr>
        <w:ind w:left="720" w:hanging="360"/>
      </w:pPr>
      <w:rPr>
        <w:rFonts w:ascii="Symbol" w:hAnsi="Symbol" w:hint="default"/>
      </w:rPr>
    </w:lvl>
    <w:lvl w:ilvl="1" w:tplc="FEAA5E30" w:tentative="1">
      <w:start w:val="1"/>
      <w:numFmt w:val="bullet"/>
      <w:lvlText w:val="o"/>
      <w:lvlJc w:val="left"/>
      <w:pPr>
        <w:ind w:left="1440" w:hanging="360"/>
      </w:pPr>
      <w:rPr>
        <w:rFonts w:ascii="Courier New" w:hAnsi="Courier New" w:cs="Courier New" w:hint="default"/>
      </w:rPr>
    </w:lvl>
    <w:lvl w:ilvl="2" w:tplc="F4F01BC6" w:tentative="1">
      <w:start w:val="1"/>
      <w:numFmt w:val="bullet"/>
      <w:lvlText w:val=""/>
      <w:lvlJc w:val="left"/>
      <w:pPr>
        <w:ind w:left="2160" w:hanging="360"/>
      </w:pPr>
      <w:rPr>
        <w:rFonts w:ascii="Wingdings" w:hAnsi="Wingdings" w:hint="default"/>
      </w:rPr>
    </w:lvl>
    <w:lvl w:ilvl="3" w:tplc="F53EF9A6" w:tentative="1">
      <w:start w:val="1"/>
      <w:numFmt w:val="bullet"/>
      <w:lvlText w:val=""/>
      <w:lvlJc w:val="left"/>
      <w:pPr>
        <w:ind w:left="2880" w:hanging="360"/>
      </w:pPr>
      <w:rPr>
        <w:rFonts w:ascii="Symbol" w:hAnsi="Symbol" w:hint="default"/>
      </w:rPr>
    </w:lvl>
    <w:lvl w:ilvl="4" w:tplc="EB1E9038" w:tentative="1">
      <w:start w:val="1"/>
      <w:numFmt w:val="bullet"/>
      <w:lvlText w:val="o"/>
      <w:lvlJc w:val="left"/>
      <w:pPr>
        <w:ind w:left="3600" w:hanging="360"/>
      </w:pPr>
      <w:rPr>
        <w:rFonts w:ascii="Courier New" w:hAnsi="Courier New" w:cs="Courier New" w:hint="default"/>
      </w:rPr>
    </w:lvl>
    <w:lvl w:ilvl="5" w:tplc="42AE5A88" w:tentative="1">
      <w:start w:val="1"/>
      <w:numFmt w:val="bullet"/>
      <w:lvlText w:val=""/>
      <w:lvlJc w:val="left"/>
      <w:pPr>
        <w:ind w:left="4320" w:hanging="360"/>
      </w:pPr>
      <w:rPr>
        <w:rFonts w:ascii="Wingdings" w:hAnsi="Wingdings" w:hint="default"/>
      </w:rPr>
    </w:lvl>
    <w:lvl w:ilvl="6" w:tplc="A5843C88" w:tentative="1">
      <w:start w:val="1"/>
      <w:numFmt w:val="bullet"/>
      <w:lvlText w:val=""/>
      <w:lvlJc w:val="left"/>
      <w:pPr>
        <w:ind w:left="5040" w:hanging="360"/>
      </w:pPr>
      <w:rPr>
        <w:rFonts w:ascii="Symbol" w:hAnsi="Symbol" w:hint="default"/>
      </w:rPr>
    </w:lvl>
    <w:lvl w:ilvl="7" w:tplc="B5D40444" w:tentative="1">
      <w:start w:val="1"/>
      <w:numFmt w:val="bullet"/>
      <w:lvlText w:val="o"/>
      <w:lvlJc w:val="left"/>
      <w:pPr>
        <w:ind w:left="5760" w:hanging="360"/>
      </w:pPr>
      <w:rPr>
        <w:rFonts w:ascii="Courier New" w:hAnsi="Courier New" w:cs="Courier New" w:hint="default"/>
      </w:rPr>
    </w:lvl>
    <w:lvl w:ilvl="8" w:tplc="E864E32C" w:tentative="1">
      <w:start w:val="1"/>
      <w:numFmt w:val="bullet"/>
      <w:lvlText w:val=""/>
      <w:lvlJc w:val="left"/>
      <w:pPr>
        <w:ind w:left="6480" w:hanging="360"/>
      </w:pPr>
      <w:rPr>
        <w:rFonts w:ascii="Wingdings" w:hAnsi="Wingdings" w:hint="default"/>
      </w:rPr>
    </w:lvl>
  </w:abstractNum>
  <w:abstractNum w:abstractNumId="14" w15:restartNumberingAfterBreak="0">
    <w:nsid w:val="573D14C2"/>
    <w:multiLevelType w:val="hybridMultilevel"/>
    <w:tmpl w:val="2D381804"/>
    <w:lvl w:ilvl="0" w:tplc="E12E6336">
      <w:start w:val="1"/>
      <w:numFmt w:val="bullet"/>
      <w:lvlText w:val=""/>
      <w:lvlJc w:val="left"/>
      <w:pPr>
        <w:ind w:left="720" w:hanging="360"/>
      </w:pPr>
      <w:rPr>
        <w:rFonts w:ascii="Symbol" w:hAnsi="Symbol" w:hint="default"/>
      </w:rPr>
    </w:lvl>
    <w:lvl w:ilvl="1" w:tplc="77427EA4" w:tentative="1">
      <w:start w:val="1"/>
      <w:numFmt w:val="bullet"/>
      <w:lvlText w:val="o"/>
      <w:lvlJc w:val="left"/>
      <w:pPr>
        <w:ind w:left="1440" w:hanging="360"/>
      </w:pPr>
      <w:rPr>
        <w:rFonts w:ascii="Courier New" w:hAnsi="Courier New" w:cs="Courier New" w:hint="default"/>
      </w:rPr>
    </w:lvl>
    <w:lvl w:ilvl="2" w:tplc="C6762FD2" w:tentative="1">
      <w:start w:val="1"/>
      <w:numFmt w:val="bullet"/>
      <w:lvlText w:val=""/>
      <w:lvlJc w:val="left"/>
      <w:pPr>
        <w:ind w:left="2160" w:hanging="360"/>
      </w:pPr>
      <w:rPr>
        <w:rFonts w:ascii="Wingdings" w:hAnsi="Wingdings" w:hint="default"/>
      </w:rPr>
    </w:lvl>
    <w:lvl w:ilvl="3" w:tplc="1564DE76" w:tentative="1">
      <w:start w:val="1"/>
      <w:numFmt w:val="bullet"/>
      <w:lvlText w:val=""/>
      <w:lvlJc w:val="left"/>
      <w:pPr>
        <w:ind w:left="2880" w:hanging="360"/>
      </w:pPr>
      <w:rPr>
        <w:rFonts w:ascii="Symbol" w:hAnsi="Symbol" w:hint="default"/>
      </w:rPr>
    </w:lvl>
    <w:lvl w:ilvl="4" w:tplc="FB325E9C" w:tentative="1">
      <w:start w:val="1"/>
      <w:numFmt w:val="bullet"/>
      <w:lvlText w:val="o"/>
      <w:lvlJc w:val="left"/>
      <w:pPr>
        <w:ind w:left="3600" w:hanging="360"/>
      </w:pPr>
      <w:rPr>
        <w:rFonts w:ascii="Courier New" w:hAnsi="Courier New" w:cs="Courier New" w:hint="default"/>
      </w:rPr>
    </w:lvl>
    <w:lvl w:ilvl="5" w:tplc="EFD69D48" w:tentative="1">
      <w:start w:val="1"/>
      <w:numFmt w:val="bullet"/>
      <w:lvlText w:val=""/>
      <w:lvlJc w:val="left"/>
      <w:pPr>
        <w:ind w:left="4320" w:hanging="360"/>
      </w:pPr>
      <w:rPr>
        <w:rFonts w:ascii="Wingdings" w:hAnsi="Wingdings" w:hint="default"/>
      </w:rPr>
    </w:lvl>
    <w:lvl w:ilvl="6" w:tplc="6EC4B0A0" w:tentative="1">
      <w:start w:val="1"/>
      <w:numFmt w:val="bullet"/>
      <w:lvlText w:val=""/>
      <w:lvlJc w:val="left"/>
      <w:pPr>
        <w:ind w:left="5040" w:hanging="360"/>
      </w:pPr>
      <w:rPr>
        <w:rFonts w:ascii="Symbol" w:hAnsi="Symbol" w:hint="default"/>
      </w:rPr>
    </w:lvl>
    <w:lvl w:ilvl="7" w:tplc="8CDC6730" w:tentative="1">
      <w:start w:val="1"/>
      <w:numFmt w:val="bullet"/>
      <w:lvlText w:val="o"/>
      <w:lvlJc w:val="left"/>
      <w:pPr>
        <w:ind w:left="5760" w:hanging="360"/>
      </w:pPr>
      <w:rPr>
        <w:rFonts w:ascii="Courier New" w:hAnsi="Courier New" w:cs="Courier New" w:hint="default"/>
      </w:rPr>
    </w:lvl>
    <w:lvl w:ilvl="8" w:tplc="1014341C" w:tentative="1">
      <w:start w:val="1"/>
      <w:numFmt w:val="bullet"/>
      <w:lvlText w:val=""/>
      <w:lvlJc w:val="left"/>
      <w:pPr>
        <w:ind w:left="6480" w:hanging="360"/>
      </w:pPr>
      <w:rPr>
        <w:rFonts w:ascii="Wingdings" w:hAnsi="Wingdings" w:hint="default"/>
      </w:rPr>
    </w:lvl>
  </w:abstractNum>
  <w:abstractNum w:abstractNumId="15"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D3A5214"/>
    <w:multiLevelType w:val="hybridMultilevel"/>
    <w:tmpl w:val="FF783278"/>
    <w:lvl w:ilvl="0" w:tplc="74D23288">
      <w:start w:val="1"/>
      <w:numFmt w:val="bullet"/>
      <w:lvlText w:val=""/>
      <w:lvlJc w:val="left"/>
      <w:pPr>
        <w:ind w:left="720" w:hanging="360"/>
      </w:pPr>
      <w:rPr>
        <w:rFonts w:ascii="Symbol" w:hAnsi="Symbol" w:hint="default"/>
      </w:rPr>
    </w:lvl>
    <w:lvl w:ilvl="1" w:tplc="05805136" w:tentative="1">
      <w:start w:val="1"/>
      <w:numFmt w:val="bullet"/>
      <w:lvlText w:val="o"/>
      <w:lvlJc w:val="left"/>
      <w:pPr>
        <w:ind w:left="1440" w:hanging="360"/>
      </w:pPr>
      <w:rPr>
        <w:rFonts w:ascii="Courier New" w:hAnsi="Courier New" w:cs="Courier New" w:hint="default"/>
      </w:rPr>
    </w:lvl>
    <w:lvl w:ilvl="2" w:tplc="134A39F6" w:tentative="1">
      <w:start w:val="1"/>
      <w:numFmt w:val="bullet"/>
      <w:lvlText w:val=""/>
      <w:lvlJc w:val="left"/>
      <w:pPr>
        <w:ind w:left="2160" w:hanging="360"/>
      </w:pPr>
      <w:rPr>
        <w:rFonts w:ascii="Wingdings" w:hAnsi="Wingdings" w:hint="default"/>
      </w:rPr>
    </w:lvl>
    <w:lvl w:ilvl="3" w:tplc="253E22AE" w:tentative="1">
      <w:start w:val="1"/>
      <w:numFmt w:val="bullet"/>
      <w:lvlText w:val=""/>
      <w:lvlJc w:val="left"/>
      <w:pPr>
        <w:ind w:left="2880" w:hanging="360"/>
      </w:pPr>
      <w:rPr>
        <w:rFonts w:ascii="Symbol" w:hAnsi="Symbol" w:hint="default"/>
      </w:rPr>
    </w:lvl>
    <w:lvl w:ilvl="4" w:tplc="C50E5954" w:tentative="1">
      <w:start w:val="1"/>
      <w:numFmt w:val="bullet"/>
      <w:lvlText w:val="o"/>
      <w:lvlJc w:val="left"/>
      <w:pPr>
        <w:ind w:left="3600" w:hanging="360"/>
      </w:pPr>
      <w:rPr>
        <w:rFonts w:ascii="Courier New" w:hAnsi="Courier New" w:cs="Courier New" w:hint="default"/>
      </w:rPr>
    </w:lvl>
    <w:lvl w:ilvl="5" w:tplc="7CD21C6A" w:tentative="1">
      <w:start w:val="1"/>
      <w:numFmt w:val="bullet"/>
      <w:lvlText w:val=""/>
      <w:lvlJc w:val="left"/>
      <w:pPr>
        <w:ind w:left="4320" w:hanging="360"/>
      </w:pPr>
      <w:rPr>
        <w:rFonts w:ascii="Wingdings" w:hAnsi="Wingdings" w:hint="default"/>
      </w:rPr>
    </w:lvl>
    <w:lvl w:ilvl="6" w:tplc="7F2C3C6E" w:tentative="1">
      <w:start w:val="1"/>
      <w:numFmt w:val="bullet"/>
      <w:lvlText w:val=""/>
      <w:lvlJc w:val="left"/>
      <w:pPr>
        <w:ind w:left="5040" w:hanging="360"/>
      </w:pPr>
      <w:rPr>
        <w:rFonts w:ascii="Symbol" w:hAnsi="Symbol" w:hint="default"/>
      </w:rPr>
    </w:lvl>
    <w:lvl w:ilvl="7" w:tplc="DC92754A" w:tentative="1">
      <w:start w:val="1"/>
      <w:numFmt w:val="bullet"/>
      <w:lvlText w:val="o"/>
      <w:lvlJc w:val="left"/>
      <w:pPr>
        <w:ind w:left="5760" w:hanging="360"/>
      </w:pPr>
      <w:rPr>
        <w:rFonts w:ascii="Courier New" w:hAnsi="Courier New" w:cs="Courier New" w:hint="default"/>
      </w:rPr>
    </w:lvl>
    <w:lvl w:ilvl="8" w:tplc="0BB6C4A0" w:tentative="1">
      <w:start w:val="1"/>
      <w:numFmt w:val="bullet"/>
      <w:lvlText w:val=""/>
      <w:lvlJc w:val="left"/>
      <w:pPr>
        <w:ind w:left="6480" w:hanging="360"/>
      </w:pPr>
      <w:rPr>
        <w:rFonts w:ascii="Wingdings" w:hAnsi="Wingdings" w:hint="default"/>
      </w:rPr>
    </w:lvl>
  </w:abstractNum>
  <w:abstractNum w:abstractNumId="17" w15:restartNumberingAfterBreak="0">
    <w:nsid w:val="5D961CA1"/>
    <w:multiLevelType w:val="hybridMultilevel"/>
    <w:tmpl w:val="094ABB02"/>
    <w:lvl w:ilvl="0" w:tplc="08AC1B5E">
      <w:start w:val="1"/>
      <w:numFmt w:val="bullet"/>
      <w:lvlText w:val="o"/>
      <w:lvlJc w:val="left"/>
      <w:pPr>
        <w:ind w:left="772" w:hanging="360"/>
      </w:pPr>
      <w:rPr>
        <w:rFonts w:ascii="Courier New" w:hAnsi="Courier New" w:cs="Courier New" w:hint="default"/>
      </w:rPr>
    </w:lvl>
    <w:lvl w:ilvl="1" w:tplc="6258367E" w:tentative="1">
      <w:start w:val="1"/>
      <w:numFmt w:val="bullet"/>
      <w:lvlText w:val="o"/>
      <w:lvlJc w:val="left"/>
      <w:pPr>
        <w:ind w:left="1492" w:hanging="360"/>
      </w:pPr>
      <w:rPr>
        <w:rFonts w:ascii="Courier New" w:hAnsi="Courier New" w:cs="Courier New" w:hint="default"/>
      </w:rPr>
    </w:lvl>
    <w:lvl w:ilvl="2" w:tplc="CF4876FC" w:tentative="1">
      <w:start w:val="1"/>
      <w:numFmt w:val="bullet"/>
      <w:lvlText w:val=""/>
      <w:lvlJc w:val="left"/>
      <w:pPr>
        <w:ind w:left="2212" w:hanging="360"/>
      </w:pPr>
      <w:rPr>
        <w:rFonts w:ascii="Wingdings" w:hAnsi="Wingdings" w:hint="default"/>
      </w:rPr>
    </w:lvl>
    <w:lvl w:ilvl="3" w:tplc="433EF762" w:tentative="1">
      <w:start w:val="1"/>
      <w:numFmt w:val="bullet"/>
      <w:lvlText w:val=""/>
      <w:lvlJc w:val="left"/>
      <w:pPr>
        <w:ind w:left="2932" w:hanging="360"/>
      </w:pPr>
      <w:rPr>
        <w:rFonts w:ascii="Symbol" w:hAnsi="Symbol" w:hint="default"/>
      </w:rPr>
    </w:lvl>
    <w:lvl w:ilvl="4" w:tplc="13144242" w:tentative="1">
      <w:start w:val="1"/>
      <w:numFmt w:val="bullet"/>
      <w:lvlText w:val="o"/>
      <w:lvlJc w:val="left"/>
      <w:pPr>
        <w:ind w:left="3652" w:hanging="360"/>
      </w:pPr>
      <w:rPr>
        <w:rFonts w:ascii="Courier New" w:hAnsi="Courier New" w:cs="Courier New" w:hint="default"/>
      </w:rPr>
    </w:lvl>
    <w:lvl w:ilvl="5" w:tplc="5C2213CC" w:tentative="1">
      <w:start w:val="1"/>
      <w:numFmt w:val="bullet"/>
      <w:lvlText w:val=""/>
      <w:lvlJc w:val="left"/>
      <w:pPr>
        <w:ind w:left="4372" w:hanging="360"/>
      </w:pPr>
      <w:rPr>
        <w:rFonts w:ascii="Wingdings" w:hAnsi="Wingdings" w:hint="default"/>
      </w:rPr>
    </w:lvl>
    <w:lvl w:ilvl="6" w:tplc="DF04237C" w:tentative="1">
      <w:start w:val="1"/>
      <w:numFmt w:val="bullet"/>
      <w:lvlText w:val=""/>
      <w:lvlJc w:val="left"/>
      <w:pPr>
        <w:ind w:left="5092" w:hanging="360"/>
      </w:pPr>
      <w:rPr>
        <w:rFonts w:ascii="Symbol" w:hAnsi="Symbol" w:hint="default"/>
      </w:rPr>
    </w:lvl>
    <w:lvl w:ilvl="7" w:tplc="D2D82866" w:tentative="1">
      <w:start w:val="1"/>
      <w:numFmt w:val="bullet"/>
      <w:lvlText w:val="o"/>
      <w:lvlJc w:val="left"/>
      <w:pPr>
        <w:ind w:left="5812" w:hanging="360"/>
      </w:pPr>
      <w:rPr>
        <w:rFonts w:ascii="Courier New" w:hAnsi="Courier New" w:cs="Courier New" w:hint="default"/>
      </w:rPr>
    </w:lvl>
    <w:lvl w:ilvl="8" w:tplc="2592937C" w:tentative="1">
      <w:start w:val="1"/>
      <w:numFmt w:val="bullet"/>
      <w:lvlText w:val=""/>
      <w:lvlJc w:val="left"/>
      <w:pPr>
        <w:ind w:left="6532" w:hanging="360"/>
      </w:pPr>
      <w:rPr>
        <w:rFonts w:ascii="Wingdings" w:hAnsi="Wingdings" w:hint="default"/>
      </w:rPr>
    </w:lvl>
  </w:abstractNum>
  <w:abstractNum w:abstractNumId="18" w15:restartNumberingAfterBreak="0">
    <w:nsid w:val="670F7DE9"/>
    <w:multiLevelType w:val="hybridMultilevel"/>
    <w:tmpl w:val="2B16657E"/>
    <w:lvl w:ilvl="0" w:tplc="AD926D58">
      <w:start w:val="1"/>
      <w:numFmt w:val="bullet"/>
      <w:lvlText w:val=""/>
      <w:lvlJc w:val="left"/>
      <w:pPr>
        <w:ind w:left="360" w:hanging="360"/>
      </w:pPr>
      <w:rPr>
        <w:rFonts w:ascii="Symbol" w:hAnsi="Symbol" w:hint="default"/>
      </w:rPr>
    </w:lvl>
    <w:lvl w:ilvl="1" w:tplc="42C29BE2" w:tentative="1">
      <w:start w:val="1"/>
      <w:numFmt w:val="bullet"/>
      <w:lvlText w:val="o"/>
      <w:lvlJc w:val="left"/>
      <w:pPr>
        <w:ind w:left="1080" w:hanging="360"/>
      </w:pPr>
      <w:rPr>
        <w:rFonts w:ascii="Courier New" w:hAnsi="Courier New" w:cs="Courier New" w:hint="default"/>
      </w:rPr>
    </w:lvl>
    <w:lvl w:ilvl="2" w:tplc="DC7069FE" w:tentative="1">
      <w:start w:val="1"/>
      <w:numFmt w:val="bullet"/>
      <w:lvlText w:val=""/>
      <w:lvlJc w:val="left"/>
      <w:pPr>
        <w:ind w:left="1800" w:hanging="360"/>
      </w:pPr>
      <w:rPr>
        <w:rFonts w:ascii="Wingdings" w:hAnsi="Wingdings" w:hint="default"/>
      </w:rPr>
    </w:lvl>
    <w:lvl w:ilvl="3" w:tplc="9230E174" w:tentative="1">
      <w:start w:val="1"/>
      <w:numFmt w:val="bullet"/>
      <w:lvlText w:val=""/>
      <w:lvlJc w:val="left"/>
      <w:pPr>
        <w:ind w:left="2520" w:hanging="360"/>
      </w:pPr>
      <w:rPr>
        <w:rFonts w:ascii="Symbol" w:hAnsi="Symbol" w:hint="default"/>
      </w:rPr>
    </w:lvl>
    <w:lvl w:ilvl="4" w:tplc="E332AABA" w:tentative="1">
      <w:start w:val="1"/>
      <w:numFmt w:val="bullet"/>
      <w:lvlText w:val="o"/>
      <w:lvlJc w:val="left"/>
      <w:pPr>
        <w:ind w:left="3240" w:hanging="360"/>
      </w:pPr>
      <w:rPr>
        <w:rFonts w:ascii="Courier New" w:hAnsi="Courier New" w:cs="Courier New" w:hint="default"/>
      </w:rPr>
    </w:lvl>
    <w:lvl w:ilvl="5" w:tplc="571660DA" w:tentative="1">
      <w:start w:val="1"/>
      <w:numFmt w:val="bullet"/>
      <w:lvlText w:val=""/>
      <w:lvlJc w:val="left"/>
      <w:pPr>
        <w:ind w:left="3960" w:hanging="360"/>
      </w:pPr>
      <w:rPr>
        <w:rFonts w:ascii="Wingdings" w:hAnsi="Wingdings" w:hint="default"/>
      </w:rPr>
    </w:lvl>
    <w:lvl w:ilvl="6" w:tplc="14383026" w:tentative="1">
      <w:start w:val="1"/>
      <w:numFmt w:val="bullet"/>
      <w:lvlText w:val=""/>
      <w:lvlJc w:val="left"/>
      <w:pPr>
        <w:ind w:left="4680" w:hanging="360"/>
      </w:pPr>
      <w:rPr>
        <w:rFonts w:ascii="Symbol" w:hAnsi="Symbol" w:hint="default"/>
      </w:rPr>
    </w:lvl>
    <w:lvl w:ilvl="7" w:tplc="A9441494" w:tentative="1">
      <w:start w:val="1"/>
      <w:numFmt w:val="bullet"/>
      <w:lvlText w:val="o"/>
      <w:lvlJc w:val="left"/>
      <w:pPr>
        <w:ind w:left="5400" w:hanging="360"/>
      </w:pPr>
      <w:rPr>
        <w:rFonts w:ascii="Courier New" w:hAnsi="Courier New" w:cs="Courier New" w:hint="default"/>
      </w:rPr>
    </w:lvl>
    <w:lvl w:ilvl="8" w:tplc="B804F296" w:tentative="1">
      <w:start w:val="1"/>
      <w:numFmt w:val="bullet"/>
      <w:lvlText w:val=""/>
      <w:lvlJc w:val="left"/>
      <w:pPr>
        <w:ind w:left="6120" w:hanging="360"/>
      </w:pPr>
      <w:rPr>
        <w:rFonts w:ascii="Wingdings" w:hAnsi="Wingdings" w:hint="default"/>
      </w:rPr>
    </w:lvl>
  </w:abstractNum>
  <w:abstractNum w:abstractNumId="19" w15:restartNumberingAfterBreak="0">
    <w:nsid w:val="6EFB595B"/>
    <w:multiLevelType w:val="hybridMultilevel"/>
    <w:tmpl w:val="A3462BC2"/>
    <w:lvl w:ilvl="0" w:tplc="429820E2">
      <w:start w:val="1"/>
      <w:numFmt w:val="bullet"/>
      <w:lvlText w:val=""/>
      <w:lvlJc w:val="left"/>
      <w:pPr>
        <w:ind w:left="770" w:hanging="360"/>
      </w:pPr>
      <w:rPr>
        <w:rFonts w:ascii="Symbol" w:hAnsi="Symbol" w:hint="default"/>
      </w:rPr>
    </w:lvl>
    <w:lvl w:ilvl="1" w:tplc="EEBC385E" w:tentative="1">
      <w:start w:val="1"/>
      <w:numFmt w:val="bullet"/>
      <w:lvlText w:val="o"/>
      <w:lvlJc w:val="left"/>
      <w:pPr>
        <w:ind w:left="1490" w:hanging="360"/>
      </w:pPr>
      <w:rPr>
        <w:rFonts w:ascii="Courier New" w:hAnsi="Courier New" w:cs="Courier New" w:hint="default"/>
      </w:rPr>
    </w:lvl>
    <w:lvl w:ilvl="2" w:tplc="FE28EAF2" w:tentative="1">
      <w:start w:val="1"/>
      <w:numFmt w:val="bullet"/>
      <w:lvlText w:val=""/>
      <w:lvlJc w:val="left"/>
      <w:pPr>
        <w:ind w:left="2210" w:hanging="360"/>
      </w:pPr>
      <w:rPr>
        <w:rFonts w:ascii="Wingdings" w:hAnsi="Wingdings" w:hint="default"/>
      </w:rPr>
    </w:lvl>
    <w:lvl w:ilvl="3" w:tplc="08923260" w:tentative="1">
      <w:start w:val="1"/>
      <w:numFmt w:val="bullet"/>
      <w:lvlText w:val=""/>
      <w:lvlJc w:val="left"/>
      <w:pPr>
        <w:ind w:left="2930" w:hanging="360"/>
      </w:pPr>
      <w:rPr>
        <w:rFonts w:ascii="Symbol" w:hAnsi="Symbol" w:hint="default"/>
      </w:rPr>
    </w:lvl>
    <w:lvl w:ilvl="4" w:tplc="15BE5D72" w:tentative="1">
      <w:start w:val="1"/>
      <w:numFmt w:val="bullet"/>
      <w:lvlText w:val="o"/>
      <w:lvlJc w:val="left"/>
      <w:pPr>
        <w:ind w:left="3650" w:hanging="360"/>
      </w:pPr>
      <w:rPr>
        <w:rFonts w:ascii="Courier New" w:hAnsi="Courier New" w:cs="Courier New" w:hint="default"/>
      </w:rPr>
    </w:lvl>
    <w:lvl w:ilvl="5" w:tplc="73EEEC2C" w:tentative="1">
      <w:start w:val="1"/>
      <w:numFmt w:val="bullet"/>
      <w:lvlText w:val=""/>
      <w:lvlJc w:val="left"/>
      <w:pPr>
        <w:ind w:left="4370" w:hanging="360"/>
      </w:pPr>
      <w:rPr>
        <w:rFonts w:ascii="Wingdings" w:hAnsi="Wingdings" w:hint="default"/>
      </w:rPr>
    </w:lvl>
    <w:lvl w:ilvl="6" w:tplc="F2B0F864" w:tentative="1">
      <w:start w:val="1"/>
      <w:numFmt w:val="bullet"/>
      <w:lvlText w:val=""/>
      <w:lvlJc w:val="left"/>
      <w:pPr>
        <w:ind w:left="5090" w:hanging="360"/>
      </w:pPr>
      <w:rPr>
        <w:rFonts w:ascii="Symbol" w:hAnsi="Symbol" w:hint="default"/>
      </w:rPr>
    </w:lvl>
    <w:lvl w:ilvl="7" w:tplc="A4EECA6E" w:tentative="1">
      <w:start w:val="1"/>
      <w:numFmt w:val="bullet"/>
      <w:lvlText w:val="o"/>
      <w:lvlJc w:val="left"/>
      <w:pPr>
        <w:ind w:left="5810" w:hanging="360"/>
      </w:pPr>
      <w:rPr>
        <w:rFonts w:ascii="Courier New" w:hAnsi="Courier New" w:cs="Courier New" w:hint="default"/>
      </w:rPr>
    </w:lvl>
    <w:lvl w:ilvl="8" w:tplc="9A727152" w:tentative="1">
      <w:start w:val="1"/>
      <w:numFmt w:val="bullet"/>
      <w:lvlText w:val=""/>
      <w:lvlJc w:val="left"/>
      <w:pPr>
        <w:ind w:left="6530" w:hanging="360"/>
      </w:pPr>
      <w:rPr>
        <w:rFonts w:ascii="Wingdings" w:hAnsi="Wingdings" w:hint="default"/>
      </w:rPr>
    </w:lvl>
  </w:abstractNum>
  <w:abstractNum w:abstractNumId="20" w15:restartNumberingAfterBreak="0">
    <w:nsid w:val="6F4C07F2"/>
    <w:multiLevelType w:val="hybridMultilevel"/>
    <w:tmpl w:val="F1B67580"/>
    <w:lvl w:ilvl="0" w:tplc="ECB68A1A">
      <w:start w:val="1"/>
      <w:numFmt w:val="bullet"/>
      <w:lvlText w:val=""/>
      <w:lvlJc w:val="left"/>
      <w:pPr>
        <w:ind w:left="720" w:hanging="360"/>
      </w:pPr>
      <w:rPr>
        <w:rFonts w:ascii="Wingdings" w:hAnsi="Wingdings" w:hint="default"/>
      </w:rPr>
    </w:lvl>
    <w:lvl w:ilvl="1" w:tplc="ABB85950" w:tentative="1">
      <w:start w:val="1"/>
      <w:numFmt w:val="bullet"/>
      <w:lvlText w:val="o"/>
      <w:lvlJc w:val="left"/>
      <w:pPr>
        <w:ind w:left="1440" w:hanging="360"/>
      </w:pPr>
      <w:rPr>
        <w:rFonts w:ascii="Courier New" w:hAnsi="Courier New" w:cs="Courier New" w:hint="default"/>
      </w:rPr>
    </w:lvl>
    <w:lvl w:ilvl="2" w:tplc="DAC09E00" w:tentative="1">
      <w:start w:val="1"/>
      <w:numFmt w:val="bullet"/>
      <w:lvlText w:val=""/>
      <w:lvlJc w:val="left"/>
      <w:pPr>
        <w:ind w:left="2160" w:hanging="360"/>
      </w:pPr>
      <w:rPr>
        <w:rFonts w:ascii="Wingdings" w:hAnsi="Wingdings" w:hint="default"/>
      </w:rPr>
    </w:lvl>
    <w:lvl w:ilvl="3" w:tplc="032AE594" w:tentative="1">
      <w:start w:val="1"/>
      <w:numFmt w:val="bullet"/>
      <w:lvlText w:val=""/>
      <w:lvlJc w:val="left"/>
      <w:pPr>
        <w:ind w:left="2880" w:hanging="360"/>
      </w:pPr>
      <w:rPr>
        <w:rFonts w:ascii="Symbol" w:hAnsi="Symbol" w:hint="default"/>
      </w:rPr>
    </w:lvl>
    <w:lvl w:ilvl="4" w:tplc="E5127562" w:tentative="1">
      <w:start w:val="1"/>
      <w:numFmt w:val="bullet"/>
      <w:lvlText w:val="o"/>
      <w:lvlJc w:val="left"/>
      <w:pPr>
        <w:ind w:left="3600" w:hanging="360"/>
      </w:pPr>
      <w:rPr>
        <w:rFonts w:ascii="Courier New" w:hAnsi="Courier New" w:cs="Courier New" w:hint="default"/>
      </w:rPr>
    </w:lvl>
    <w:lvl w:ilvl="5" w:tplc="A244ACFC" w:tentative="1">
      <w:start w:val="1"/>
      <w:numFmt w:val="bullet"/>
      <w:lvlText w:val=""/>
      <w:lvlJc w:val="left"/>
      <w:pPr>
        <w:ind w:left="4320" w:hanging="360"/>
      </w:pPr>
      <w:rPr>
        <w:rFonts w:ascii="Wingdings" w:hAnsi="Wingdings" w:hint="default"/>
      </w:rPr>
    </w:lvl>
    <w:lvl w:ilvl="6" w:tplc="D102D582" w:tentative="1">
      <w:start w:val="1"/>
      <w:numFmt w:val="bullet"/>
      <w:lvlText w:val=""/>
      <w:lvlJc w:val="left"/>
      <w:pPr>
        <w:ind w:left="5040" w:hanging="360"/>
      </w:pPr>
      <w:rPr>
        <w:rFonts w:ascii="Symbol" w:hAnsi="Symbol" w:hint="default"/>
      </w:rPr>
    </w:lvl>
    <w:lvl w:ilvl="7" w:tplc="7500FF24" w:tentative="1">
      <w:start w:val="1"/>
      <w:numFmt w:val="bullet"/>
      <w:lvlText w:val="o"/>
      <w:lvlJc w:val="left"/>
      <w:pPr>
        <w:ind w:left="5760" w:hanging="360"/>
      </w:pPr>
      <w:rPr>
        <w:rFonts w:ascii="Courier New" w:hAnsi="Courier New" w:cs="Courier New" w:hint="default"/>
      </w:rPr>
    </w:lvl>
    <w:lvl w:ilvl="8" w:tplc="980A5280" w:tentative="1">
      <w:start w:val="1"/>
      <w:numFmt w:val="bullet"/>
      <w:lvlText w:val=""/>
      <w:lvlJc w:val="left"/>
      <w:pPr>
        <w:ind w:left="6480" w:hanging="360"/>
      </w:pPr>
      <w:rPr>
        <w:rFonts w:ascii="Wingdings" w:hAnsi="Wingdings" w:hint="default"/>
      </w:rPr>
    </w:lvl>
  </w:abstractNum>
  <w:abstractNum w:abstractNumId="21" w15:restartNumberingAfterBreak="0">
    <w:nsid w:val="6FD8140C"/>
    <w:multiLevelType w:val="hybridMultilevel"/>
    <w:tmpl w:val="8E804070"/>
    <w:lvl w:ilvl="0" w:tplc="D932D488">
      <w:start w:val="1"/>
      <w:numFmt w:val="bullet"/>
      <w:lvlText w:val=""/>
      <w:lvlJc w:val="left"/>
      <w:pPr>
        <w:ind w:left="720" w:hanging="360"/>
      </w:pPr>
      <w:rPr>
        <w:rFonts w:ascii="Symbol" w:hAnsi="Symbol" w:hint="default"/>
      </w:rPr>
    </w:lvl>
    <w:lvl w:ilvl="1" w:tplc="F730872C" w:tentative="1">
      <w:start w:val="1"/>
      <w:numFmt w:val="bullet"/>
      <w:lvlText w:val="o"/>
      <w:lvlJc w:val="left"/>
      <w:pPr>
        <w:ind w:left="1440" w:hanging="360"/>
      </w:pPr>
      <w:rPr>
        <w:rFonts w:ascii="Courier New" w:hAnsi="Courier New" w:cs="Courier New" w:hint="default"/>
      </w:rPr>
    </w:lvl>
    <w:lvl w:ilvl="2" w:tplc="3C5AC86A" w:tentative="1">
      <w:start w:val="1"/>
      <w:numFmt w:val="bullet"/>
      <w:lvlText w:val=""/>
      <w:lvlJc w:val="left"/>
      <w:pPr>
        <w:ind w:left="2160" w:hanging="360"/>
      </w:pPr>
      <w:rPr>
        <w:rFonts w:ascii="Wingdings" w:hAnsi="Wingdings" w:hint="default"/>
      </w:rPr>
    </w:lvl>
    <w:lvl w:ilvl="3" w:tplc="30A21FE4" w:tentative="1">
      <w:start w:val="1"/>
      <w:numFmt w:val="bullet"/>
      <w:lvlText w:val=""/>
      <w:lvlJc w:val="left"/>
      <w:pPr>
        <w:ind w:left="2880" w:hanging="360"/>
      </w:pPr>
      <w:rPr>
        <w:rFonts w:ascii="Symbol" w:hAnsi="Symbol" w:hint="default"/>
      </w:rPr>
    </w:lvl>
    <w:lvl w:ilvl="4" w:tplc="B0FAF958" w:tentative="1">
      <w:start w:val="1"/>
      <w:numFmt w:val="bullet"/>
      <w:lvlText w:val="o"/>
      <w:lvlJc w:val="left"/>
      <w:pPr>
        <w:ind w:left="3600" w:hanging="360"/>
      </w:pPr>
      <w:rPr>
        <w:rFonts w:ascii="Courier New" w:hAnsi="Courier New" w:cs="Courier New" w:hint="default"/>
      </w:rPr>
    </w:lvl>
    <w:lvl w:ilvl="5" w:tplc="5778EC84" w:tentative="1">
      <w:start w:val="1"/>
      <w:numFmt w:val="bullet"/>
      <w:lvlText w:val=""/>
      <w:lvlJc w:val="left"/>
      <w:pPr>
        <w:ind w:left="4320" w:hanging="360"/>
      </w:pPr>
      <w:rPr>
        <w:rFonts w:ascii="Wingdings" w:hAnsi="Wingdings" w:hint="default"/>
      </w:rPr>
    </w:lvl>
    <w:lvl w:ilvl="6" w:tplc="1046A59E" w:tentative="1">
      <w:start w:val="1"/>
      <w:numFmt w:val="bullet"/>
      <w:lvlText w:val=""/>
      <w:lvlJc w:val="left"/>
      <w:pPr>
        <w:ind w:left="5040" w:hanging="360"/>
      </w:pPr>
      <w:rPr>
        <w:rFonts w:ascii="Symbol" w:hAnsi="Symbol" w:hint="default"/>
      </w:rPr>
    </w:lvl>
    <w:lvl w:ilvl="7" w:tplc="2BB4FF18" w:tentative="1">
      <w:start w:val="1"/>
      <w:numFmt w:val="bullet"/>
      <w:lvlText w:val="o"/>
      <w:lvlJc w:val="left"/>
      <w:pPr>
        <w:ind w:left="5760" w:hanging="360"/>
      </w:pPr>
      <w:rPr>
        <w:rFonts w:ascii="Courier New" w:hAnsi="Courier New" w:cs="Courier New" w:hint="default"/>
      </w:rPr>
    </w:lvl>
    <w:lvl w:ilvl="8" w:tplc="C50872C2" w:tentative="1">
      <w:start w:val="1"/>
      <w:numFmt w:val="bullet"/>
      <w:lvlText w:val=""/>
      <w:lvlJc w:val="left"/>
      <w:pPr>
        <w:ind w:left="6480" w:hanging="360"/>
      </w:pPr>
      <w:rPr>
        <w:rFonts w:ascii="Wingdings" w:hAnsi="Wingdings" w:hint="default"/>
      </w:rPr>
    </w:lvl>
  </w:abstractNum>
  <w:abstractNum w:abstractNumId="22" w15:restartNumberingAfterBreak="0">
    <w:nsid w:val="741C2F26"/>
    <w:multiLevelType w:val="hybridMultilevel"/>
    <w:tmpl w:val="11BA7794"/>
    <w:lvl w:ilvl="0" w:tplc="6E9AA06E">
      <w:start w:val="1"/>
      <w:numFmt w:val="bullet"/>
      <w:lvlText w:val=""/>
      <w:lvlJc w:val="left"/>
      <w:pPr>
        <w:ind w:left="720" w:hanging="360"/>
      </w:pPr>
      <w:rPr>
        <w:rFonts w:ascii="Wingdings" w:hAnsi="Wingdings" w:hint="default"/>
      </w:rPr>
    </w:lvl>
    <w:lvl w:ilvl="1" w:tplc="4E8A7A2C" w:tentative="1">
      <w:start w:val="1"/>
      <w:numFmt w:val="bullet"/>
      <w:lvlText w:val="o"/>
      <w:lvlJc w:val="left"/>
      <w:pPr>
        <w:ind w:left="1440" w:hanging="360"/>
      </w:pPr>
      <w:rPr>
        <w:rFonts w:ascii="Courier New" w:hAnsi="Courier New" w:cs="Courier New" w:hint="default"/>
      </w:rPr>
    </w:lvl>
    <w:lvl w:ilvl="2" w:tplc="51463A48" w:tentative="1">
      <w:start w:val="1"/>
      <w:numFmt w:val="bullet"/>
      <w:lvlText w:val=""/>
      <w:lvlJc w:val="left"/>
      <w:pPr>
        <w:ind w:left="2160" w:hanging="360"/>
      </w:pPr>
      <w:rPr>
        <w:rFonts w:ascii="Wingdings" w:hAnsi="Wingdings" w:hint="default"/>
      </w:rPr>
    </w:lvl>
    <w:lvl w:ilvl="3" w:tplc="456EF93A" w:tentative="1">
      <w:start w:val="1"/>
      <w:numFmt w:val="bullet"/>
      <w:lvlText w:val=""/>
      <w:lvlJc w:val="left"/>
      <w:pPr>
        <w:ind w:left="2880" w:hanging="360"/>
      </w:pPr>
      <w:rPr>
        <w:rFonts w:ascii="Symbol" w:hAnsi="Symbol" w:hint="default"/>
      </w:rPr>
    </w:lvl>
    <w:lvl w:ilvl="4" w:tplc="C5A830B0" w:tentative="1">
      <w:start w:val="1"/>
      <w:numFmt w:val="bullet"/>
      <w:lvlText w:val="o"/>
      <w:lvlJc w:val="left"/>
      <w:pPr>
        <w:ind w:left="3600" w:hanging="360"/>
      </w:pPr>
      <w:rPr>
        <w:rFonts w:ascii="Courier New" w:hAnsi="Courier New" w:cs="Courier New" w:hint="default"/>
      </w:rPr>
    </w:lvl>
    <w:lvl w:ilvl="5" w:tplc="482E6434" w:tentative="1">
      <w:start w:val="1"/>
      <w:numFmt w:val="bullet"/>
      <w:lvlText w:val=""/>
      <w:lvlJc w:val="left"/>
      <w:pPr>
        <w:ind w:left="4320" w:hanging="360"/>
      </w:pPr>
      <w:rPr>
        <w:rFonts w:ascii="Wingdings" w:hAnsi="Wingdings" w:hint="default"/>
      </w:rPr>
    </w:lvl>
    <w:lvl w:ilvl="6" w:tplc="8B7C8260" w:tentative="1">
      <w:start w:val="1"/>
      <w:numFmt w:val="bullet"/>
      <w:lvlText w:val=""/>
      <w:lvlJc w:val="left"/>
      <w:pPr>
        <w:ind w:left="5040" w:hanging="360"/>
      </w:pPr>
      <w:rPr>
        <w:rFonts w:ascii="Symbol" w:hAnsi="Symbol" w:hint="default"/>
      </w:rPr>
    </w:lvl>
    <w:lvl w:ilvl="7" w:tplc="3ECEF6E8" w:tentative="1">
      <w:start w:val="1"/>
      <w:numFmt w:val="bullet"/>
      <w:lvlText w:val="o"/>
      <w:lvlJc w:val="left"/>
      <w:pPr>
        <w:ind w:left="5760" w:hanging="360"/>
      </w:pPr>
      <w:rPr>
        <w:rFonts w:ascii="Courier New" w:hAnsi="Courier New" w:cs="Courier New" w:hint="default"/>
      </w:rPr>
    </w:lvl>
    <w:lvl w:ilvl="8" w:tplc="A3AEE05C" w:tentative="1">
      <w:start w:val="1"/>
      <w:numFmt w:val="bullet"/>
      <w:lvlText w:val=""/>
      <w:lvlJc w:val="left"/>
      <w:pPr>
        <w:ind w:left="6480" w:hanging="360"/>
      </w:pPr>
      <w:rPr>
        <w:rFonts w:ascii="Wingdings" w:hAnsi="Wingdings" w:hint="default"/>
      </w:rPr>
    </w:lvl>
  </w:abstractNum>
  <w:abstractNum w:abstractNumId="23" w15:restartNumberingAfterBreak="0">
    <w:nsid w:val="77181332"/>
    <w:multiLevelType w:val="hybridMultilevel"/>
    <w:tmpl w:val="7236DA5C"/>
    <w:lvl w:ilvl="0" w:tplc="5AA253CC">
      <w:start w:val="1"/>
      <w:numFmt w:val="bullet"/>
      <w:lvlText w:val=""/>
      <w:lvlJc w:val="left"/>
      <w:pPr>
        <w:ind w:left="720" w:hanging="360"/>
      </w:pPr>
      <w:rPr>
        <w:rFonts w:ascii="Symbol" w:hAnsi="Symbol" w:hint="default"/>
      </w:rPr>
    </w:lvl>
    <w:lvl w:ilvl="1" w:tplc="0E5E6B4E" w:tentative="1">
      <w:start w:val="1"/>
      <w:numFmt w:val="bullet"/>
      <w:lvlText w:val="o"/>
      <w:lvlJc w:val="left"/>
      <w:pPr>
        <w:ind w:left="1440" w:hanging="360"/>
      </w:pPr>
      <w:rPr>
        <w:rFonts w:ascii="Courier New" w:hAnsi="Courier New" w:cs="Courier New" w:hint="default"/>
      </w:rPr>
    </w:lvl>
    <w:lvl w:ilvl="2" w:tplc="001C9768" w:tentative="1">
      <w:start w:val="1"/>
      <w:numFmt w:val="bullet"/>
      <w:lvlText w:val=""/>
      <w:lvlJc w:val="left"/>
      <w:pPr>
        <w:ind w:left="2160" w:hanging="360"/>
      </w:pPr>
      <w:rPr>
        <w:rFonts w:ascii="Wingdings" w:hAnsi="Wingdings" w:hint="default"/>
      </w:rPr>
    </w:lvl>
    <w:lvl w:ilvl="3" w:tplc="DCCAB1EE" w:tentative="1">
      <w:start w:val="1"/>
      <w:numFmt w:val="bullet"/>
      <w:lvlText w:val=""/>
      <w:lvlJc w:val="left"/>
      <w:pPr>
        <w:ind w:left="2880" w:hanging="360"/>
      </w:pPr>
      <w:rPr>
        <w:rFonts w:ascii="Symbol" w:hAnsi="Symbol" w:hint="default"/>
      </w:rPr>
    </w:lvl>
    <w:lvl w:ilvl="4" w:tplc="6700DF5C" w:tentative="1">
      <w:start w:val="1"/>
      <w:numFmt w:val="bullet"/>
      <w:lvlText w:val="o"/>
      <w:lvlJc w:val="left"/>
      <w:pPr>
        <w:ind w:left="3600" w:hanging="360"/>
      </w:pPr>
      <w:rPr>
        <w:rFonts w:ascii="Courier New" w:hAnsi="Courier New" w:cs="Courier New" w:hint="default"/>
      </w:rPr>
    </w:lvl>
    <w:lvl w:ilvl="5" w:tplc="8488CD36" w:tentative="1">
      <w:start w:val="1"/>
      <w:numFmt w:val="bullet"/>
      <w:lvlText w:val=""/>
      <w:lvlJc w:val="left"/>
      <w:pPr>
        <w:ind w:left="4320" w:hanging="360"/>
      </w:pPr>
      <w:rPr>
        <w:rFonts w:ascii="Wingdings" w:hAnsi="Wingdings" w:hint="default"/>
      </w:rPr>
    </w:lvl>
    <w:lvl w:ilvl="6" w:tplc="413CF630" w:tentative="1">
      <w:start w:val="1"/>
      <w:numFmt w:val="bullet"/>
      <w:lvlText w:val=""/>
      <w:lvlJc w:val="left"/>
      <w:pPr>
        <w:ind w:left="5040" w:hanging="360"/>
      </w:pPr>
      <w:rPr>
        <w:rFonts w:ascii="Symbol" w:hAnsi="Symbol" w:hint="default"/>
      </w:rPr>
    </w:lvl>
    <w:lvl w:ilvl="7" w:tplc="3F8C4916" w:tentative="1">
      <w:start w:val="1"/>
      <w:numFmt w:val="bullet"/>
      <w:lvlText w:val="o"/>
      <w:lvlJc w:val="left"/>
      <w:pPr>
        <w:ind w:left="5760" w:hanging="360"/>
      </w:pPr>
      <w:rPr>
        <w:rFonts w:ascii="Courier New" w:hAnsi="Courier New" w:cs="Courier New" w:hint="default"/>
      </w:rPr>
    </w:lvl>
    <w:lvl w:ilvl="8" w:tplc="613009A6" w:tentative="1">
      <w:start w:val="1"/>
      <w:numFmt w:val="bullet"/>
      <w:lvlText w:val=""/>
      <w:lvlJc w:val="left"/>
      <w:pPr>
        <w:ind w:left="6480" w:hanging="360"/>
      </w:pPr>
      <w:rPr>
        <w:rFonts w:ascii="Wingdings" w:hAnsi="Wingdings" w:hint="default"/>
      </w:rPr>
    </w:lvl>
  </w:abstractNum>
  <w:num w:numId="1" w16cid:durableId="932666302">
    <w:abstractNumId w:val="15"/>
  </w:num>
  <w:num w:numId="2" w16cid:durableId="1327591965">
    <w:abstractNumId w:val="22"/>
  </w:num>
  <w:num w:numId="3" w16cid:durableId="1335569374">
    <w:abstractNumId w:val="7"/>
  </w:num>
  <w:num w:numId="4" w16cid:durableId="1807502827">
    <w:abstractNumId w:val="11"/>
  </w:num>
  <w:num w:numId="5" w16cid:durableId="1756366886">
    <w:abstractNumId w:val="5"/>
  </w:num>
  <w:num w:numId="6" w16cid:durableId="1986733895">
    <w:abstractNumId w:val="17"/>
  </w:num>
  <w:num w:numId="7" w16cid:durableId="454955200">
    <w:abstractNumId w:val="3"/>
  </w:num>
  <w:num w:numId="8" w16cid:durableId="113335502">
    <w:abstractNumId w:val="12"/>
  </w:num>
  <w:num w:numId="9" w16cid:durableId="1042166686">
    <w:abstractNumId w:val="19"/>
  </w:num>
  <w:num w:numId="10" w16cid:durableId="1076440195">
    <w:abstractNumId w:val="4"/>
  </w:num>
  <w:num w:numId="11" w16cid:durableId="1197886846">
    <w:abstractNumId w:val="16"/>
  </w:num>
  <w:num w:numId="12" w16cid:durableId="547953313">
    <w:abstractNumId w:val="10"/>
  </w:num>
  <w:num w:numId="13" w16cid:durableId="1377925084">
    <w:abstractNumId w:val="18"/>
  </w:num>
  <w:num w:numId="14" w16cid:durableId="2070960352">
    <w:abstractNumId w:val="0"/>
  </w:num>
  <w:num w:numId="15" w16cid:durableId="584731748">
    <w:abstractNumId w:val="14"/>
  </w:num>
  <w:num w:numId="16" w16cid:durableId="1084568727">
    <w:abstractNumId w:val="13"/>
  </w:num>
  <w:num w:numId="17" w16cid:durableId="652180339">
    <w:abstractNumId w:val="6"/>
  </w:num>
  <w:num w:numId="18" w16cid:durableId="1628506091">
    <w:abstractNumId w:val="21"/>
  </w:num>
  <w:num w:numId="19" w16cid:durableId="897126990">
    <w:abstractNumId w:val="23"/>
  </w:num>
  <w:num w:numId="20" w16cid:durableId="1611812088">
    <w:abstractNumId w:val="1"/>
  </w:num>
  <w:num w:numId="21" w16cid:durableId="1207598318">
    <w:abstractNumId w:val="2"/>
  </w:num>
  <w:num w:numId="22" w16cid:durableId="1275359176">
    <w:abstractNumId w:val="8"/>
  </w:num>
  <w:num w:numId="23" w16cid:durableId="623392046">
    <w:abstractNumId w:val="20"/>
  </w:num>
  <w:num w:numId="24" w16cid:durableId="8502963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336"/>
    <w:rsid w:val="00005F13"/>
    <w:rsid w:val="0003213C"/>
    <w:rsid w:val="00047016"/>
    <w:rsid w:val="0005148D"/>
    <w:rsid w:val="00073A75"/>
    <w:rsid w:val="00075AC8"/>
    <w:rsid w:val="000813A8"/>
    <w:rsid w:val="0008198D"/>
    <w:rsid w:val="000949B2"/>
    <w:rsid w:val="000A683C"/>
    <w:rsid w:val="000B3217"/>
    <w:rsid w:val="000B7E24"/>
    <w:rsid w:val="000C009F"/>
    <w:rsid w:val="000C1676"/>
    <w:rsid w:val="000C53F5"/>
    <w:rsid w:val="000D1F48"/>
    <w:rsid w:val="000E2EAC"/>
    <w:rsid w:val="000F0B1B"/>
    <w:rsid w:val="001103EB"/>
    <w:rsid w:val="001104D0"/>
    <w:rsid w:val="00113EA1"/>
    <w:rsid w:val="00134F3D"/>
    <w:rsid w:val="001371D7"/>
    <w:rsid w:val="00155C62"/>
    <w:rsid w:val="00164755"/>
    <w:rsid w:val="00181DCF"/>
    <w:rsid w:val="00191B12"/>
    <w:rsid w:val="00192FA4"/>
    <w:rsid w:val="001A0422"/>
    <w:rsid w:val="001B35C6"/>
    <w:rsid w:val="001C42F4"/>
    <w:rsid w:val="001E2F1D"/>
    <w:rsid w:val="001E4856"/>
    <w:rsid w:val="001E76FE"/>
    <w:rsid w:val="001F5EEA"/>
    <w:rsid w:val="001F7D57"/>
    <w:rsid w:val="00210886"/>
    <w:rsid w:val="002235D1"/>
    <w:rsid w:val="00231A5B"/>
    <w:rsid w:val="002470E9"/>
    <w:rsid w:val="00286CD9"/>
    <w:rsid w:val="002A7305"/>
    <w:rsid w:val="002B1C68"/>
    <w:rsid w:val="002D6C86"/>
    <w:rsid w:val="002E5C22"/>
    <w:rsid w:val="002F2B53"/>
    <w:rsid w:val="002F5CF7"/>
    <w:rsid w:val="00310AF8"/>
    <w:rsid w:val="003306C2"/>
    <w:rsid w:val="00336516"/>
    <w:rsid w:val="003769AF"/>
    <w:rsid w:val="00385036"/>
    <w:rsid w:val="00392999"/>
    <w:rsid w:val="003A6B43"/>
    <w:rsid w:val="003E2F1E"/>
    <w:rsid w:val="00407A96"/>
    <w:rsid w:val="00424F2C"/>
    <w:rsid w:val="004406B2"/>
    <w:rsid w:val="004748DF"/>
    <w:rsid w:val="00480AC7"/>
    <w:rsid w:val="004A5DE4"/>
    <w:rsid w:val="004B7310"/>
    <w:rsid w:val="004D3E9A"/>
    <w:rsid w:val="004D7C8A"/>
    <w:rsid w:val="004E583A"/>
    <w:rsid w:val="0050230C"/>
    <w:rsid w:val="0052258A"/>
    <w:rsid w:val="005260F3"/>
    <w:rsid w:val="00550179"/>
    <w:rsid w:val="00583605"/>
    <w:rsid w:val="005843F1"/>
    <w:rsid w:val="00597CF2"/>
    <w:rsid w:val="005B33FA"/>
    <w:rsid w:val="005B59EC"/>
    <w:rsid w:val="005C1F88"/>
    <w:rsid w:val="005D798B"/>
    <w:rsid w:val="005E6DB3"/>
    <w:rsid w:val="005F1A6C"/>
    <w:rsid w:val="005F39C3"/>
    <w:rsid w:val="00617606"/>
    <w:rsid w:val="00626AEA"/>
    <w:rsid w:val="00632BE8"/>
    <w:rsid w:val="00635A7F"/>
    <w:rsid w:val="006626C1"/>
    <w:rsid w:val="00670336"/>
    <w:rsid w:val="00670692"/>
    <w:rsid w:val="00675055"/>
    <w:rsid w:val="00682A29"/>
    <w:rsid w:val="00683BB9"/>
    <w:rsid w:val="006963C8"/>
    <w:rsid w:val="006A05A8"/>
    <w:rsid w:val="006A20B3"/>
    <w:rsid w:val="006A488B"/>
    <w:rsid w:val="006B73F9"/>
    <w:rsid w:val="006C09BD"/>
    <w:rsid w:val="006F1620"/>
    <w:rsid w:val="0070314A"/>
    <w:rsid w:val="007216B9"/>
    <w:rsid w:val="00725465"/>
    <w:rsid w:val="007261EA"/>
    <w:rsid w:val="00737BDF"/>
    <w:rsid w:val="007400B7"/>
    <w:rsid w:val="0074387C"/>
    <w:rsid w:val="00747A42"/>
    <w:rsid w:val="00784AF6"/>
    <w:rsid w:val="007B0031"/>
    <w:rsid w:val="007B78C3"/>
    <w:rsid w:val="007C18E9"/>
    <w:rsid w:val="007C74D7"/>
    <w:rsid w:val="007D00CB"/>
    <w:rsid w:val="007E6280"/>
    <w:rsid w:val="007F00A9"/>
    <w:rsid w:val="0081719A"/>
    <w:rsid w:val="0082543F"/>
    <w:rsid w:val="00825641"/>
    <w:rsid w:val="00827869"/>
    <w:rsid w:val="00831F97"/>
    <w:rsid w:val="00833F60"/>
    <w:rsid w:val="00845960"/>
    <w:rsid w:val="00845E5F"/>
    <w:rsid w:val="00846323"/>
    <w:rsid w:val="00846DC4"/>
    <w:rsid w:val="008573C2"/>
    <w:rsid w:val="008633FC"/>
    <w:rsid w:val="00877A25"/>
    <w:rsid w:val="008A7F7F"/>
    <w:rsid w:val="008B4D6D"/>
    <w:rsid w:val="008E782A"/>
    <w:rsid w:val="00914820"/>
    <w:rsid w:val="009171BF"/>
    <w:rsid w:val="009232F6"/>
    <w:rsid w:val="00926661"/>
    <w:rsid w:val="00943B01"/>
    <w:rsid w:val="0095048B"/>
    <w:rsid w:val="00977559"/>
    <w:rsid w:val="00993D70"/>
    <w:rsid w:val="00994373"/>
    <w:rsid w:val="009B0C91"/>
    <w:rsid w:val="009B32D5"/>
    <w:rsid w:val="009C4D09"/>
    <w:rsid w:val="009D1B1D"/>
    <w:rsid w:val="009D485C"/>
    <w:rsid w:val="009E0EDB"/>
    <w:rsid w:val="009F4448"/>
    <w:rsid w:val="00A37869"/>
    <w:rsid w:val="00A47544"/>
    <w:rsid w:val="00A66645"/>
    <w:rsid w:val="00A72B33"/>
    <w:rsid w:val="00AA6291"/>
    <w:rsid w:val="00AA6998"/>
    <w:rsid w:val="00AB43B8"/>
    <w:rsid w:val="00AB48D3"/>
    <w:rsid w:val="00AC01BF"/>
    <w:rsid w:val="00AC0A4D"/>
    <w:rsid w:val="00AC645C"/>
    <w:rsid w:val="00AC68DE"/>
    <w:rsid w:val="00AC76F5"/>
    <w:rsid w:val="00AD0C7C"/>
    <w:rsid w:val="00AD2819"/>
    <w:rsid w:val="00AF46B6"/>
    <w:rsid w:val="00AF6216"/>
    <w:rsid w:val="00B07424"/>
    <w:rsid w:val="00B278C4"/>
    <w:rsid w:val="00B45B45"/>
    <w:rsid w:val="00B52B68"/>
    <w:rsid w:val="00B70C45"/>
    <w:rsid w:val="00B877C0"/>
    <w:rsid w:val="00B96667"/>
    <w:rsid w:val="00B96F9B"/>
    <w:rsid w:val="00BC3657"/>
    <w:rsid w:val="00BD52C5"/>
    <w:rsid w:val="00BE74A8"/>
    <w:rsid w:val="00BF0C82"/>
    <w:rsid w:val="00BF1916"/>
    <w:rsid w:val="00C0694C"/>
    <w:rsid w:val="00C07F10"/>
    <w:rsid w:val="00C2731A"/>
    <w:rsid w:val="00C327C7"/>
    <w:rsid w:val="00C34BDA"/>
    <w:rsid w:val="00C366DC"/>
    <w:rsid w:val="00C46DD1"/>
    <w:rsid w:val="00C74D5A"/>
    <w:rsid w:val="00C950EA"/>
    <w:rsid w:val="00C96D04"/>
    <w:rsid w:val="00CB2CE1"/>
    <w:rsid w:val="00CB7555"/>
    <w:rsid w:val="00CD1AC9"/>
    <w:rsid w:val="00CD2FD5"/>
    <w:rsid w:val="00CD4C87"/>
    <w:rsid w:val="00CE1053"/>
    <w:rsid w:val="00D03D3A"/>
    <w:rsid w:val="00D04812"/>
    <w:rsid w:val="00D169A2"/>
    <w:rsid w:val="00D37968"/>
    <w:rsid w:val="00D41CBA"/>
    <w:rsid w:val="00D82606"/>
    <w:rsid w:val="00DB02E5"/>
    <w:rsid w:val="00DB236F"/>
    <w:rsid w:val="00DB5261"/>
    <w:rsid w:val="00DE3EF5"/>
    <w:rsid w:val="00DE7E93"/>
    <w:rsid w:val="00E14A5D"/>
    <w:rsid w:val="00E15E61"/>
    <w:rsid w:val="00E242FA"/>
    <w:rsid w:val="00E42A3E"/>
    <w:rsid w:val="00E52EE9"/>
    <w:rsid w:val="00E54842"/>
    <w:rsid w:val="00E72F41"/>
    <w:rsid w:val="00E9159A"/>
    <w:rsid w:val="00EA3233"/>
    <w:rsid w:val="00EA61CE"/>
    <w:rsid w:val="00ED08DB"/>
    <w:rsid w:val="00ED7995"/>
    <w:rsid w:val="00EF3C58"/>
    <w:rsid w:val="00F03444"/>
    <w:rsid w:val="00F160DB"/>
    <w:rsid w:val="00F2628E"/>
    <w:rsid w:val="00F42836"/>
    <w:rsid w:val="00F522C6"/>
    <w:rsid w:val="00F646C1"/>
    <w:rsid w:val="00F7030D"/>
    <w:rsid w:val="00F9647A"/>
    <w:rsid w:val="00FD4F93"/>
    <w:rsid w:val="00FE1D44"/>
    <w:rsid w:val="00FE447D"/>
    <w:rsid w:val="00FF3881"/>
    <w:rsid w:val="3AD3EDBD"/>
    <w:rsid w:val="66E1C1BB"/>
    <w:rsid w:val="70C880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15C4036"/>
  <w15:chartTrackingRefBased/>
  <w15:docId w15:val="{B9B6BF5B-78AD-4EBD-AA44-B776BC6C6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0336"/>
  </w:style>
  <w:style w:type="paragraph" w:styleId="Heading1">
    <w:name w:val="heading 1"/>
    <w:basedOn w:val="Normal"/>
    <w:next w:val="Normal"/>
    <w:link w:val="Heading1Char"/>
    <w:uiPriority w:val="9"/>
    <w:qFormat/>
    <w:rsid w:val="006703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703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703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703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703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703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703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703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703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03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703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703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703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703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703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703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703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70336"/>
    <w:rPr>
      <w:rFonts w:eastAsiaTheme="majorEastAsia" w:cstheme="majorBidi"/>
      <w:color w:val="272727" w:themeColor="text1" w:themeTint="D8"/>
    </w:rPr>
  </w:style>
  <w:style w:type="paragraph" w:styleId="Title">
    <w:name w:val="Title"/>
    <w:basedOn w:val="Normal"/>
    <w:next w:val="Normal"/>
    <w:link w:val="TitleChar"/>
    <w:uiPriority w:val="10"/>
    <w:qFormat/>
    <w:rsid w:val="006703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703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703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703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70336"/>
    <w:pPr>
      <w:spacing w:before="160"/>
      <w:jc w:val="center"/>
    </w:pPr>
    <w:rPr>
      <w:i/>
      <w:iCs/>
      <w:color w:val="404040" w:themeColor="text1" w:themeTint="BF"/>
    </w:rPr>
  </w:style>
  <w:style w:type="character" w:customStyle="1" w:styleId="QuoteChar">
    <w:name w:val="Quote Char"/>
    <w:basedOn w:val="DefaultParagraphFont"/>
    <w:link w:val="Quote"/>
    <w:uiPriority w:val="29"/>
    <w:rsid w:val="00670336"/>
    <w:rPr>
      <w:i/>
      <w:iCs/>
      <w:color w:val="404040" w:themeColor="text1" w:themeTint="BF"/>
    </w:rPr>
  </w:style>
  <w:style w:type="paragraph" w:styleId="ListParagraph">
    <w:name w:val="List Paragraph"/>
    <w:basedOn w:val="Normal"/>
    <w:uiPriority w:val="34"/>
    <w:qFormat/>
    <w:rsid w:val="00670336"/>
    <w:pPr>
      <w:ind w:left="720"/>
      <w:contextualSpacing/>
    </w:pPr>
  </w:style>
  <w:style w:type="character" w:styleId="IntenseEmphasis">
    <w:name w:val="Intense Emphasis"/>
    <w:basedOn w:val="DefaultParagraphFont"/>
    <w:uiPriority w:val="21"/>
    <w:qFormat/>
    <w:rsid w:val="00670336"/>
    <w:rPr>
      <w:i/>
      <w:iCs/>
      <w:color w:val="0F4761" w:themeColor="accent1" w:themeShade="BF"/>
    </w:rPr>
  </w:style>
  <w:style w:type="paragraph" w:styleId="IntenseQuote">
    <w:name w:val="Intense Quote"/>
    <w:basedOn w:val="Normal"/>
    <w:next w:val="Normal"/>
    <w:link w:val="IntenseQuoteChar"/>
    <w:uiPriority w:val="30"/>
    <w:qFormat/>
    <w:rsid w:val="006703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70336"/>
    <w:rPr>
      <w:i/>
      <w:iCs/>
      <w:color w:val="0F4761" w:themeColor="accent1" w:themeShade="BF"/>
    </w:rPr>
  </w:style>
  <w:style w:type="character" w:styleId="IntenseReference">
    <w:name w:val="Intense Reference"/>
    <w:basedOn w:val="DefaultParagraphFont"/>
    <w:uiPriority w:val="32"/>
    <w:qFormat/>
    <w:rsid w:val="00670336"/>
    <w:rPr>
      <w:b/>
      <w:bCs/>
      <w:smallCaps/>
      <w:color w:val="0F4761" w:themeColor="accent1" w:themeShade="BF"/>
      <w:spacing w:val="5"/>
    </w:rPr>
  </w:style>
  <w:style w:type="paragraph" w:customStyle="1" w:styleId="paragraph">
    <w:name w:val="paragraph"/>
    <w:basedOn w:val="Normal"/>
    <w:rsid w:val="00670336"/>
    <w:pPr>
      <w:spacing w:before="100" w:beforeAutospacing="1" w:after="100" w:afterAutospacing="1" w:line="240" w:lineRule="auto"/>
    </w:pPr>
    <w:rPr>
      <w:rFonts w:ascii="Times New Roman" w:eastAsia="Times New Roman" w:hAnsi="Times New Roman" w:cs="Times New Roman"/>
      <w:kern w:val="0"/>
      <w:sz w:val="24"/>
      <w:szCs w:val="24"/>
      <w:lang w:eastAsia="en-GB"/>
    </w:rPr>
  </w:style>
  <w:style w:type="character" w:customStyle="1" w:styleId="normaltextrun">
    <w:name w:val="normaltextrun"/>
    <w:basedOn w:val="DefaultParagraphFont"/>
    <w:rsid w:val="00670336"/>
  </w:style>
  <w:style w:type="character" w:customStyle="1" w:styleId="eop">
    <w:name w:val="eop"/>
    <w:basedOn w:val="DefaultParagraphFont"/>
    <w:rsid w:val="00670336"/>
  </w:style>
  <w:style w:type="character" w:customStyle="1" w:styleId="tabchar">
    <w:name w:val="tabchar"/>
    <w:basedOn w:val="DefaultParagraphFont"/>
    <w:rsid w:val="00670336"/>
  </w:style>
  <w:style w:type="character" w:customStyle="1" w:styleId="wacimagecontainer">
    <w:name w:val="wacimagecontainer"/>
    <w:basedOn w:val="DefaultParagraphFont"/>
    <w:rsid w:val="00670336"/>
  </w:style>
  <w:style w:type="character" w:styleId="Hyperlink">
    <w:name w:val="Hyperlink"/>
    <w:basedOn w:val="DefaultParagraphFont"/>
    <w:uiPriority w:val="99"/>
    <w:unhideWhenUsed/>
    <w:rsid w:val="00670336"/>
    <w:rPr>
      <w:color w:val="0000FF"/>
      <w:u w:val="single"/>
    </w:rPr>
  </w:style>
  <w:style w:type="character" w:styleId="UnresolvedMention">
    <w:name w:val="Unresolved Mention"/>
    <w:basedOn w:val="DefaultParagraphFont"/>
    <w:uiPriority w:val="99"/>
    <w:semiHidden/>
    <w:unhideWhenUsed/>
    <w:rsid w:val="00392999"/>
    <w:rPr>
      <w:color w:val="605E5C"/>
      <w:shd w:val="clear" w:color="auto" w:fill="E1DFDD"/>
    </w:rPr>
  </w:style>
  <w:style w:type="character" w:styleId="CommentReference">
    <w:name w:val="annotation reference"/>
    <w:basedOn w:val="DefaultParagraphFont"/>
    <w:uiPriority w:val="99"/>
    <w:semiHidden/>
    <w:unhideWhenUsed/>
    <w:rsid w:val="00B52B68"/>
    <w:rPr>
      <w:sz w:val="16"/>
      <w:szCs w:val="16"/>
    </w:rPr>
  </w:style>
  <w:style w:type="paragraph" w:styleId="CommentText">
    <w:name w:val="annotation text"/>
    <w:basedOn w:val="Normal"/>
    <w:link w:val="CommentTextChar"/>
    <w:uiPriority w:val="99"/>
    <w:unhideWhenUsed/>
    <w:rsid w:val="00B52B68"/>
    <w:pPr>
      <w:spacing w:line="240" w:lineRule="auto"/>
    </w:pPr>
    <w:rPr>
      <w:sz w:val="20"/>
      <w:szCs w:val="20"/>
    </w:rPr>
  </w:style>
  <w:style w:type="character" w:customStyle="1" w:styleId="CommentTextChar">
    <w:name w:val="Comment Text Char"/>
    <w:basedOn w:val="DefaultParagraphFont"/>
    <w:link w:val="CommentText"/>
    <w:uiPriority w:val="99"/>
    <w:rsid w:val="00B52B68"/>
    <w:rPr>
      <w:sz w:val="20"/>
      <w:szCs w:val="20"/>
    </w:rPr>
  </w:style>
  <w:style w:type="paragraph" w:styleId="CommentSubject">
    <w:name w:val="annotation subject"/>
    <w:basedOn w:val="CommentText"/>
    <w:next w:val="CommentText"/>
    <w:link w:val="CommentSubjectChar"/>
    <w:uiPriority w:val="99"/>
    <w:semiHidden/>
    <w:unhideWhenUsed/>
    <w:rsid w:val="00B52B68"/>
    <w:rPr>
      <w:b/>
      <w:bCs/>
    </w:rPr>
  </w:style>
  <w:style w:type="character" w:customStyle="1" w:styleId="CommentSubjectChar">
    <w:name w:val="Comment Subject Char"/>
    <w:basedOn w:val="CommentTextChar"/>
    <w:link w:val="CommentSubject"/>
    <w:uiPriority w:val="99"/>
    <w:semiHidden/>
    <w:rsid w:val="00B52B68"/>
    <w:rPr>
      <w:b/>
      <w:bCs/>
      <w:sz w:val="20"/>
      <w:szCs w:val="20"/>
    </w:rPr>
  </w:style>
  <w:style w:type="character" w:styleId="FollowedHyperlink">
    <w:name w:val="FollowedHyperlink"/>
    <w:basedOn w:val="DefaultParagraphFont"/>
    <w:uiPriority w:val="99"/>
    <w:semiHidden/>
    <w:unhideWhenUsed/>
    <w:rsid w:val="00231A5B"/>
    <w:rPr>
      <w:color w:val="96607D" w:themeColor="followedHyperlink"/>
      <w:u w:val="single"/>
    </w:rPr>
  </w:style>
  <w:style w:type="paragraph" w:styleId="Header">
    <w:name w:val="header"/>
    <w:basedOn w:val="Normal"/>
    <w:link w:val="HeaderChar"/>
    <w:uiPriority w:val="99"/>
    <w:unhideWhenUsed/>
    <w:rsid w:val="00C0694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0694C"/>
  </w:style>
  <w:style w:type="paragraph" w:styleId="Footer">
    <w:name w:val="footer"/>
    <w:basedOn w:val="Normal"/>
    <w:link w:val="FooterChar"/>
    <w:uiPriority w:val="99"/>
    <w:unhideWhenUsed/>
    <w:rsid w:val="00C0694C"/>
    <w:pPr>
      <w:tabs>
        <w:tab w:val="center" w:pos="4513"/>
        <w:tab w:val="right" w:pos="9026"/>
      </w:tabs>
      <w:spacing w:after="0" w:line="240" w:lineRule="auto"/>
    </w:pPr>
  </w:style>
  <w:style w:type="character" w:customStyle="1" w:styleId="FooterChar">
    <w:name w:val="Footer Char"/>
    <w:basedOn w:val="DefaultParagraphFont"/>
    <w:link w:val="Footer"/>
    <w:uiPriority w:val="99"/>
    <w:rsid w:val="00C0694C"/>
  </w:style>
  <w:style w:type="character" w:styleId="Strong">
    <w:name w:val="Strong"/>
    <w:basedOn w:val="DefaultParagraphFont"/>
    <w:uiPriority w:val="22"/>
    <w:qFormat/>
    <w:rsid w:val="00C069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yellowcard.mhra.gov.uk/" TargetMode="External"/><Relationship Id="rId18" Type="http://schemas.openxmlformats.org/officeDocument/2006/relationships/hyperlink" Target="https://yellowcard.mhra.gov.uk/" TargetMode="External"/><Relationship Id="rId26" Type="http://schemas.openxmlformats.org/officeDocument/2006/relationships/hyperlink" Target="https://saildatabank.com/" TargetMode="External"/><Relationship Id="rId39" Type="http://schemas.openxmlformats.org/officeDocument/2006/relationships/header" Target="header3.xml"/><Relationship Id="rId21" Type="http://schemas.openxmlformats.org/officeDocument/2006/relationships/image" Target="media/image3.png"/><Relationship Id="rId34" Type="http://schemas.openxmlformats.org/officeDocument/2006/relationships/image" Target="media/image7.png"/><Relationship Id="rId42"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hyperlink" Target="https://www.hra.nhs.uk/planning-and-improving-research/policies-standards-legislation/good-clinical-practice/" TargetMode="External"/><Relationship Id="rId29" Type="http://schemas.openxmlformats.org/officeDocument/2006/relationships/hyperlink" Target="https://www.ich.org/page/ich-guideline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yellowcard.mhra.gov.uk/" TargetMode="External"/><Relationship Id="rId24" Type="http://schemas.openxmlformats.org/officeDocument/2006/relationships/image" Target="media/image5.png"/><Relationship Id="rId32" Type="http://schemas.openxmlformats.org/officeDocument/2006/relationships/hyperlink" Target="http://www.primecentre.wales/research-areas.php" TargetMode="External"/><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styles" Target="styles.xml"/><Relationship Id="rId15" Type="http://schemas.openxmlformats.org/officeDocument/2006/relationships/hyperlink" Target="https://www.rcgp.org.uk/getmedia/4e3fd0b7-76bd-442a-bbd0-1fe400d45ae7/RR-Summary-User-Guide-v10.pdf" TargetMode="External"/><Relationship Id="rId23" Type="http://schemas.openxmlformats.org/officeDocument/2006/relationships/hyperlink" Target="https://www.rcgp.org.uk/getmedia/4e3fd0b7-76bd-442a-bbd0-1fe400d45ae7/RR-Summary-User-Guide-v10.pdf" TargetMode="External"/><Relationship Id="rId28" Type="http://schemas.openxmlformats.org/officeDocument/2006/relationships/hyperlink" Target="https://healthandcareresearchwales.org/sites/default/files/2022-12/GCP_Reference_Guide_v2.4_Dec2022_0.pdf" TargetMode="External"/><Relationship Id="rId36" Type="http://schemas.openxmlformats.org/officeDocument/2006/relationships/header" Target="header2.xml"/><Relationship Id="rId10" Type="http://schemas.openxmlformats.org/officeDocument/2006/relationships/hyperlink" Target="https://saildatabank.com/" TargetMode="External"/><Relationship Id="rId19" Type="http://schemas.openxmlformats.org/officeDocument/2006/relationships/hyperlink" Target="https://pubmed.ncbi.nlm.nih.gov/21882120/" TargetMode="External"/><Relationship Id="rId31" Type="http://schemas.openxmlformats.org/officeDocument/2006/relationships/hyperlink" Target="http://www.primecentre.wales/about-us.php"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hra.nhs.uk/planning-and-improving-research/policies-standards-legislation/good-clinical-practice/" TargetMode="External"/><Relationship Id="rId22" Type="http://schemas.openxmlformats.org/officeDocument/2006/relationships/image" Target="media/image4.png"/><Relationship Id="rId27" Type="http://schemas.openxmlformats.org/officeDocument/2006/relationships/hyperlink" Target="https://yellowcard.mhra.gov.uk/" TargetMode="External"/><Relationship Id="rId30" Type="http://schemas.openxmlformats.org/officeDocument/2006/relationships/hyperlink" Target="https://www.rcgp.org.uk/getmedia/4e3fd0b7-76bd-442a-bbd0-1fe400d45ae7/RR-Summary-User-Guide-v10.pdf" TargetMode="External"/><Relationship Id="rId35" Type="http://schemas.openxmlformats.org/officeDocument/2006/relationships/header" Target="header1.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saildatabank.com/" TargetMode="External"/><Relationship Id="rId17" Type="http://schemas.openxmlformats.org/officeDocument/2006/relationships/image" Target="media/image2.png"/><Relationship Id="rId25" Type="http://schemas.openxmlformats.org/officeDocument/2006/relationships/image" Target="media/image6.png"/><Relationship Id="rId33" Type="http://schemas.openxmlformats.org/officeDocument/2006/relationships/hyperlink" Target="https://healthandcareresearchwales.org/sites/default/files/2023-01/Research_Awareness_Factsheet_Aug_2022.pdf" TargetMode="External"/><Relationship Id="rId38" Type="http://schemas.openxmlformats.org/officeDocument/2006/relationships/footer" Target="footer2.xml"/></Relationships>
</file>

<file path=word/_rels/header3.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9016BB-F59B-4A53-9751-5811ACA5C5BD}">
  <ds:schemaRefs>
    <ds:schemaRef ds:uri="http://purl.org/dc/dcmitype/"/>
    <ds:schemaRef ds:uri="http://schemas.openxmlformats.org/package/2006/metadata/core-properties"/>
    <ds:schemaRef ds:uri="http://www.w3.org/XML/1998/namespace"/>
    <ds:schemaRef ds:uri="http://schemas.microsoft.com/office/2006/documentManagement/types"/>
    <ds:schemaRef ds:uri="http://purl.org/dc/terms/"/>
    <ds:schemaRef ds:uri="http://purl.org/dc/elements/1.1/"/>
    <ds:schemaRef ds:uri="http://schemas.microsoft.com/office/infopath/2007/PartnerControls"/>
    <ds:schemaRef ds:uri="62b71c96-edb3-4fe0-9054-134495382d7f"/>
    <ds:schemaRef ds:uri="d37f4563-9c26-41ab-ac3a-faa48b03e7b5"/>
    <ds:schemaRef ds:uri="http://schemas.microsoft.com/office/2006/metadata/properties"/>
  </ds:schemaRefs>
</ds:datastoreItem>
</file>

<file path=customXml/itemProps2.xml><?xml version="1.0" encoding="utf-8"?>
<ds:datastoreItem xmlns:ds="http://schemas.openxmlformats.org/officeDocument/2006/customXml" ds:itemID="{31FB84DA-1CF9-4FD7-A50A-37B8A81C37F8}">
  <ds:schemaRefs>
    <ds:schemaRef ds:uri="http://schemas.microsoft.com/sharepoint/v3/contenttype/forms"/>
  </ds:schemaRefs>
</ds:datastoreItem>
</file>

<file path=customXml/itemProps3.xml><?xml version="1.0" encoding="utf-8"?>
<ds:datastoreItem xmlns:ds="http://schemas.openxmlformats.org/officeDocument/2006/customXml" ds:itemID="{52CEC47F-CB7C-4946-B62A-D9606626E094}"/>
</file>

<file path=docProps/app.xml><?xml version="1.0" encoding="utf-8"?>
<Properties xmlns="http://schemas.openxmlformats.org/officeDocument/2006/extended-properties" xmlns:vt="http://schemas.openxmlformats.org/officeDocument/2006/docPropsVTypes">
  <Template>Normal.dotm</Template>
  <TotalTime>23</TotalTime>
  <Pages>8</Pages>
  <Words>3312</Words>
  <Characters>18882</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Sion Edwards (NWSSP)</dc:creator>
  <cp:lastModifiedBy>Samantha Jeffries (NHS Executive - Strategic Programme for Primary Care)</cp:lastModifiedBy>
  <cp:revision>10</cp:revision>
  <dcterms:created xsi:type="dcterms:W3CDTF">2024-03-22T11:46:00Z</dcterms:created>
  <dcterms:modified xsi:type="dcterms:W3CDTF">2024-04-11T13:27:00Z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