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8B1DB3" w14:textId="58F4D77D" w:rsidR="009E3674" w:rsidRDefault="00F72464">
      <w:r>
        <w:rPr>
          <w:noProof/>
          <w:lang w:val="en-GB" w:eastAsia="en-GB"/>
        </w:rPr>
        <mc:AlternateContent>
          <mc:Choice Requires="wps">
            <w:drawing>
              <wp:anchor distT="0" distB="0" distL="114300" distR="114300" simplePos="0" relativeHeight="251660288" behindDoc="0" locked="0" layoutInCell="1" allowOverlap="1" wp14:anchorId="6E8C984C" wp14:editId="43FBB7BE">
                <wp:simplePos x="0" y="0"/>
                <wp:positionH relativeFrom="margin">
                  <wp:posOffset>38100</wp:posOffset>
                </wp:positionH>
                <wp:positionV relativeFrom="page">
                  <wp:posOffset>3550920</wp:posOffset>
                </wp:positionV>
                <wp:extent cx="6609715" cy="3609975"/>
                <wp:effectExtent l="0" t="0" r="0" b="0"/>
                <wp:wrapNone/>
                <wp:docPr id="65" name="Text Box 65"/>
                <wp:cNvGraphicFramePr/>
                <a:graphic xmlns:a="http://schemas.openxmlformats.org/drawingml/2006/main">
                  <a:graphicData uri="http://schemas.microsoft.com/office/word/2010/wordprocessingShape">
                    <wps:wsp>
                      <wps:cNvSpPr txBox="1"/>
                      <wps:spPr>
                        <a:xfrm>
                          <a:off x="0" y="0"/>
                          <a:ext cx="6609715" cy="3609975"/>
                        </a:xfrm>
                        <a:prstGeom prst="rect">
                          <a:avLst/>
                        </a:prstGeom>
                        <a:noFill/>
                        <a:ln w="6350">
                          <a:noFill/>
                        </a:ln>
                      </wps:spPr>
                      <wps:txbx>
                        <w:txbxContent>
                          <w:p w14:paraId="7AC00A8E" w14:textId="77777777" w:rsidR="00C71105" w:rsidRPr="00200982" w:rsidRDefault="004904A5" w:rsidP="00200982">
                            <w:pPr>
                              <w:rPr>
                                <w:rFonts w:cs="Arial"/>
                                <w:b/>
                                <w:color w:val="FFFFFF" w:themeColor="background1"/>
                                <w:sz w:val="72"/>
                                <w:szCs w:val="72"/>
                              </w:rPr>
                            </w:pPr>
                            <w:r>
                              <w:rPr>
                                <w:rFonts w:eastAsia="Arial" w:cs="Arial"/>
                                <w:b/>
                                <w:bCs/>
                                <w:color w:val="FFFFFF"/>
                                <w:sz w:val="72"/>
                                <w:szCs w:val="72"/>
                                <w:lang w:val="cy-GB"/>
                              </w:rPr>
                              <w:t>Rhaglen Strategol ar gyfer Cronfa Gofal Sylfaenol 2022-2024</w:t>
                            </w:r>
                          </w:p>
                          <w:p w14:paraId="3461D436" w14:textId="77777777" w:rsidR="00C71105" w:rsidRDefault="004904A5" w:rsidP="00200982">
                            <w:pPr>
                              <w:rPr>
                                <w:rFonts w:cs="Arial"/>
                                <w:bCs/>
                                <w:color w:val="3DBACE"/>
                                <w:sz w:val="60"/>
                                <w:szCs w:val="60"/>
                              </w:rPr>
                            </w:pPr>
                            <w:r>
                              <w:rPr>
                                <w:rFonts w:eastAsia="Arial" w:cs="Arial"/>
                                <w:b/>
                                <w:bCs/>
                                <w:color w:val="FFFFFF"/>
                                <w:sz w:val="72"/>
                                <w:szCs w:val="72"/>
                                <w:lang w:val="cy-GB"/>
                              </w:rPr>
                              <w:br/>
                            </w:r>
                            <w:r>
                              <w:rPr>
                                <w:rFonts w:eastAsia="Arial" w:cs="Arial"/>
                                <w:color w:val="3DBACE"/>
                                <w:sz w:val="60"/>
                                <w:szCs w:val="60"/>
                                <w:lang w:val="cy-GB"/>
                              </w:rPr>
                              <w:t>Adroddiad Monitro Canol Blwyddyn</w:t>
                            </w:r>
                          </w:p>
                          <w:p w14:paraId="2816E161" w14:textId="77777777" w:rsidR="00C71105" w:rsidRPr="00200982" w:rsidRDefault="004904A5" w:rsidP="00200982">
                            <w:pPr>
                              <w:rPr>
                                <w:rFonts w:cs="Arial"/>
                                <w:bCs/>
                                <w:sz w:val="48"/>
                                <w:szCs w:val="48"/>
                              </w:rPr>
                            </w:pPr>
                            <w:r>
                              <w:rPr>
                                <w:rFonts w:eastAsia="Arial" w:cs="Arial"/>
                                <w:bCs/>
                                <w:color w:val="3DBACE"/>
                                <w:sz w:val="48"/>
                                <w:szCs w:val="48"/>
                                <w:lang w:val="cy-GB"/>
                              </w:rPr>
                              <w:t xml:space="preserve">Hydref 2022  </w:t>
                            </w:r>
                          </w:p>
                          <w:p w14:paraId="10D0FDD7" w14:textId="77777777" w:rsidR="00C71105" w:rsidRPr="00200982" w:rsidRDefault="00C71105" w:rsidP="00200982">
                            <w:pPr>
                              <w:rPr>
                                <w:rFonts w:cs="Arial"/>
                                <w:b/>
                                <w:bCs/>
                                <w:color w:val="FFFFFF" w:themeColor="background1"/>
                                <w:sz w:val="72"/>
                                <w:szCs w:val="72"/>
                                <w:lang w:val="en-G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6E8C984C" id="_x0000_t202" coordsize="21600,21600" o:spt="202" path="m,l,21600r21600,l21600,xe">
                <v:stroke joinstyle="miter"/>
                <v:path gradientshapeok="t" o:connecttype="rect"/>
              </v:shapetype>
              <v:shape id="Text Box 65" o:spid="_x0000_s1026" type="#_x0000_t202" style="position:absolute;margin-left:3pt;margin-top:279.6pt;width:520.45pt;height:284.2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" filled="f" stroked="f" strokeweight=".5pt">
                <v:textbox>
                  <w:txbxContent>
                    <w:p w14:paraId="7AC00A8E" w14:textId="77777777" w:rsidR="00C71105" w:rsidRPr="00200982" w:rsidRDefault="004904A5" w:rsidP="00200982">
                      <w:pPr>
                        <w:rPr>
                          <w:rFonts w:cs="Arial"/>
                          <w:b/>
                          <w:color w:val="FFFFFF" w:themeColor="background1"/>
                          <w:sz w:val="72"/>
                          <w:szCs w:val="72"/>
                        </w:rPr>
                      </w:pPr>
                      <w:r>
                        <w:rPr>
                          <w:rFonts w:eastAsia="Arial" w:cs="Arial"/>
                          <w:b/>
                          <w:bCs/>
                          <w:color w:val="FFFFFF"/>
                          <w:sz w:val="72"/>
                          <w:szCs w:val="72"/>
                          <w:lang w:val="cy-GB"/>
                        </w:rPr>
                        <w:t>Rhaglen Strategol ar gyfer Cronfa Gofal Sylfaenol 2022-2024</w:t>
                      </w:r>
                    </w:p>
                    <w:p w14:paraId="3461D436" w14:textId="77777777" w:rsidR="00C71105" w:rsidRDefault="004904A5" w:rsidP="00200982">
                      <w:pPr>
                        <w:rPr>
                          <w:rFonts w:cs="Arial"/>
                          <w:bCs/>
                          <w:color w:val="3DBACE"/>
                          <w:sz w:val="60"/>
                          <w:szCs w:val="60"/>
                        </w:rPr>
                      </w:pPr>
                      <w:r>
                        <w:rPr>
                          <w:rFonts w:eastAsia="Arial" w:cs="Arial"/>
                          <w:b/>
                          <w:bCs/>
                          <w:color w:val="FFFFFF"/>
                          <w:sz w:val="72"/>
                          <w:szCs w:val="72"/>
                          <w:lang w:val="cy-GB"/>
                        </w:rPr>
                        <w:br/>
                      </w:r>
                      <w:r>
                        <w:rPr>
                          <w:rFonts w:eastAsia="Arial" w:cs="Arial"/>
                          <w:color w:val="3DBACE"/>
                          <w:sz w:val="60"/>
                          <w:szCs w:val="60"/>
                          <w:lang w:val="cy-GB"/>
                        </w:rPr>
                        <w:t>Adroddiad Monitro Canol Blwyddyn</w:t>
                      </w:r>
                    </w:p>
                    <w:p w14:paraId="2816E161" w14:textId="77777777" w:rsidR="00C71105" w:rsidRPr="00200982" w:rsidRDefault="004904A5" w:rsidP="00200982">
                      <w:pPr>
                        <w:rPr>
                          <w:rFonts w:cs="Arial"/>
                          <w:bCs/>
                          <w:sz w:val="48"/>
                          <w:szCs w:val="48"/>
                        </w:rPr>
                      </w:pPr>
                      <w:r>
                        <w:rPr>
                          <w:rFonts w:eastAsia="Arial" w:cs="Arial"/>
                          <w:bCs/>
                          <w:color w:val="3DBACE"/>
                          <w:sz w:val="48"/>
                          <w:szCs w:val="48"/>
                          <w:lang w:val="cy-GB"/>
                        </w:rPr>
                        <w:t xml:space="preserve">Hydref 2022  </w:t>
                      </w:r>
                    </w:p>
                    <w:p w14:paraId="10D0FDD7" w14:textId="77777777" w:rsidR="00C71105" w:rsidRPr="00200982" w:rsidRDefault="00C71105" w:rsidP="00200982">
                      <w:pPr>
                        <w:rPr>
                          <w:rFonts w:cs="Arial"/>
                          <w:b/>
                          <w:bCs/>
                          <w:color w:val="FFFFFF" w:themeColor="background1"/>
                          <w:sz w:val="72"/>
                          <w:szCs w:val="72"/>
                          <w:lang w:val="en-GB"/>
                        </w:rPr>
                      </w:pPr>
                    </w:p>
                  </w:txbxContent>
                </v:textbox>
                <w10:wrap anchorx="margin" anchory="page"/>
              </v:shape>
            </w:pict>
          </mc:Fallback>
        </mc:AlternateContent>
      </w:r>
      <w:r w:rsidR="006009B9" w:rsidRPr="009D389F">
        <w:rPr>
          <w:noProof/>
          <w:lang w:val="en-GB" w:eastAsia="en-GB"/>
        </w:rPr>
        <w:drawing>
          <wp:anchor distT="0" distB="0" distL="114300" distR="114300" simplePos="0" relativeHeight="251663360" behindDoc="0" locked="0" layoutInCell="1" allowOverlap="1" wp14:anchorId="12862A0A" wp14:editId="40077B54">
            <wp:simplePos x="0" y="0"/>
            <wp:positionH relativeFrom="margin">
              <wp:posOffset>3499757</wp:posOffset>
            </wp:positionH>
            <wp:positionV relativeFrom="paragraph">
              <wp:posOffset>8997141</wp:posOffset>
            </wp:positionV>
            <wp:extent cx="3407767" cy="756000"/>
            <wp:effectExtent l="0" t="0" r="2540" b="6350"/>
            <wp:wrapNone/>
            <wp:docPr id="4" name="Picture 4" descr="P:\Business Support\Other Resources\LOGOS\Primary &amp; Community Care Development &amp; Innovation Hub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1" descr="P:\Business Support\Other Resources\LOGOS\Primary &amp; Community Care Development &amp; Innovation Hub logo.jpg"/>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3407767" cy="756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71EE0">
        <w:rPr>
          <w:noProof/>
          <w:lang w:val="en-GB" w:eastAsia="en-GB"/>
        </w:rPr>
        <w:drawing>
          <wp:anchor distT="0" distB="0" distL="114300" distR="114300" simplePos="0" relativeHeight="251658240" behindDoc="0" locked="0" layoutInCell="1" allowOverlap="1" wp14:anchorId="7A131A1B" wp14:editId="49DD80C8">
            <wp:simplePos x="0" y="0"/>
            <wp:positionH relativeFrom="column">
              <wp:posOffset>-695960</wp:posOffset>
            </wp:positionH>
            <wp:positionV relativeFrom="page">
              <wp:posOffset>-43815</wp:posOffset>
            </wp:positionV>
            <wp:extent cx="7991475" cy="11311890"/>
            <wp:effectExtent l="0" t="0" r="0" b="3810"/>
            <wp:wrapThrough wrapText="bothSides">
              <wp:wrapPolygon edited="0">
                <wp:start x="0" y="0"/>
                <wp:lineTo x="0" y="21583"/>
                <wp:lineTo x="21557" y="21583"/>
                <wp:lineTo x="21557" y="0"/>
                <wp:lineTo x="0" y="0"/>
              </wp:wrapPolygon>
            </wp:wrapThrough>
            <wp:docPr id="3" name="Picture 3" descr="A picture containing text, displ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 display&#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7991475" cy="11311890"/>
                    </a:xfrm>
                    <a:prstGeom prst="rect">
                      <a:avLst/>
                    </a:prstGeom>
                  </pic:spPr>
                </pic:pic>
              </a:graphicData>
            </a:graphic>
            <wp14:sizeRelH relativeFrom="page">
              <wp14:pctWidth>0</wp14:pctWidth>
            </wp14:sizeRelH>
            <wp14:sizeRelV relativeFrom="page">
              <wp14:pctHeight>0</wp14:pctHeight>
            </wp14:sizeRelV>
          </wp:anchor>
        </w:drawing>
      </w:r>
      <w:r w:rsidR="00553F01">
        <w:rPr>
          <w:noProof/>
          <w:lang w:val="en-GB" w:eastAsia="en-GB"/>
        </w:rPr>
        <mc:AlternateContent>
          <mc:Choice Requires="wps">
            <w:drawing>
              <wp:anchor distT="0" distB="0" distL="114300" distR="114300" simplePos="0" relativeHeight="251661312" behindDoc="0" locked="0" layoutInCell="1" allowOverlap="1" wp14:anchorId="51A265FA" wp14:editId="5E2F022F">
                <wp:simplePos x="0" y="0"/>
                <wp:positionH relativeFrom="column">
                  <wp:posOffset>3236595</wp:posOffset>
                </wp:positionH>
                <wp:positionV relativeFrom="page">
                  <wp:posOffset>9526905</wp:posOffset>
                </wp:positionV>
                <wp:extent cx="3456305" cy="306070"/>
                <wp:effectExtent l="0" t="0" r="0" b="0"/>
                <wp:wrapNone/>
                <wp:docPr id="64" name="Text Box 64"/>
                <wp:cNvGraphicFramePr/>
                <a:graphic xmlns:a="http://schemas.openxmlformats.org/drawingml/2006/main">
                  <a:graphicData uri="http://schemas.microsoft.com/office/word/2010/wordprocessingShape">
                    <wps:wsp>
                      <wps:cNvSpPr txBox="1"/>
                      <wps:spPr>
                        <a:xfrm>
                          <a:off x="0" y="0"/>
                          <a:ext cx="3456305" cy="306070"/>
                        </a:xfrm>
                        <a:prstGeom prst="rect">
                          <a:avLst/>
                        </a:prstGeom>
                        <a:noFill/>
                        <a:ln w="6350">
                          <a:noFill/>
                        </a:ln>
                      </wps:spPr>
                      <wps:txbx>
                        <w:txbxContent>
                          <w:p w14:paraId="65EE788B" w14:textId="77777777" w:rsidR="00C71105" w:rsidRDefault="00C71105" w:rsidP="00494D7A">
                            <w:pPr>
                              <w:jc w:val="right"/>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51A265FA" id="Text Box 64" o:spid="_x0000_s1027" type="#_x0000_t202" style="position:absolute;margin-left:254.85pt;margin-top:750.15pt;width:272.15pt;height:24.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" filled="f" stroked="f" strokeweight=".5pt">
                <v:textbox>
                  <w:txbxContent>
                    <w:p w14:paraId="65EE788B" w14:textId="77777777" w:rsidR="00C71105" w:rsidRDefault="00C71105" w:rsidP="00494D7A">
                      <w:pPr>
                        <w:jc w:val="right"/>
                      </w:pPr>
                    </w:p>
                  </w:txbxContent>
                </v:textbox>
                <w10:wrap anchory="page"/>
              </v:shape>
            </w:pict>
          </mc:Fallback>
        </mc:AlternateContent>
      </w:r>
    </w:p>
    <w:p w14:paraId="3DFF3AE3" w14:textId="2FCB5A1B" w:rsidR="00200982" w:rsidRDefault="004904A5" w:rsidP="00AC16BE">
      <w:pPr>
        <w:pStyle w:val="Heading1"/>
        <w:tabs>
          <w:tab w:val="right" w:pos="10470"/>
        </w:tabs>
      </w:pPr>
      <w:bookmarkStart w:id="0" w:name="_Toc116910317"/>
      <w:bookmarkStart w:id="1" w:name="_Toc135982708"/>
      <w:r>
        <w:rPr>
          <w:rFonts w:eastAsia="Arial" w:cs="Times New Roman"/>
          <w:bCs/>
          <w:color w:val="365F91"/>
          <w:lang w:val="cy-GB"/>
        </w:rPr>
        <w:lastRenderedPageBreak/>
        <w:t xml:space="preserve">Crynodeb </w:t>
      </w:r>
      <w:bookmarkEnd w:id="0"/>
      <w:r>
        <w:rPr>
          <w:rFonts w:eastAsia="Arial" w:cs="Times New Roman"/>
          <w:bCs/>
          <w:color w:val="365F91"/>
          <w:lang w:val="cy-GB"/>
        </w:rPr>
        <w:t>Gweithredol</w:t>
      </w:r>
      <w:bookmarkEnd w:id="1"/>
      <w:r w:rsidR="00AC16BE">
        <w:rPr>
          <w:rFonts w:eastAsia="Arial" w:cs="Times New Roman"/>
          <w:bCs/>
          <w:color w:val="365F91"/>
          <w:lang w:val="cy-GB"/>
        </w:rPr>
        <w:tab/>
      </w:r>
    </w:p>
    <w:p w14:paraId="0382EEA9" w14:textId="77777777" w:rsidR="00401685" w:rsidRPr="00401685" w:rsidRDefault="00401685" w:rsidP="00401685">
      <w:pPr>
        <w:rPr>
          <w:lang w:val="en-GB"/>
        </w:rPr>
      </w:pPr>
    </w:p>
    <w:p w14:paraId="510A74DA" w14:textId="77777777" w:rsidR="00200982" w:rsidRPr="00016747" w:rsidRDefault="00200982" w:rsidP="00200982">
      <w:pPr>
        <w:rPr>
          <w:sz w:val="12"/>
          <w:szCs w:val="12"/>
        </w:rPr>
      </w:pPr>
    </w:p>
    <w:p w14:paraId="1931B686" w14:textId="1C58C179" w:rsidR="00200982" w:rsidRPr="00200982" w:rsidRDefault="004904A5" w:rsidP="00200982">
      <w:pPr>
        <w:pStyle w:val="ListParagraph"/>
        <w:widowControl/>
        <w:numPr>
          <w:ilvl w:val="0"/>
          <w:numId w:val="2"/>
        </w:numPr>
        <w:autoSpaceDE/>
        <w:autoSpaceDN/>
        <w:spacing w:after="200"/>
        <w:ind w:left="142"/>
        <w:contextualSpacing/>
        <w:jc w:val="both"/>
        <w:rPr>
          <w:rFonts w:cs="Arial"/>
          <w:color w:val="000000"/>
          <w:sz w:val="24"/>
          <w:szCs w:val="24"/>
        </w:rPr>
      </w:pPr>
      <w:r>
        <w:rPr>
          <w:rFonts w:eastAsia="Arial" w:cs="Arial"/>
          <w:sz w:val="24"/>
          <w:szCs w:val="24"/>
          <w:lang w:val="cy-GB"/>
        </w:rPr>
        <w:t>Mae'r adroddiad hwn yn ymdrin â chynnydd chwe mis cyntaf Cronfa 2022-2024 y Rhaglen Strategol ar gyfer Gofal Sylfaenol (RhSGS) a'r</w:t>
      </w:r>
      <w:r>
        <w:rPr>
          <w:rFonts w:eastAsia="Arial" w:cs="Arial"/>
          <w:color w:val="000000"/>
          <w:sz w:val="24"/>
          <w:szCs w:val="24"/>
          <w:lang w:val="cy-GB"/>
        </w:rPr>
        <w:t xml:space="preserve"> </w:t>
      </w:r>
      <w:hyperlink w:anchor="_Table_3_-" w:history="1">
        <w:r>
          <w:rPr>
            <w:rFonts w:eastAsia="Arial" w:cs="Arial"/>
            <w:color w:val="0000FF"/>
            <w:sz w:val="24"/>
            <w:szCs w:val="24"/>
            <w:u w:val="single"/>
            <w:lang w:val="cy-GB"/>
          </w:rPr>
          <w:t>17 o gynlluniau</w:t>
        </w:r>
      </w:hyperlink>
      <w:r>
        <w:rPr>
          <w:rFonts w:eastAsia="Arial" w:cs="Arial"/>
          <w:color w:val="000000"/>
          <w:sz w:val="24"/>
          <w:szCs w:val="24"/>
          <w:lang w:val="cy-GB"/>
        </w:rPr>
        <w:t xml:space="preserve"> </w:t>
      </w:r>
      <w:r>
        <w:rPr>
          <w:rFonts w:eastAsia="Arial" w:cs="Arial"/>
          <w:sz w:val="24"/>
          <w:szCs w:val="24"/>
          <w:lang w:val="cy-GB"/>
        </w:rPr>
        <w:t>y mae’r rhaglen wedi buddsoddi ynddyn nhw.</w:t>
      </w:r>
    </w:p>
    <w:p w14:paraId="2333F8AA" w14:textId="77777777" w:rsidR="00200982" w:rsidRPr="00200982" w:rsidRDefault="00200982" w:rsidP="00200982">
      <w:pPr>
        <w:pStyle w:val="ListParagraph"/>
        <w:widowControl/>
        <w:autoSpaceDE/>
        <w:autoSpaceDN/>
        <w:spacing w:after="200"/>
        <w:ind w:left="142"/>
        <w:contextualSpacing/>
        <w:jc w:val="both"/>
        <w:rPr>
          <w:rFonts w:cs="Arial"/>
          <w:color w:val="000000"/>
          <w:sz w:val="24"/>
          <w:szCs w:val="24"/>
        </w:rPr>
      </w:pPr>
    </w:p>
    <w:p w14:paraId="1BD75E43" w14:textId="77777777" w:rsidR="00200982" w:rsidRPr="00200982" w:rsidRDefault="004904A5" w:rsidP="00200982">
      <w:pPr>
        <w:pStyle w:val="ListParagraph"/>
        <w:widowControl/>
        <w:numPr>
          <w:ilvl w:val="0"/>
          <w:numId w:val="2"/>
        </w:numPr>
        <w:autoSpaceDE/>
        <w:autoSpaceDN/>
        <w:spacing w:after="200"/>
        <w:ind w:left="142"/>
        <w:contextualSpacing/>
        <w:jc w:val="both"/>
        <w:rPr>
          <w:rFonts w:cs="Arial"/>
          <w:color w:val="000000"/>
          <w:sz w:val="24"/>
          <w:szCs w:val="24"/>
        </w:rPr>
      </w:pPr>
      <w:r>
        <w:rPr>
          <w:rFonts w:eastAsia="Arial" w:cs="Arial"/>
          <w:sz w:val="24"/>
          <w:szCs w:val="24"/>
          <w:lang w:val="cy-GB"/>
        </w:rPr>
        <w:t xml:space="preserve">Sefydlwyd y buddsoddiad hwn yn sgil ail-bwrpasu'r Rhaglen Ysgogi Arloesi Genedlaethol. </w:t>
      </w:r>
    </w:p>
    <w:p w14:paraId="3047F546" w14:textId="77777777" w:rsidR="00200982" w:rsidRPr="00200982" w:rsidRDefault="00200982" w:rsidP="00200982">
      <w:pPr>
        <w:pStyle w:val="ListParagraph"/>
        <w:rPr>
          <w:rFonts w:cs="Arial"/>
          <w:sz w:val="24"/>
          <w:szCs w:val="24"/>
        </w:rPr>
      </w:pPr>
    </w:p>
    <w:p w14:paraId="53995C77" w14:textId="77777777" w:rsidR="00200982" w:rsidRPr="00200982" w:rsidRDefault="004904A5" w:rsidP="00200982">
      <w:pPr>
        <w:pStyle w:val="ListParagraph"/>
        <w:widowControl/>
        <w:numPr>
          <w:ilvl w:val="0"/>
          <w:numId w:val="2"/>
        </w:numPr>
        <w:autoSpaceDE/>
        <w:autoSpaceDN/>
        <w:spacing w:after="200"/>
        <w:ind w:left="142"/>
        <w:contextualSpacing/>
        <w:jc w:val="both"/>
        <w:rPr>
          <w:rFonts w:cs="Arial"/>
          <w:color w:val="000000"/>
          <w:sz w:val="24"/>
          <w:szCs w:val="24"/>
        </w:rPr>
      </w:pPr>
      <w:r>
        <w:rPr>
          <w:rFonts w:eastAsia="Arial" w:cs="Arial"/>
          <w:sz w:val="24"/>
          <w:szCs w:val="24"/>
          <w:lang w:val="cy-GB"/>
        </w:rPr>
        <w:t>Dechreuodd pump o'r cynlluniau yn ystod Ch1 a Ch2 gan ddisgwyl i wyth arall ddechrau yn ystod Ch3 neu Ch4. Nid yw nifer bach o gynlluniau wedi adrodd dyddiad cychwyn. Mae tuedd i’r rhan fwyaf o gynlluniau sydd ag oedi neu ddim dyddiad cychwyn fod yn gynlluniau i gefnogi gwaith atal gordewdra.  Dylid ystyried hyd cynlluniau a dyddiadau dechrau yn rhan o raglenni buddsoddi mewn trawsnewid yn y dyfodol. (</w:t>
      </w:r>
      <w:hyperlink w:anchor="_Table_5_-" w:history="1">
        <w:r>
          <w:rPr>
            <w:rFonts w:eastAsia="Arial" w:cs="Arial"/>
            <w:color w:val="0000FF"/>
            <w:sz w:val="24"/>
            <w:szCs w:val="24"/>
            <w:u w:val="single"/>
            <w:lang w:val="cy-GB"/>
          </w:rPr>
          <w:t>Atodiad 1</w:t>
        </w:r>
      </w:hyperlink>
      <w:r>
        <w:rPr>
          <w:rFonts w:eastAsia="Arial" w:cs="Arial"/>
          <w:sz w:val="24"/>
          <w:szCs w:val="24"/>
          <w:lang w:val="cy-GB"/>
        </w:rPr>
        <w:t>)</w:t>
      </w:r>
    </w:p>
    <w:p w14:paraId="3D7D197F" w14:textId="77777777" w:rsidR="00200982" w:rsidRPr="00200982" w:rsidRDefault="00200982" w:rsidP="00200982">
      <w:pPr>
        <w:pStyle w:val="ListParagraph"/>
        <w:rPr>
          <w:rFonts w:cs="Arial"/>
          <w:sz w:val="24"/>
          <w:szCs w:val="24"/>
        </w:rPr>
      </w:pPr>
    </w:p>
    <w:p w14:paraId="0347F5EE" w14:textId="77777777" w:rsidR="00200982" w:rsidRPr="00200982" w:rsidRDefault="004904A5" w:rsidP="00200982">
      <w:pPr>
        <w:pStyle w:val="ListParagraph"/>
        <w:widowControl/>
        <w:numPr>
          <w:ilvl w:val="0"/>
          <w:numId w:val="2"/>
        </w:numPr>
        <w:autoSpaceDE/>
        <w:autoSpaceDN/>
        <w:spacing w:after="200"/>
        <w:ind w:left="142"/>
        <w:contextualSpacing/>
        <w:jc w:val="both"/>
        <w:rPr>
          <w:rFonts w:cs="Arial"/>
          <w:color w:val="000000"/>
          <w:sz w:val="24"/>
          <w:szCs w:val="24"/>
        </w:rPr>
      </w:pPr>
      <w:r>
        <w:rPr>
          <w:rFonts w:eastAsia="Arial" w:cs="Arial"/>
          <w:sz w:val="24"/>
          <w:szCs w:val="24"/>
          <w:lang w:val="cy-GB"/>
        </w:rPr>
        <w:t xml:space="preserve">Nid oedd pob cynllun yn adrodd yr wybodaeth ariannol y gofynnwyd amdani. Gan y rhai y gwnaethant, adroddwyd </w:t>
      </w:r>
      <w:r>
        <w:rPr>
          <w:rFonts w:eastAsia="Arial" w:cs="Arial"/>
          <w:b/>
          <w:bCs/>
          <w:color w:val="365F91"/>
          <w:sz w:val="24"/>
          <w:szCs w:val="24"/>
          <w:lang w:val="cy-GB"/>
        </w:rPr>
        <w:t xml:space="preserve">cyfanswm gwariant o £369,163 </w:t>
      </w:r>
      <w:r>
        <w:rPr>
          <w:rFonts w:eastAsia="Arial" w:cs="Arial"/>
          <w:sz w:val="24"/>
          <w:szCs w:val="24"/>
          <w:lang w:val="cy-GB"/>
        </w:rPr>
        <w:t xml:space="preserve"> ar gyfer Ch1 a Ch2 gydag</w:t>
      </w:r>
      <w:r>
        <w:rPr>
          <w:rFonts w:eastAsia="Arial" w:cs="Arial"/>
          <w:b/>
          <w:bCs/>
          <w:sz w:val="24"/>
          <w:szCs w:val="24"/>
          <w:lang w:val="cy-GB"/>
        </w:rPr>
        <w:t xml:space="preserve"> </w:t>
      </w:r>
      <w:r>
        <w:rPr>
          <w:rFonts w:eastAsia="Arial" w:cs="Arial"/>
          <w:sz w:val="24"/>
          <w:szCs w:val="24"/>
          <w:lang w:val="cy-GB"/>
        </w:rPr>
        <w:t xml:space="preserve">amcangyfrif o </w:t>
      </w:r>
      <w:r>
        <w:rPr>
          <w:rFonts w:eastAsia="Arial" w:cs="Arial"/>
          <w:b/>
          <w:bCs/>
          <w:color w:val="365F91"/>
          <w:sz w:val="24"/>
          <w:szCs w:val="24"/>
          <w:lang w:val="cy-GB"/>
        </w:rPr>
        <w:t>£2,445,929</w:t>
      </w:r>
      <w:r>
        <w:rPr>
          <w:rFonts w:eastAsia="Arial" w:cs="Arial"/>
          <w:sz w:val="24"/>
          <w:szCs w:val="24"/>
          <w:lang w:val="cy-GB"/>
        </w:rPr>
        <w:t xml:space="preserve"> o </w:t>
      </w:r>
      <w:r>
        <w:rPr>
          <w:rFonts w:eastAsia="Arial" w:cs="Arial"/>
          <w:b/>
          <w:bCs/>
          <w:color w:val="365F91"/>
          <w:sz w:val="24"/>
          <w:szCs w:val="24"/>
          <w:lang w:val="cy-GB"/>
        </w:rPr>
        <w:t>wariant diwedd y flwyddyn</w:t>
      </w:r>
      <w:r>
        <w:rPr>
          <w:rFonts w:eastAsia="Arial" w:cs="Arial"/>
          <w:sz w:val="24"/>
          <w:szCs w:val="24"/>
          <w:lang w:val="cy-GB"/>
        </w:rPr>
        <w:t xml:space="preserve"> a </w:t>
      </w:r>
      <w:r>
        <w:rPr>
          <w:rFonts w:eastAsia="Arial" w:cs="Arial"/>
          <w:b/>
          <w:bCs/>
          <w:color w:val="365F91"/>
          <w:sz w:val="24"/>
          <w:szCs w:val="24"/>
          <w:lang w:val="cy-GB"/>
        </w:rPr>
        <w:t>thanwariant posibl o</w:t>
      </w:r>
      <w:r>
        <w:rPr>
          <w:rFonts w:eastAsia="Arial" w:cs="Arial"/>
          <w:b/>
          <w:bCs/>
          <w:color w:val="365F91"/>
          <w:sz w:val="24"/>
          <w:szCs w:val="24"/>
          <w:shd w:val="clear" w:color="auto" w:fill="FFFFFF"/>
          <w:lang w:val="cy-GB"/>
        </w:rPr>
        <w:t xml:space="preserve"> </w:t>
      </w:r>
      <w:r>
        <w:rPr>
          <w:rFonts w:eastAsia="Arial" w:cs="Arial"/>
          <w:b/>
          <w:bCs/>
          <w:color w:val="365F91"/>
          <w:sz w:val="24"/>
          <w:szCs w:val="24"/>
          <w:lang w:val="cy-GB"/>
        </w:rPr>
        <w:t>£356,495</w:t>
      </w:r>
      <w:r>
        <w:rPr>
          <w:rFonts w:eastAsia="Arial" w:cs="Arial"/>
          <w:b/>
          <w:bCs/>
          <w:sz w:val="24"/>
          <w:szCs w:val="24"/>
          <w:lang w:val="cy-GB"/>
        </w:rPr>
        <w:t xml:space="preserve"> neu fwy.</w:t>
      </w:r>
      <w:r>
        <w:rPr>
          <w:rFonts w:eastAsia="Arial" w:cs="Arial"/>
          <w:sz w:val="24"/>
          <w:szCs w:val="24"/>
          <w:lang w:val="cy-GB"/>
        </w:rPr>
        <w:t>(</w:t>
      </w:r>
      <w:hyperlink w:anchor="_5.1_Table_2" w:history="1">
        <w:r>
          <w:rPr>
            <w:rFonts w:eastAsia="Arial" w:cs="Arial"/>
            <w:color w:val="0000FF"/>
            <w:sz w:val="24"/>
            <w:szCs w:val="24"/>
            <w:u w:val="single"/>
            <w:lang w:val="cy-GB"/>
          </w:rPr>
          <w:t>Tabl 2</w:t>
        </w:r>
      </w:hyperlink>
      <w:r>
        <w:rPr>
          <w:rFonts w:eastAsia="Arial" w:cs="Arial"/>
          <w:sz w:val="24"/>
          <w:szCs w:val="24"/>
          <w:lang w:val="cy-GB"/>
        </w:rPr>
        <w:t>)</w:t>
      </w:r>
    </w:p>
    <w:p w14:paraId="7AB2684D" w14:textId="77777777" w:rsidR="00200982" w:rsidRPr="00200982" w:rsidRDefault="00200982" w:rsidP="00200982">
      <w:pPr>
        <w:pStyle w:val="ListParagraph"/>
        <w:rPr>
          <w:rFonts w:cs="Arial"/>
          <w:sz w:val="24"/>
          <w:szCs w:val="24"/>
        </w:rPr>
      </w:pPr>
    </w:p>
    <w:p w14:paraId="29583EB3" w14:textId="77777777" w:rsidR="00200982" w:rsidRPr="00200982" w:rsidRDefault="004904A5" w:rsidP="00200982">
      <w:pPr>
        <w:pStyle w:val="ListParagraph"/>
        <w:widowControl/>
        <w:numPr>
          <w:ilvl w:val="0"/>
          <w:numId w:val="2"/>
        </w:numPr>
        <w:autoSpaceDE/>
        <w:autoSpaceDN/>
        <w:spacing w:after="200"/>
        <w:ind w:left="142"/>
        <w:contextualSpacing/>
        <w:jc w:val="both"/>
        <w:rPr>
          <w:rFonts w:cs="Arial"/>
          <w:color w:val="000000"/>
          <w:sz w:val="24"/>
          <w:szCs w:val="24"/>
        </w:rPr>
      </w:pPr>
      <w:r>
        <w:rPr>
          <w:rFonts w:eastAsia="Arial" w:cs="Arial"/>
          <w:sz w:val="24"/>
          <w:szCs w:val="24"/>
          <w:lang w:val="cy-GB"/>
        </w:rPr>
        <w:t>Mae rhai cynlluniau sydd eisoes wedi nodi tanwariant wedi adrodd y bydd hyn yn cael ei ddargyfeirio i gefnogi gweithrediad y rhaglen a'r seilwaith CGU. Ni roddwyd unrhyw fanylion am beth fydd hyn yn ei gynnwys.</w:t>
      </w:r>
      <w:r>
        <w:rPr>
          <w:rFonts w:eastAsia="Arial" w:cs="Arial"/>
          <w:sz w:val="24"/>
          <w:szCs w:val="24"/>
          <w:shd w:val="clear" w:color="auto" w:fill="FFFFFF"/>
          <w:lang w:val="cy-GB"/>
        </w:rPr>
        <w:t xml:space="preserve"> </w:t>
      </w:r>
    </w:p>
    <w:p w14:paraId="396A12A6" w14:textId="77777777" w:rsidR="00200982" w:rsidRPr="00200982" w:rsidRDefault="00200982" w:rsidP="00200982">
      <w:pPr>
        <w:pStyle w:val="ListParagraph"/>
        <w:rPr>
          <w:rFonts w:cs="Arial"/>
          <w:sz w:val="24"/>
          <w:szCs w:val="24"/>
        </w:rPr>
      </w:pPr>
    </w:p>
    <w:p w14:paraId="355A37EE" w14:textId="634F4D5A" w:rsidR="00200982" w:rsidRPr="00200982" w:rsidRDefault="004229BE" w:rsidP="00200982">
      <w:pPr>
        <w:pStyle w:val="ListParagraph"/>
        <w:widowControl/>
        <w:numPr>
          <w:ilvl w:val="0"/>
          <w:numId w:val="2"/>
        </w:numPr>
        <w:autoSpaceDE/>
        <w:autoSpaceDN/>
        <w:spacing w:after="200"/>
        <w:ind w:left="142"/>
        <w:contextualSpacing/>
        <w:jc w:val="both"/>
        <w:rPr>
          <w:rFonts w:cs="Arial"/>
          <w:color w:val="000000"/>
          <w:sz w:val="24"/>
          <w:szCs w:val="24"/>
        </w:rPr>
      </w:pPr>
      <w:r>
        <w:rPr>
          <w:rFonts w:eastAsia="Calibri" w:cs="Arial"/>
          <w:sz w:val="24"/>
          <w:szCs w:val="24"/>
          <w:lang w:val="cy-GB" w:eastAsia="en-GB"/>
        </w:rPr>
        <w:t xml:space="preserve">Mae'r rhan fwyaf o'r cynlluniau wedi adrodd </w:t>
      </w:r>
      <w:r>
        <w:rPr>
          <w:rFonts w:eastAsia="Calibri" w:cs="Arial"/>
          <w:color w:val="0000FF"/>
          <w:sz w:val="24"/>
          <w:szCs w:val="24"/>
          <w:u w:val="single"/>
          <w:lang w:val="cy-GB" w:eastAsia="en-GB"/>
        </w:rPr>
        <w:t>cynnydd</w:t>
      </w:r>
      <w:r>
        <w:rPr>
          <w:rFonts w:eastAsia="Calibri" w:cs="Arial"/>
          <w:sz w:val="24"/>
          <w:szCs w:val="24"/>
          <w:lang w:val="cy-GB" w:eastAsia="en-GB"/>
        </w:rPr>
        <w:t xml:space="preserve"> yn erbyn amcanion ar ôl chwe mis. Y rhai sydd wedi adrodd cynnydd prin neu ddim o gwbl yw'r nifer bach o gynlluniau nad ydynt wedi dechrau eto.</w:t>
      </w:r>
    </w:p>
    <w:p w14:paraId="61208631" w14:textId="77777777" w:rsidR="00200982" w:rsidRPr="00200982" w:rsidRDefault="00200982" w:rsidP="00200982">
      <w:pPr>
        <w:pStyle w:val="ListParagraph"/>
        <w:ind w:left="142"/>
        <w:rPr>
          <w:rFonts w:cs="Arial"/>
          <w:i/>
          <w:sz w:val="24"/>
          <w:szCs w:val="24"/>
          <w:highlight w:val="yellow"/>
        </w:rPr>
      </w:pPr>
    </w:p>
    <w:p w14:paraId="37C8F2BF" w14:textId="3989AC98" w:rsidR="00200982" w:rsidRPr="00200982" w:rsidRDefault="004229BE" w:rsidP="00200982">
      <w:pPr>
        <w:pStyle w:val="ListParagraph"/>
        <w:widowControl/>
        <w:numPr>
          <w:ilvl w:val="0"/>
          <w:numId w:val="2"/>
        </w:numPr>
        <w:autoSpaceDE/>
        <w:autoSpaceDN/>
        <w:spacing w:after="200"/>
        <w:ind w:left="142"/>
        <w:contextualSpacing/>
        <w:jc w:val="both"/>
        <w:rPr>
          <w:rFonts w:cs="Arial"/>
          <w:sz w:val="24"/>
          <w:szCs w:val="24"/>
        </w:rPr>
      </w:pPr>
      <w:r>
        <w:rPr>
          <w:rFonts w:eastAsia="Calibri" w:cs="Arial"/>
          <w:sz w:val="24"/>
          <w:szCs w:val="24"/>
          <w:lang w:val="cy-GB" w:eastAsia="en-GB"/>
        </w:rPr>
        <w:t xml:space="preserve">Yn gyffredinol, mae pob cynllun wedi adrodd rhywfaint o </w:t>
      </w:r>
      <w:r>
        <w:rPr>
          <w:rFonts w:eastAsia="Calibri" w:cs="Arial"/>
          <w:color w:val="0000FF"/>
          <w:sz w:val="24"/>
          <w:szCs w:val="24"/>
          <w:u w:val="single"/>
          <w:lang w:val="cy-GB" w:eastAsia="en-GB"/>
        </w:rPr>
        <w:t>fonitro a / neu adrodd</w:t>
      </w:r>
      <w:r>
        <w:rPr>
          <w:rFonts w:eastAsia="Calibri" w:cs="Arial"/>
          <w:sz w:val="24"/>
          <w:szCs w:val="24"/>
          <w:lang w:val="cy-GB" w:eastAsia="en-GB"/>
        </w:rPr>
        <w:t xml:space="preserve"> lleol rheolaidd. Dim ond dau gynllun adroddodd eu bod yn cynllunio ar gyfer gwerthusiad diwedd y cynllun gydag un cynllun arall yn gofyn am gyngor gan yr Is-adran Gofal Sylfaenol, Iechyd Cyhoeddus Cymru. Mae angen ystyried llywodraethu a gwerthuso o ran adrodd diwedd rhaglen ar lefel cynlluniau unigol a’r rhaglen yn ei chyfanrwydd er mwyn gallu deall y gwersi o'r buddsoddiad yn awr ar gyfer adroddiad diwedd y flwyddyn.</w:t>
      </w:r>
    </w:p>
    <w:p w14:paraId="33156746" w14:textId="77777777" w:rsidR="00200982" w:rsidRPr="00200982" w:rsidRDefault="00200982" w:rsidP="00200982">
      <w:pPr>
        <w:pStyle w:val="ListParagraph"/>
        <w:rPr>
          <w:rFonts w:cs="Arial"/>
          <w:sz w:val="24"/>
          <w:szCs w:val="24"/>
        </w:rPr>
      </w:pPr>
    </w:p>
    <w:p w14:paraId="5727B2C2" w14:textId="7A87C973" w:rsidR="00200982" w:rsidRDefault="00AC16BE" w:rsidP="00200982">
      <w:pPr>
        <w:pStyle w:val="ListParagraph"/>
        <w:widowControl/>
        <w:numPr>
          <w:ilvl w:val="0"/>
          <w:numId w:val="2"/>
        </w:numPr>
        <w:autoSpaceDE/>
        <w:autoSpaceDN/>
        <w:spacing w:after="200"/>
        <w:ind w:left="142"/>
        <w:contextualSpacing/>
        <w:jc w:val="both"/>
        <w:rPr>
          <w:rFonts w:cs="Arial"/>
          <w:sz w:val="24"/>
          <w:szCs w:val="24"/>
        </w:rPr>
      </w:pPr>
      <w:r>
        <w:rPr>
          <w:noProof/>
          <w:lang w:val="en-GB" w:eastAsia="en-GB"/>
        </w:rPr>
        <w:drawing>
          <wp:anchor distT="0" distB="0" distL="114300" distR="114300" simplePos="0" relativeHeight="251668480" behindDoc="0" locked="0" layoutInCell="1" allowOverlap="1" wp14:anchorId="0BAB45B8" wp14:editId="1960BF1D">
            <wp:simplePos x="0" y="0"/>
            <wp:positionH relativeFrom="column">
              <wp:posOffset>447675</wp:posOffset>
            </wp:positionH>
            <wp:positionV relativeFrom="paragraph">
              <wp:posOffset>1212215</wp:posOffset>
            </wp:positionV>
            <wp:extent cx="5514975" cy="1757676"/>
            <wp:effectExtent l="0" t="0" r="0" b="0"/>
            <wp:wrapNone/>
            <wp:docPr id="747388945" name="Picture 13"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7388945" name="Picture 13" descr="Diagram&#10;&#10;Description automatically generated with medium confidence"/>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5514975" cy="1757676"/>
                    </a:xfrm>
                    <a:prstGeom prst="rect">
                      <a:avLst/>
                    </a:prstGeom>
                    <a:noFill/>
                    <a:ln>
                      <a:noFill/>
                    </a:ln>
                  </pic:spPr>
                </pic:pic>
              </a:graphicData>
            </a:graphic>
            <wp14:sizeRelH relativeFrom="page">
              <wp14:pctWidth>0</wp14:pctWidth>
            </wp14:sizeRelH>
            <wp14:sizeRelV relativeFrom="page">
              <wp14:pctHeight>0</wp14:pctHeight>
            </wp14:sizeRelV>
          </wp:anchor>
        </w:drawing>
      </w:r>
      <w:r w:rsidR="004904A5" w:rsidRPr="00407862">
        <w:rPr>
          <w:rFonts w:eastAsia="Arial" w:cs="Arial"/>
          <w:sz w:val="24"/>
          <w:szCs w:val="24"/>
          <w:lang w:val="cy-GB"/>
        </w:rPr>
        <w:t xml:space="preserve">Mae </w:t>
      </w:r>
      <w:hyperlink w:anchor="_Key_learning" w:history="1">
        <w:r w:rsidR="00407862">
          <w:rPr>
            <w:rFonts w:eastAsia="Arial" w:cs="Arial"/>
            <w:color w:val="0000FF"/>
            <w:sz w:val="24"/>
            <w:szCs w:val="24"/>
            <w:u w:val="single"/>
            <w:lang w:val="cy-GB"/>
          </w:rPr>
          <w:t>dysgu</w:t>
        </w:r>
        <w:r w:rsidR="004904A5">
          <w:rPr>
            <w:rFonts w:eastAsia="Arial" w:cs="Arial"/>
            <w:color w:val="0000FF"/>
            <w:sz w:val="24"/>
            <w:szCs w:val="24"/>
            <w:u w:val="single"/>
            <w:lang w:val="cy-GB"/>
          </w:rPr>
          <w:t xml:space="preserve"> allweddol</w:t>
        </w:r>
      </w:hyperlink>
      <w:r w:rsidR="004904A5">
        <w:rPr>
          <w:rFonts w:eastAsia="Arial" w:cs="Arial"/>
          <w:sz w:val="24"/>
          <w:szCs w:val="24"/>
          <w:lang w:val="cy-GB"/>
        </w:rPr>
        <w:t xml:space="preserve"> yn nodi themâu eang o gyfathrebu, oedi cyn dechrau'r gwaith, amseroldeb newidiadau contract, newidiadau i'r hyn a gynlluniwyd i'w gyflawni a chyfleoedd ar gyfer y cynlluniau sy'n gysylltiedig â gweithredu Cyfarwyddebau Gofal Uwch (CGU). Ar gyfer y cynlluniau sy'n gysylltiedig â gordewdra, mae themâu heriau recriwtio wedi rhwystro cynnydd, tanbrisio'r amser sydd ei angen ar gyfer hyfforddiant, blaenoriaethau a phwysau gofal sylfaenol, datrysiadau digidol, materion caffael, newidiadau i'r hyn a gynlluniwyd i'w gyflawni ac adrodd ar gyfleoedd.</w:t>
      </w:r>
      <w:r w:rsidRPr="00AC16BE">
        <w:rPr>
          <w:noProof/>
          <w:lang w:val="en-GB" w:eastAsia="en-GB"/>
        </w:rPr>
        <w:t xml:space="preserve"> </w:t>
      </w:r>
    </w:p>
    <w:p w14:paraId="29019D83" w14:textId="066647E7" w:rsidR="000A6267" w:rsidRDefault="000A6267" w:rsidP="000A6267">
      <w:pPr>
        <w:pStyle w:val="ListParagraph"/>
        <w:rPr>
          <w:rFonts w:cs="Arial"/>
          <w:sz w:val="24"/>
          <w:szCs w:val="24"/>
        </w:rPr>
      </w:pPr>
    </w:p>
    <w:p w14:paraId="1CE12B4F" w14:textId="24B08A96" w:rsidR="00AC16BE" w:rsidRDefault="00AC16BE" w:rsidP="000A6267">
      <w:pPr>
        <w:pStyle w:val="ListParagraph"/>
        <w:rPr>
          <w:rFonts w:cs="Arial"/>
          <w:sz w:val="24"/>
          <w:szCs w:val="24"/>
        </w:rPr>
      </w:pPr>
    </w:p>
    <w:p w14:paraId="23C16D0B" w14:textId="4E80FC96" w:rsidR="00AC16BE" w:rsidRDefault="00AC16BE" w:rsidP="000A6267">
      <w:pPr>
        <w:pStyle w:val="ListParagraph"/>
        <w:rPr>
          <w:rFonts w:cs="Arial"/>
          <w:sz w:val="24"/>
          <w:szCs w:val="24"/>
        </w:rPr>
      </w:pPr>
    </w:p>
    <w:p w14:paraId="4566EC2B" w14:textId="187F1A1F" w:rsidR="00AC16BE" w:rsidRDefault="00AC16BE" w:rsidP="000A6267">
      <w:pPr>
        <w:pStyle w:val="ListParagraph"/>
        <w:rPr>
          <w:rFonts w:cs="Arial"/>
          <w:sz w:val="24"/>
          <w:szCs w:val="24"/>
        </w:rPr>
      </w:pPr>
    </w:p>
    <w:p w14:paraId="5F19CB56" w14:textId="7B9A854B" w:rsidR="00AC16BE" w:rsidRDefault="00AC16BE" w:rsidP="000A6267">
      <w:pPr>
        <w:pStyle w:val="ListParagraph"/>
        <w:rPr>
          <w:rFonts w:cs="Arial"/>
          <w:sz w:val="24"/>
          <w:szCs w:val="24"/>
        </w:rPr>
      </w:pPr>
    </w:p>
    <w:p w14:paraId="71F89364" w14:textId="683B5AFD" w:rsidR="00AC16BE" w:rsidRDefault="00AC16BE" w:rsidP="000A6267">
      <w:pPr>
        <w:pStyle w:val="ListParagraph"/>
        <w:rPr>
          <w:rFonts w:cs="Arial"/>
          <w:sz w:val="24"/>
          <w:szCs w:val="24"/>
        </w:rPr>
      </w:pPr>
    </w:p>
    <w:p w14:paraId="481E78E5" w14:textId="5410D2FD" w:rsidR="00AC16BE" w:rsidRDefault="00AC16BE" w:rsidP="000A6267">
      <w:pPr>
        <w:pStyle w:val="ListParagraph"/>
        <w:rPr>
          <w:rFonts w:cs="Arial"/>
          <w:sz w:val="24"/>
          <w:szCs w:val="24"/>
        </w:rPr>
      </w:pPr>
    </w:p>
    <w:p w14:paraId="247B2009" w14:textId="2288B0DE" w:rsidR="00AC16BE" w:rsidRDefault="00AC16BE" w:rsidP="000A6267">
      <w:pPr>
        <w:pStyle w:val="ListParagraph"/>
        <w:rPr>
          <w:rFonts w:cs="Arial"/>
          <w:sz w:val="24"/>
          <w:szCs w:val="24"/>
        </w:rPr>
      </w:pPr>
    </w:p>
    <w:p w14:paraId="70F605F1" w14:textId="294EF1D4" w:rsidR="00AC16BE" w:rsidRDefault="00AC16BE" w:rsidP="000A6267">
      <w:pPr>
        <w:pStyle w:val="ListParagraph"/>
        <w:rPr>
          <w:rFonts w:cs="Arial"/>
          <w:sz w:val="24"/>
          <w:szCs w:val="24"/>
        </w:rPr>
      </w:pPr>
    </w:p>
    <w:p w14:paraId="54A00E7B" w14:textId="1B5874EE" w:rsidR="00AC16BE" w:rsidRDefault="00AC16BE" w:rsidP="000A6267">
      <w:pPr>
        <w:pStyle w:val="ListParagraph"/>
        <w:rPr>
          <w:rFonts w:cs="Arial"/>
          <w:sz w:val="24"/>
          <w:szCs w:val="24"/>
        </w:rPr>
      </w:pPr>
    </w:p>
    <w:p w14:paraId="2B8A85AF" w14:textId="7C375F64" w:rsidR="00AC16BE" w:rsidRDefault="00AC16BE" w:rsidP="000A6267">
      <w:pPr>
        <w:pStyle w:val="ListParagraph"/>
        <w:rPr>
          <w:rFonts w:cs="Arial"/>
          <w:sz w:val="24"/>
          <w:szCs w:val="24"/>
        </w:rPr>
      </w:pPr>
    </w:p>
    <w:p w14:paraId="735370D7" w14:textId="77777777" w:rsidR="00AC16BE" w:rsidRPr="000A6267" w:rsidRDefault="00AC16BE" w:rsidP="000A6267">
      <w:pPr>
        <w:pStyle w:val="ListParagraph"/>
        <w:rPr>
          <w:rFonts w:cs="Arial"/>
          <w:sz w:val="24"/>
          <w:szCs w:val="24"/>
        </w:rPr>
      </w:pPr>
    </w:p>
    <w:sdt>
      <w:sdtPr>
        <w:rPr>
          <w:rFonts w:ascii="Arial" w:eastAsia="FrutigerLTStd-Roman" w:hAnsi="Arial" w:cs="Arial"/>
          <w:color w:val="auto"/>
          <w:sz w:val="24"/>
          <w:szCs w:val="24"/>
        </w:rPr>
        <w:id w:val="961924861"/>
        <w:docPartObj>
          <w:docPartGallery w:val="Table of Contents"/>
          <w:docPartUnique/>
        </w:docPartObj>
      </w:sdtPr>
      <w:sdtEndPr>
        <w:rPr>
          <w:b/>
          <w:bCs/>
          <w:noProof/>
        </w:rPr>
      </w:sdtEndPr>
      <w:sdtContent>
        <w:p w14:paraId="3E0466AF" w14:textId="77777777" w:rsidR="00E5692D" w:rsidRPr="00E5692D" w:rsidRDefault="004904A5">
          <w:pPr>
            <w:pStyle w:val="TOCHeading"/>
            <w:rPr>
              <w:rStyle w:val="Heading1Char"/>
            </w:rPr>
          </w:pPr>
          <w:r>
            <w:rPr>
              <w:rStyle w:val="Heading1Char"/>
              <w:rFonts w:eastAsia="Arial" w:cs="Times New Roman"/>
              <w:bCs/>
              <w:color w:val="365F91"/>
              <w:lang w:val="cy-GB"/>
            </w:rPr>
            <w:t>Cynnwys</w:t>
          </w:r>
          <w:r>
            <w:rPr>
              <w:rStyle w:val="Heading1Char"/>
              <w:rFonts w:eastAsia="Arial" w:cs="Times New Roman"/>
              <w:b w:val="0"/>
              <w:color w:val="365F91"/>
              <w:lang w:val="cy-GB"/>
            </w:rPr>
            <w:t xml:space="preserve"> </w:t>
          </w:r>
        </w:p>
        <w:p w14:paraId="78A58BAD" w14:textId="461CB437" w:rsidR="00AC16BE" w:rsidRDefault="004904A5">
          <w:pPr>
            <w:pStyle w:val="TOC1"/>
            <w:tabs>
              <w:tab w:val="right" w:leader="dot" w:pos="10460"/>
            </w:tabs>
            <w:rPr>
              <w:rFonts w:asciiTheme="minorHAnsi" w:eastAsiaTheme="minorEastAsia" w:hAnsiTheme="minorHAnsi" w:cstheme="minorBidi"/>
              <w:noProof/>
              <w:lang w:val="en-GB" w:eastAsia="en-GB"/>
            </w:rPr>
          </w:pPr>
          <w:r w:rsidRPr="00E5692D">
            <w:rPr>
              <w:rFonts w:cs="Arial"/>
              <w:sz w:val="24"/>
              <w:szCs w:val="24"/>
            </w:rPr>
            <w:fldChar w:fldCharType="begin"/>
          </w:r>
          <w:r w:rsidRPr="00E5692D">
            <w:rPr>
              <w:rFonts w:cs="Arial"/>
              <w:sz w:val="24"/>
              <w:szCs w:val="24"/>
            </w:rPr>
            <w:instrText xml:space="preserve"> TOC \o "1-3" \h \z \u </w:instrText>
          </w:r>
          <w:r w:rsidRPr="00E5692D">
            <w:rPr>
              <w:rFonts w:cs="Arial"/>
              <w:sz w:val="24"/>
              <w:szCs w:val="24"/>
            </w:rPr>
            <w:fldChar w:fldCharType="separate"/>
          </w:r>
          <w:hyperlink w:anchor="_Toc135982708" w:history="1">
            <w:r w:rsidR="00AC16BE" w:rsidRPr="0058238C">
              <w:rPr>
                <w:rStyle w:val="Hyperlink"/>
                <w:rFonts w:eastAsia="Arial" w:cs="Times New Roman"/>
                <w:bCs/>
                <w:noProof/>
                <w:lang w:val="cy-GB"/>
              </w:rPr>
              <w:t>Crynodeb Gweithredol</w:t>
            </w:r>
            <w:r w:rsidR="00AC16BE">
              <w:rPr>
                <w:noProof/>
                <w:webHidden/>
              </w:rPr>
              <w:tab/>
            </w:r>
            <w:r w:rsidR="00AC16BE">
              <w:rPr>
                <w:noProof/>
                <w:webHidden/>
              </w:rPr>
              <w:fldChar w:fldCharType="begin"/>
            </w:r>
            <w:r w:rsidR="00AC16BE">
              <w:rPr>
                <w:noProof/>
                <w:webHidden/>
              </w:rPr>
              <w:instrText xml:space="preserve"> PAGEREF _Toc135982708 \h </w:instrText>
            </w:r>
            <w:r w:rsidR="00AC16BE">
              <w:rPr>
                <w:noProof/>
                <w:webHidden/>
              </w:rPr>
            </w:r>
            <w:r w:rsidR="00AC16BE">
              <w:rPr>
                <w:noProof/>
                <w:webHidden/>
              </w:rPr>
              <w:fldChar w:fldCharType="separate"/>
            </w:r>
            <w:r w:rsidR="00AC16BE">
              <w:rPr>
                <w:noProof/>
                <w:webHidden/>
              </w:rPr>
              <w:t>2</w:t>
            </w:r>
            <w:r w:rsidR="00AC16BE">
              <w:rPr>
                <w:noProof/>
                <w:webHidden/>
              </w:rPr>
              <w:fldChar w:fldCharType="end"/>
            </w:r>
          </w:hyperlink>
        </w:p>
        <w:p w14:paraId="01EC7712" w14:textId="2D3824B2" w:rsidR="00AC16BE" w:rsidRDefault="00AC16BE">
          <w:pPr>
            <w:pStyle w:val="TOC1"/>
            <w:tabs>
              <w:tab w:val="left" w:pos="720"/>
              <w:tab w:val="right" w:leader="dot" w:pos="10460"/>
            </w:tabs>
            <w:rPr>
              <w:rFonts w:asciiTheme="minorHAnsi" w:eastAsiaTheme="minorEastAsia" w:hAnsiTheme="minorHAnsi" w:cstheme="minorBidi"/>
              <w:noProof/>
              <w:lang w:val="en-GB" w:eastAsia="en-GB"/>
            </w:rPr>
          </w:pPr>
          <w:hyperlink w:anchor="_Toc135982709" w:history="1">
            <w:r w:rsidRPr="0058238C">
              <w:rPr>
                <w:rStyle w:val="Hyperlink"/>
                <w:noProof/>
              </w:rPr>
              <w:t>1.</w:t>
            </w:r>
            <w:r>
              <w:rPr>
                <w:rFonts w:asciiTheme="minorHAnsi" w:eastAsiaTheme="minorEastAsia" w:hAnsiTheme="minorHAnsi" w:cstheme="minorBidi"/>
                <w:noProof/>
                <w:lang w:val="en-GB" w:eastAsia="en-GB"/>
              </w:rPr>
              <w:tab/>
            </w:r>
            <w:r w:rsidRPr="0058238C">
              <w:rPr>
                <w:rStyle w:val="Hyperlink"/>
                <w:rFonts w:eastAsia="Arial" w:cs="Times New Roman"/>
                <w:bCs/>
                <w:noProof/>
                <w:lang w:val="cy-GB"/>
              </w:rPr>
              <w:t>Cyflwyniad a Chefndir</w:t>
            </w:r>
            <w:r>
              <w:rPr>
                <w:noProof/>
                <w:webHidden/>
              </w:rPr>
              <w:tab/>
            </w:r>
            <w:r>
              <w:rPr>
                <w:noProof/>
                <w:webHidden/>
              </w:rPr>
              <w:fldChar w:fldCharType="begin"/>
            </w:r>
            <w:r>
              <w:rPr>
                <w:noProof/>
                <w:webHidden/>
              </w:rPr>
              <w:instrText xml:space="preserve"> PAGEREF _Toc135982709 \h </w:instrText>
            </w:r>
            <w:r>
              <w:rPr>
                <w:noProof/>
                <w:webHidden/>
              </w:rPr>
            </w:r>
            <w:r>
              <w:rPr>
                <w:noProof/>
                <w:webHidden/>
              </w:rPr>
              <w:fldChar w:fldCharType="separate"/>
            </w:r>
            <w:r>
              <w:rPr>
                <w:noProof/>
                <w:webHidden/>
              </w:rPr>
              <w:t>4</w:t>
            </w:r>
            <w:r>
              <w:rPr>
                <w:noProof/>
                <w:webHidden/>
              </w:rPr>
              <w:fldChar w:fldCharType="end"/>
            </w:r>
          </w:hyperlink>
        </w:p>
        <w:p w14:paraId="67A08D88" w14:textId="2457E759" w:rsidR="00AC16BE" w:rsidRDefault="00AC16BE">
          <w:pPr>
            <w:pStyle w:val="TOC1"/>
            <w:tabs>
              <w:tab w:val="left" w:pos="720"/>
              <w:tab w:val="right" w:leader="dot" w:pos="10460"/>
            </w:tabs>
            <w:rPr>
              <w:rFonts w:asciiTheme="minorHAnsi" w:eastAsiaTheme="minorEastAsia" w:hAnsiTheme="minorHAnsi" w:cstheme="minorBidi"/>
              <w:noProof/>
              <w:lang w:val="en-GB" w:eastAsia="en-GB"/>
            </w:rPr>
          </w:pPr>
          <w:hyperlink w:anchor="_Toc135982710" w:history="1">
            <w:r w:rsidRPr="0058238C">
              <w:rPr>
                <w:rStyle w:val="Hyperlink"/>
                <w:noProof/>
              </w:rPr>
              <w:t>2.</w:t>
            </w:r>
            <w:r>
              <w:rPr>
                <w:rFonts w:asciiTheme="minorHAnsi" w:eastAsiaTheme="minorEastAsia" w:hAnsiTheme="minorHAnsi" w:cstheme="minorBidi"/>
                <w:noProof/>
                <w:lang w:val="en-GB" w:eastAsia="en-GB"/>
              </w:rPr>
              <w:tab/>
            </w:r>
            <w:r w:rsidRPr="0058238C">
              <w:rPr>
                <w:rStyle w:val="Hyperlink"/>
                <w:rFonts w:eastAsia="Arial" w:cs="Times New Roman"/>
                <w:bCs/>
                <w:noProof/>
                <w:lang w:val="cy-GB"/>
              </w:rPr>
              <w:t>Diben</w:t>
            </w:r>
            <w:r>
              <w:rPr>
                <w:noProof/>
                <w:webHidden/>
              </w:rPr>
              <w:tab/>
            </w:r>
            <w:r>
              <w:rPr>
                <w:noProof/>
                <w:webHidden/>
              </w:rPr>
              <w:fldChar w:fldCharType="begin"/>
            </w:r>
            <w:r>
              <w:rPr>
                <w:noProof/>
                <w:webHidden/>
              </w:rPr>
              <w:instrText xml:space="preserve"> PAGEREF _Toc135982710 \h </w:instrText>
            </w:r>
            <w:r>
              <w:rPr>
                <w:noProof/>
                <w:webHidden/>
              </w:rPr>
            </w:r>
            <w:r>
              <w:rPr>
                <w:noProof/>
                <w:webHidden/>
              </w:rPr>
              <w:fldChar w:fldCharType="separate"/>
            </w:r>
            <w:r>
              <w:rPr>
                <w:noProof/>
                <w:webHidden/>
              </w:rPr>
              <w:t>4</w:t>
            </w:r>
            <w:r>
              <w:rPr>
                <w:noProof/>
                <w:webHidden/>
              </w:rPr>
              <w:fldChar w:fldCharType="end"/>
            </w:r>
          </w:hyperlink>
        </w:p>
        <w:p w14:paraId="156289C1" w14:textId="6BCFBAF9" w:rsidR="00AC16BE" w:rsidRDefault="00AC16BE">
          <w:pPr>
            <w:pStyle w:val="TOC1"/>
            <w:tabs>
              <w:tab w:val="left" w:pos="720"/>
              <w:tab w:val="right" w:leader="dot" w:pos="10460"/>
            </w:tabs>
            <w:rPr>
              <w:rFonts w:asciiTheme="minorHAnsi" w:eastAsiaTheme="minorEastAsia" w:hAnsiTheme="minorHAnsi" w:cstheme="minorBidi"/>
              <w:noProof/>
              <w:lang w:val="en-GB" w:eastAsia="en-GB"/>
            </w:rPr>
          </w:pPr>
          <w:hyperlink w:anchor="_Toc135982711" w:history="1">
            <w:r w:rsidRPr="0058238C">
              <w:rPr>
                <w:rStyle w:val="Hyperlink"/>
                <w:noProof/>
              </w:rPr>
              <w:t>3.</w:t>
            </w:r>
            <w:r>
              <w:rPr>
                <w:rFonts w:asciiTheme="minorHAnsi" w:eastAsiaTheme="minorEastAsia" w:hAnsiTheme="minorHAnsi" w:cstheme="minorBidi"/>
                <w:noProof/>
                <w:lang w:val="en-GB" w:eastAsia="en-GB"/>
              </w:rPr>
              <w:tab/>
            </w:r>
            <w:r w:rsidRPr="0058238C">
              <w:rPr>
                <w:rStyle w:val="Hyperlink"/>
                <w:rFonts w:eastAsia="Arial" w:cs="Times New Roman"/>
                <w:bCs/>
                <w:noProof/>
                <w:lang w:val="cy-GB"/>
              </w:rPr>
              <w:t>Y Cynlluniau</w:t>
            </w:r>
            <w:r>
              <w:rPr>
                <w:noProof/>
                <w:webHidden/>
              </w:rPr>
              <w:tab/>
            </w:r>
            <w:r>
              <w:rPr>
                <w:noProof/>
                <w:webHidden/>
              </w:rPr>
              <w:fldChar w:fldCharType="begin"/>
            </w:r>
            <w:r>
              <w:rPr>
                <w:noProof/>
                <w:webHidden/>
              </w:rPr>
              <w:instrText xml:space="preserve"> PAGEREF _Toc135982711 \h </w:instrText>
            </w:r>
            <w:r>
              <w:rPr>
                <w:noProof/>
                <w:webHidden/>
              </w:rPr>
            </w:r>
            <w:r>
              <w:rPr>
                <w:noProof/>
                <w:webHidden/>
              </w:rPr>
              <w:fldChar w:fldCharType="separate"/>
            </w:r>
            <w:r>
              <w:rPr>
                <w:noProof/>
                <w:webHidden/>
              </w:rPr>
              <w:t>4</w:t>
            </w:r>
            <w:r>
              <w:rPr>
                <w:noProof/>
                <w:webHidden/>
              </w:rPr>
              <w:fldChar w:fldCharType="end"/>
            </w:r>
          </w:hyperlink>
        </w:p>
        <w:p w14:paraId="004B7873" w14:textId="42024BE7" w:rsidR="00AC16BE" w:rsidRDefault="00AC16BE">
          <w:pPr>
            <w:pStyle w:val="TOC2"/>
            <w:rPr>
              <w:rFonts w:asciiTheme="minorHAnsi" w:eastAsiaTheme="minorEastAsia" w:hAnsiTheme="minorHAnsi" w:cstheme="minorBidi"/>
              <w:noProof/>
              <w:lang w:val="en-GB" w:eastAsia="en-GB"/>
            </w:rPr>
          </w:pPr>
          <w:hyperlink w:anchor="_Toc135982712" w:history="1">
            <w:r w:rsidRPr="0058238C">
              <w:rPr>
                <w:rStyle w:val="Hyperlink"/>
                <w:rFonts w:eastAsia="Arial" w:cs="Times New Roman"/>
                <w:noProof/>
                <w:lang w:val="cy-GB"/>
              </w:rPr>
              <w:t>3.1 Tabl 1 – Hyd y cynlluniau</w:t>
            </w:r>
            <w:r>
              <w:rPr>
                <w:noProof/>
                <w:webHidden/>
              </w:rPr>
              <w:tab/>
            </w:r>
            <w:r>
              <w:rPr>
                <w:noProof/>
                <w:webHidden/>
              </w:rPr>
              <w:fldChar w:fldCharType="begin"/>
            </w:r>
            <w:r>
              <w:rPr>
                <w:noProof/>
                <w:webHidden/>
              </w:rPr>
              <w:instrText xml:space="preserve"> PAGEREF _Toc135982712 \h </w:instrText>
            </w:r>
            <w:r>
              <w:rPr>
                <w:noProof/>
                <w:webHidden/>
              </w:rPr>
            </w:r>
            <w:r>
              <w:rPr>
                <w:noProof/>
                <w:webHidden/>
              </w:rPr>
              <w:fldChar w:fldCharType="separate"/>
            </w:r>
            <w:r>
              <w:rPr>
                <w:noProof/>
                <w:webHidden/>
              </w:rPr>
              <w:t>4</w:t>
            </w:r>
            <w:r>
              <w:rPr>
                <w:noProof/>
                <w:webHidden/>
              </w:rPr>
              <w:fldChar w:fldCharType="end"/>
            </w:r>
          </w:hyperlink>
        </w:p>
        <w:p w14:paraId="6A588441" w14:textId="25176931" w:rsidR="00AC16BE" w:rsidRDefault="00AC16BE">
          <w:pPr>
            <w:pStyle w:val="TOC1"/>
            <w:tabs>
              <w:tab w:val="left" w:pos="720"/>
              <w:tab w:val="right" w:leader="dot" w:pos="10460"/>
            </w:tabs>
            <w:rPr>
              <w:rFonts w:asciiTheme="minorHAnsi" w:eastAsiaTheme="minorEastAsia" w:hAnsiTheme="minorHAnsi" w:cstheme="minorBidi"/>
              <w:noProof/>
              <w:lang w:val="en-GB" w:eastAsia="en-GB"/>
            </w:rPr>
          </w:pPr>
          <w:hyperlink w:anchor="_Toc135982713" w:history="1">
            <w:r w:rsidRPr="0058238C">
              <w:rPr>
                <w:rStyle w:val="Hyperlink"/>
                <w:noProof/>
              </w:rPr>
              <w:t>4.</w:t>
            </w:r>
            <w:r>
              <w:rPr>
                <w:rFonts w:asciiTheme="minorHAnsi" w:eastAsiaTheme="minorEastAsia" w:hAnsiTheme="minorHAnsi" w:cstheme="minorBidi"/>
                <w:noProof/>
                <w:lang w:val="en-GB" w:eastAsia="en-GB"/>
              </w:rPr>
              <w:tab/>
            </w:r>
            <w:r w:rsidRPr="0058238C">
              <w:rPr>
                <w:rStyle w:val="Hyperlink"/>
                <w:rFonts w:eastAsia="Arial" w:cs="Times New Roman"/>
                <w:bCs/>
                <w:noProof/>
                <w:lang w:val="cy-GB"/>
              </w:rPr>
              <w:t>Cynnydd</w:t>
            </w:r>
            <w:r>
              <w:rPr>
                <w:noProof/>
                <w:webHidden/>
              </w:rPr>
              <w:tab/>
            </w:r>
            <w:r>
              <w:rPr>
                <w:noProof/>
                <w:webHidden/>
              </w:rPr>
              <w:fldChar w:fldCharType="begin"/>
            </w:r>
            <w:r>
              <w:rPr>
                <w:noProof/>
                <w:webHidden/>
              </w:rPr>
              <w:instrText xml:space="preserve"> PAGEREF _Toc135982713 \h </w:instrText>
            </w:r>
            <w:r>
              <w:rPr>
                <w:noProof/>
                <w:webHidden/>
              </w:rPr>
            </w:r>
            <w:r>
              <w:rPr>
                <w:noProof/>
                <w:webHidden/>
              </w:rPr>
              <w:fldChar w:fldCharType="separate"/>
            </w:r>
            <w:r>
              <w:rPr>
                <w:noProof/>
                <w:webHidden/>
              </w:rPr>
              <w:t>5</w:t>
            </w:r>
            <w:r>
              <w:rPr>
                <w:noProof/>
                <w:webHidden/>
              </w:rPr>
              <w:fldChar w:fldCharType="end"/>
            </w:r>
          </w:hyperlink>
        </w:p>
        <w:p w14:paraId="60D69F75" w14:textId="318083BB" w:rsidR="00AC16BE" w:rsidRDefault="00AC16BE">
          <w:pPr>
            <w:pStyle w:val="TOC2"/>
            <w:rPr>
              <w:rFonts w:asciiTheme="minorHAnsi" w:eastAsiaTheme="minorEastAsia" w:hAnsiTheme="minorHAnsi" w:cstheme="minorBidi"/>
              <w:noProof/>
              <w:lang w:val="en-GB" w:eastAsia="en-GB"/>
            </w:rPr>
          </w:pPr>
          <w:hyperlink w:anchor="_Toc135982714" w:history="1">
            <w:r w:rsidRPr="0058238C">
              <w:rPr>
                <w:rStyle w:val="Hyperlink"/>
                <w:rFonts w:eastAsia="Arial" w:cs="Times New Roman"/>
                <w:noProof/>
                <w:lang w:val="cy-GB"/>
              </w:rPr>
              <w:t>4.1   Dyddiad dechrau</w:t>
            </w:r>
            <w:r>
              <w:rPr>
                <w:noProof/>
                <w:webHidden/>
              </w:rPr>
              <w:tab/>
            </w:r>
            <w:r>
              <w:rPr>
                <w:noProof/>
                <w:webHidden/>
              </w:rPr>
              <w:fldChar w:fldCharType="begin"/>
            </w:r>
            <w:r>
              <w:rPr>
                <w:noProof/>
                <w:webHidden/>
              </w:rPr>
              <w:instrText xml:space="preserve"> PAGEREF _Toc135982714 \h </w:instrText>
            </w:r>
            <w:r>
              <w:rPr>
                <w:noProof/>
                <w:webHidden/>
              </w:rPr>
            </w:r>
            <w:r>
              <w:rPr>
                <w:noProof/>
                <w:webHidden/>
              </w:rPr>
              <w:fldChar w:fldCharType="separate"/>
            </w:r>
            <w:r>
              <w:rPr>
                <w:noProof/>
                <w:webHidden/>
              </w:rPr>
              <w:t>5</w:t>
            </w:r>
            <w:r>
              <w:rPr>
                <w:noProof/>
                <w:webHidden/>
              </w:rPr>
              <w:fldChar w:fldCharType="end"/>
            </w:r>
          </w:hyperlink>
        </w:p>
        <w:p w14:paraId="24B03EAC" w14:textId="7E9B7A70" w:rsidR="00AC16BE" w:rsidRDefault="00AC16BE">
          <w:pPr>
            <w:pStyle w:val="TOC2"/>
            <w:rPr>
              <w:rFonts w:asciiTheme="minorHAnsi" w:eastAsiaTheme="minorEastAsia" w:hAnsiTheme="minorHAnsi" w:cstheme="minorBidi"/>
              <w:noProof/>
              <w:lang w:val="en-GB" w:eastAsia="en-GB"/>
            </w:rPr>
          </w:pPr>
          <w:hyperlink w:anchor="_Toc135982715" w:history="1">
            <w:r w:rsidRPr="0058238C">
              <w:rPr>
                <w:rStyle w:val="Hyperlink"/>
                <w:rFonts w:eastAsia="Arial" w:cs="Times New Roman"/>
                <w:noProof/>
                <w:lang w:val="cy-GB"/>
              </w:rPr>
              <w:t>4.2 Cynnydd yn erbyn amcanion cynllun unigol</w:t>
            </w:r>
            <w:r>
              <w:rPr>
                <w:noProof/>
                <w:webHidden/>
              </w:rPr>
              <w:tab/>
            </w:r>
            <w:r>
              <w:rPr>
                <w:noProof/>
                <w:webHidden/>
              </w:rPr>
              <w:fldChar w:fldCharType="begin"/>
            </w:r>
            <w:r>
              <w:rPr>
                <w:noProof/>
                <w:webHidden/>
              </w:rPr>
              <w:instrText xml:space="preserve"> PAGEREF _Toc135982715 \h </w:instrText>
            </w:r>
            <w:r>
              <w:rPr>
                <w:noProof/>
                <w:webHidden/>
              </w:rPr>
            </w:r>
            <w:r>
              <w:rPr>
                <w:noProof/>
                <w:webHidden/>
              </w:rPr>
              <w:fldChar w:fldCharType="separate"/>
            </w:r>
            <w:r>
              <w:rPr>
                <w:noProof/>
                <w:webHidden/>
              </w:rPr>
              <w:t>5</w:t>
            </w:r>
            <w:r>
              <w:rPr>
                <w:noProof/>
                <w:webHidden/>
              </w:rPr>
              <w:fldChar w:fldCharType="end"/>
            </w:r>
          </w:hyperlink>
        </w:p>
        <w:p w14:paraId="186106EE" w14:textId="18DDBC28" w:rsidR="00AC16BE" w:rsidRDefault="00AC16BE">
          <w:pPr>
            <w:pStyle w:val="TOC1"/>
            <w:tabs>
              <w:tab w:val="left" w:pos="720"/>
              <w:tab w:val="right" w:leader="dot" w:pos="10460"/>
            </w:tabs>
            <w:rPr>
              <w:rFonts w:asciiTheme="minorHAnsi" w:eastAsiaTheme="minorEastAsia" w:hAnsiTheme="minorHAnsi" w:cstheme="minorBidi"/>
              <w:noProof/>
              <w:lang w:val="en-GB" w:eastAsia="en-GB"/>
            </w:rPr>
          </w:pPr>
          <w:hyperlink w:anchor="_Toc135982716" w:history="1">
            <w:r w:rsidRPr="0058238C">
              <w:rPr>
                <w:rStyle w:val="Hyperlink"/>
                <w:noProof/>
              </w:rPr>
              <w:t>5.</w:t>
            </w:r>
            <w:r>
              <w:rPr>
                <w:rFonts w:asciiTheme="minorHAnsi" w:eastAsiaTheme="minorEastAsia" w:hAnsiTheme="minorHAnsi" w:cstheme="minorBidi"/>
                <w:noProof/>
                <w:lang w:val="en-GB" w:eastAsia="en-GB"/>
              </w:rPr>
              <w:tab/>
            </w:r>
            <w:r w:rsidRPr="0058238C">
              <w:rPr>
                <w:rStyle w:val="Hyperlink"/>
                <w:rFonts w:eastAsia="Arial" w:cs="Times New Roman"/>
                <w:bCs/>
                <w:noProof/>
                <w:lang w:val="cy-GB"/>
              </w:rPr>
              <w:t>Crynodeb o wariant yn erbyn dyraniad</w:t>
            </w:r>
            <w:r>
              <w:rPr>
                <w:noProof/>
                <w:webHidden/>
              </w:rPr>
              <w:tab/>
            </w:r>
            <w:r>
              <w:rPr>
                <w:noProof/>
                <w:webHidden/>
              </w:rPr>
              <w:fldChar w:fldCharType="begin"/>
            </w:r>
            <w:r>
              <w:rPr>
                <w:noProof/>
                <w:webHidden/>
              </w:rPr>
              <w:instrText xml:space="preserve"> PAGEREF _Toc135982716 \h </w:instrText>
            </w:r>
            <w:r>
              <w:rPr>
                <w:noProof/>
                <w:webHidden/>
              </w:rPr>
            </w:r>
            <w:r>
              <w:rPr>
                <w:noProof/>
                <w:webHidden/>
              </w:rPr>
              <w:fldChar w:fldCharType="separate"/>
            </w:r>
            <w:r>
              <w:rPr>
                <w:noProof/>
                <w:webHidden/>
              </w:rPr>
              <w:t>5</w:t>
            </w:r>
            <w:r>
              <w:rPr>
                <w:noProof/>
                <w:webHidden/>
              </w:rPr>
              <w:fldChar w:fldCharType="end"/>
            </w:r>
          </w:hyperlink>
        </w:p>
        <w:p w14:paraId="5D53A603" w14:textId="7A35AE2C" w:rsidR="00AC16BE" w:rsidRDefault="00AC16BE">
          <w:pPr>
            <w:pStyle w:val="TOC2"/>
            <w:rPr>
              <w:rFonts w:asciiTheme="minorHAnsi" w:eastAsiaTheme="minorEastAsia" w:hAnsiTheme="minorHAnsi" w:cstheme="minorBidi"/>
              <w:noProof/>
              <w:lang w:val="en-GB" w:eastAsia="en-GB"/>
            </w:rPr>
          </w:pPr>
          <w:hyperlink w:anchor="_Toc135982717" w:history="1">
            <w:r w:rsidRPr="0058238C">
              <w:rPr>
                <w:rStyle w:val="Hyperlink"/>
                <w:rFonts w:eastAsia="Arial" w:cs="Times New Roman"/>
                <w:noProof/>
                <w:lang w:val="cy-GB"/>
              </w:rPr>
              <w:t>5.1 Tabl 2 - Dyraniad a gwariant y Bwrdd Iechyd 2022-2024</w:t>
            </w:r>
            <w:r>
              <w:rPr>
                <w:noProof/>
                <w:webHidden/>
              </w:rPr>
              <w:tab/>
            </w:r>
            <w:r>
              <w:rPr>
                <w:noProof/>
                <w:webHidden/>
              </w:rPr>
              <w:fldChar w:fldCharType="begin"/>
            </w:r>
            <w:r>
              <w:rPr>
                <w:noProof/>
                <w:webHidden/>
              </w:rPr>
              <w:instrText xml:space="preserve"> PAGEREF _Toc135982717 \h </w:instrText>
            </w:r>
            <w:r>
              <w:rPr>
                <w:noProof/>
                <w:webHidden/>
              </w:rPr>
            </w:r>
            <w:r>
              <w:rPr>
                <w:noProof/>
                <w:webHidden/>
              </w:rPr>
              <w:fldChar w:fldCharType="separate"/>
            </w:r>
            <w:r>
              <w:rPr>
                <w:noProof/>
                <w:webHidden/>
              </w:rPr>
              <w:t>6</w:t>
            </w:r>
            <w:r>
              <w:rPr>
                <w:noProof/>
                <w:webHidden/>
              </w:rPr>
              <w:fldChar w:fldCharType="end"/>
            </w:r>
          </w:hyperlink>
        </w:p>
        <w:p w14:paraId="6D149ADA" w14:textId="03C4092A" w:rsidR="00AC16BE" w:rsidRDefault="00AC16BE">
          <w:pPr>
            <w:pStyle w:val="TOC1"/>
            <w:tabs>
              <w:tab w:val="left" w:pos="720"/>
              <w:tab w:val="right" w:leader="dot" w:pos="10460"/>
            </w:tabs>
            <w:rPr>
              <w:rFonts w:asciiTheme="minorHAnsi" w:eastAsiaTheme="minorEastAsia" w:hAnsiTheme="minorHAnsi" w:cstheme="minorBidi"/>
              <w:noProof/>
              <w:lang w:val="en-GB" w:eastAsia="en-GB"/>
            </w:rPr>
          </w:pPr>
          <w:hyperlink w:anchor="_Toc135982718" w:history="1">
            <w:r w:rsidRPr="0058238C">
              <w:rPr>
                <w:rStyle w:val="Hyperlink"/>
                <w:noProof/>
              </w:rPr>
              <w:t>6.</w:t>
            </w:r>
            <w:r>
              <w:rPr>
                <w:rFonts w:asciiTheme="minorHAnsi" w:eastAsiaTheme="minorEastAsia" w:hAnsiTheme="minorHAnsi" w:cstheme="minorBidi"/>
                <w:noProof/>
                <w:lang w:val="en-GB" w:eastAsia="en-GB"/>
              </w:rPr>
              <w:tab/>
            </w:r>
            <w:r w:rsidRPr="0058238C">
              <w:rPr>
                <w:rStyle w:val="Hyperlink"/>
                <w:rFonts w:eastAsia="Arial" w:cs="Times New Roman"/>
                <w:bCs/>
                <w:noProof/>
                <w:lang w:val="cy-GB"/>
              </w:rPr>
              <w:t>Cynllunio ar gyfer adrodd / gwerthuso</w:t>
            </w:r>
            <w:r>
              <w:rPr>
                <w:noProof/>
                <w:webHidden/>
              </w:rPr>
              <w:tab/>
            </w:r>
            <w:r>
              <w:rPr>
                <w:noProof/>
                <w:webHidden/>
              </w:rPr>
              <w:fldChar w:fldCharType="begin"/>
            </w:r>
            <w:r>
              <w:rPr>
                <w:noProof/>
                <w:webHidden/>
              </w:rPr>
              <w:instrText xml:space="preserve"> PAGEREF _Toc135982718 \h </w:instrText>
            </w:r>
            <w:r>
              <w:rPr>
                <w:noProof/>
                <w:webHidden/>
              </w:rPr>
            </w:r>
            <w:r>
              <w:rPr>
                <w:noProof/>
                <w:webHidden/>
              </w:rPr>
              <w:fldChar w:fldCharType="separate"/>
            </w:r>
            <w:r>
              <w:rPr>
                <w:noProof/>
                <w:webHidden/>
              </w:rPr>
              <w:t>7</w:t>
            </w:r>
            <w:r>
              <w:rPr>
                <w:noProof/>
                <w:webHidden/>
              </w:rPr>
              <w:fldChar w:fldCharType="end"/>
            </w:r>
          </w:hyperlink>
        </w:p>
        <w:p w14:paraId="4A858E43" w14:textId="7EC62BBA" w:rsidR="00AC16BE" w:rsidRDefault="00AC16BE">
          <w:pPr>
            <w:pStyle w:val="TOC2"/>
            <w:rPr>
              <w:rFonts w:asciiTheme="minorHAnsi" w:eastAsiaTheme="minorEastAsia" w:hAnsiTheme="minorHAnsi" w:cstheme="minorBidi"/>
              <w:noProof/>
              <w:lang w:val="en-GB" w:eastAsia="en-GB"/>
            </w:rPr>
          </w:pPr>
          <w:hyperlink w:anchor="_Toc135982719" w:history="1">
            <w:r w:rsidRPr="0058238C">
              <w:rPr>
                <w:rStyle w:val="Hyperlink"/>
                <w:rFonts w:eastAsia="Arial" w:cs="Times New Roman"/>
                <w:noProof/>
                <w:lang w:val="cy-GB"/>
              </w:rPr>
              <w:t>6.1 Cynlluniau i gefnogi gweithrediad y Rhaglen CGU</w:t>
            </w:r>
            <w:r>
              <w:rPr>
                <w:noProof/>
                <w:webHidden/>
              </w:rPr>
              <w:tab/>
            </w:r>
            <w:r>
              <w:rPr>
                <w:noProof/>
                <w:webHidden/>
              </w:rPr>
              <w:fldChar w:fldCharType="begin"/>
            </w:r>
            <w:r>
              <w:rPr>
                <w:noProof/>
                <w:webHidden/>
              </w:rPr>
              <w:instrText xml:space="preserve"> PAGEREF _Toc135982719 \h </w:instrText>
            </w:r>
            <w:r>
              <w:rPr>
                <w:noProof/>
                <w:webHidden/>
              </w:rPr>
            </w:r>
            <w:r>
              <w:rPr>
                <w:noProof/>
                <w:webHidden/>
              </w:rPr>
              <w:fldChar w:fldCharType="separate"/>
            </w:r>
            <w:r>
              <w:rPr>
                <w:noProof/>
                <w:webHidden/>
              </w:rPr>
              <w:t>7</w:t>
            </w:r>
            <w:r>
              <w:rPr>
                <w:noProof/>
                <w:webHidden/>
              </w:rPr>
              <w:fldChar w:fldCharType="end"/>
            </w:r>
          </w:hyperlink>
        </w:p>
        <w:p w14:paraId="00AF7DEE" w14:textId="78BC9C7B" w:rsidR="00AC16BE" w:rsidRDefault="00AC16BE">
          <w:pPr>
            <w:pStyle w:val="TOC2"/>
            <w:rPr>
              <w:rFonts w:asciiTheme="minorHAnsi" w:eastAsiaTheme="minorEastAsia" w:hAnsiTheme="minorHAnsi" w:cstheme="minorBidi"/>
              <w:noProof/>
              <w:lang w:val="en-GB" w:eastAsia="en-GB"/>
            </w:rPr>
          </w:pPr>
          <w:hyperlink w:anchor="_Toc135982720" w:history="1">
            <w:r w:rsidRPr="0058238C">
              <w:rPr>
                <w:rStyle w:val="Hyperlink"/>
                <w:rFonts w:eastAsia="Arial" w:cs="Times New Roman"/>
                <w:noProof/>
                <w:lang w:val="cy-GB"/>
              </w:rPr>
              <w:t>6.2 Cynlluniau i gefnogi gwaith atal gordewdra</w:t>
            </w:r>
            <w:r>
              <w:rPr>
                <w:noProof/>
                <w:webHidden/>
              </w:rPr>
              <w:tab/>
            </w:r>
            <w:r>
              <w:rPr>
                <w:noProof/>
                <w:webHidden/>
              </w:rPr>
              <w:fldChar w:fldCharType="begin"/>
            </w:r>
            <w:r>
              <w:rPr>
                <w:noProof/>
                <w:webHidden/>
              </w:rPr>
              <w:instrText xml:space="preserve"> PAGEREF _Toc135982720 \h </w:instrText>
            </w:r>
            <w:r>
              <w:rPr>
                <w:noProof/>
                <w:webHidden/>
              </w:rPr>
            </w:r>
            <w:r>
              <w:rPr>
                <w:noProof/>
                <w:webHidden/>
              </w:rPr>
              <w:fldChar w:fldCharType="separate"/>
            </w:r>
            <w:r>
              <w:rPr>
                <w:noProof/>
                <w:webHidden/>
              </w:rPr>
              <w:t>8</w:t>
            </w:r>
            <w:r>
              <w:rPr>
                <w:noProof/>
                <w:webHidden/>
              </w:rPr>
              <w:fldChar w:fldCharType="end"/>
            </w:r>
          </w:hyperlink>
        </w:p>
        <w:p w14:paraId="677EC1EA" w14:textId="64AB5C57" w:rsidR="00AC16BE" w:rsidRDefault="00AC16BE">
          <w:pPr>
            <w:pStyle w:val="TOC1"/>
            <w:tabs>
              <w:tab w:val="left" w:pos="720"/>
              <w:tab w:val="right" w:leader="dot" w:pos="10460"/>
            </w:tabs>
            <w:rPr>
              <w:rFonts w:asciiTheme="minorHAnsi" w:eastAsiaTheme="minorEastAsia" w:hAnsiTheme="minorHAnsi" w:cstheme="minorBidi"/>
              <w:noProof/>
              <w:lang w:val="en-GB" w:eastAsia="en-GB"/>
            </w:rPr>
          </w:pPr>
          <w:hyperlink w:anchor="_Toc135982721" w:history="1">
            <w:r w:rsidRPr="0058238C">
              <w:rPr>
                <w:rStyle w:val="Hyperlink"/>
                <w:noProof/>
              </w:rPr>
              <w:t>7.</w:t>
            </w:r>
            <w:r>
              <w:rPr>
                <w:rFonts w:asciiTheme="minorHAnsi" w:eastAsiaTheme="minorEastAsia" w:hAnsiTheme="minorHAnsi" w:cstheme="minorBidi"/>
                <w:noProof/>
                <w:lang w:val="en-GB" w:eastAsia="en-GB"/>
              </w:rPr>
              <w:tab/>
            </w:r>
            <w:r w:rsidRPr="0058238C">
              <w:rPr>
                <w:rStyle w:val="Hyperlink"/>
                <w:rFonts w:eastAsia="Arial" w:cs="Times New Roman"/>
                <w:bCs/>
                <w:noProof/>
                <w:lang w:val="cy-GB"/>
              </w:rPr>
              <w:t>Dysgu allweddol</w:t>
            </w:r>
            <w:r>
              <w:rPr>
                <w:noProof/>
                <w:webHidden/>
              </w:rPr>
              <w:tab/>
            </w:r>
            <w:r>
              <w:rPr>
                <w:noProof/>
                <w:webHidden/>
              </w:rPr>
              <w:fldChar w:fldCharType="begin"/>
            </w:r>
            <w:r>
              <w:rPr>
                <w:noProof/>
                <w:webHidden/>
              </w:rPr>
              <w:instrText xml:space="preserve"> PAGEREF _Toc135982721 \h </w:instrText>
            </w:r>
            <w:r>
              <w:rPr>
                <w:noProof/>
                <w:webHidden/>
              </w:rPr>
            </w:r>
            <w:r>
              <w:rPr>
                <w:noProof/>
                <w:webHidden/>
              </w:rPr>
              <w:fldChar w:fldCharType="separate"/>
            </w:r>
            <w:r>
              <w:rPr>
                <w:noProof/>
                <w:webHidden/>
              </w:rPr>
              <w:t>8</w:t>
            </w:r>
            <w:r>
              <w:rPr>
                <w:noProof/>
                <w:webHidden/>
              </w:rPr>
              <w:fldChar w:fldCharType="end"/>
            </w:r>
          </w:hyperlink>
        </w:p>
        <w:p w14:paraId="04E21F87" w14:textId="2AF55EC9" w:rsidR="00AC16BE" w:rsidRDefault="00AC16BE">
          <w:pPr>
            <w:pStyle w:val="TOC2"/>
            <w:rPr>
              <w:rFonts w:asciiTheme="minorHAnsi" w:eastAsiaTheme="minorEastAsia" w:hAnsiTheme="minorHAnsi" w:cstheme="minorBidi"/>
              <w:noProof/>
              <w:lang w:val="en-GB" w:eastAsia="en-GB"/>
            </w:rPr>
          </w:pPr>
          <w:hyperlink w:anchor="_Toc135982722" w:history="1">
            <w:r w:rsidRPr="0058238C">
              <w:rPr>
                <w:rStyle w:val="Hyperlink"/>
                <w:rFonts w:eastAsia="Arial" w:cs="Times New Roman"/>
                <w:noProof/>
                <w:lang w:val="cy-GB"/>
              </w:rPr>
              <w:t xml:space="preserve">7.1 Cynlluniau i gefnogi gweithrediad y </w:t>
            </w:r>
            <w:r w:rsidRPr="0058238C">
              <w:rPr>
                <w:rStyle w:val="Hyperlink"/>
                <w:rFonts w:eastAsia="Arial" w:cs="Times New Roman"/>
                <w:b/>
                <w:bCs/>
                <w:noProof/>
                <w:lang w:val="cy-GB"/>
              </w:rPr>
              <w:t>Rhaglen CGU</w:t>
            </w:r>
            <w:r>
              <w:rPr>
                <w:noProof/>
                <w:webHidden/>
              </w:rPr>
              <w:tab/>
            </w:r>
            <w:r>
              <w:rPr>
                <w:noProof/>
                <w:webHidden/>
              </w:rPr>
              <w:fldChar w:fldCharType="begin"/>
            </w:r>
            <w:r>
              <w:rPr>
                <w:noProof/>
                <w:webHidden/>
              </w:rPr>
              <w:instrText xml:space="preserve"> PAGEREF _Toc135982722 \h </w:instrText>
            </w:r>
            <w:r>
              <w:rPr>
                <w:noProof/>
                <w:webHidden/>
              </w:rPr>
            </w:r>
            <w:r>
              <w:rPr>
                <w:noProof/>
                <w:webHidden/>
              </w:rPr>
              <w:fldChar w:fldCharType="separate"/>
            </w:r>
            <w:r>
              <w:rPr>
                <w:noProof/>
                <w:webHidden/>
              </w:rPr>
              <w:t>8</w:t>
            </w:r>
            <w:r>
              <w:rPr>
                <w:noProof/>
                <w:webHidden/>
              </w:rPr>
              <w:fldChar w:fldCharType="end"/>
            </w:r>
          </w:hyperlink>
        </w:p>
        <w:p w14:paraId="71E04419" w14:textId="293605AE" w:rsidR="00AC16BE" w:rsidRDefault="00AC16BE">
          <w:pPr>
            <w:pStyle w:val="TOC2"/>
            <w:rPr>
              <w:rFonts w:asciiTheme="minorHAnsi" w:eastAsiaTheme="minorEastAsia" w:hAnsiTheme="minorHAnsi" w:cstheme="minorBidi"/>
              <w:noProof/>
              <w:lang w:val="en-GB" w:eastAsia="en-GB"/>
            </w:rPr>
          </w:pPr>
          <w:hyperlink w:anchor="_Toc135982723" w:history="1">
            <w:r w:rsidRPr="0058238C">
              <w:rPr>
                <w:rStyle w:val="Hyperlink"/>
                <w:rFonts w:eastAsia="Arial" w:cs="Times New Roman"/>
                <w:noProof/>
                <w:lang w:val="cy-GB"/>
              </w:rPr>
              <w:t xml:space="preserve">7.2 Cynlluniau i gefnogi gwaith </w:t>
            </w:r>
            <w:r w:rsidRPr="0058238C">
              <w:rPr>
                <w:rStyle w:val="Hyperlink"/>
                <w:rFonts w:eastAsia="Arial" w:cs="Times New Roman"/>
                <w:b/>
                <w:bCs/>
                <w:noProof/>
                <w:lang w:val="cy-GB"/>
              </w:rPr>
              <w:t>atal gordewdra</w:t>
            </w:r>
            <w:r>
              <w:rPr>
                <w:noProof/>
                <w:webHidden/>
              </w:rPr>
              <w:tab/>
            </w:r>
            <w:r>
              <w:rPr>
                <w:noProof/>
                <w:webHidden/>
              </w:rPr>
              <w:fldChar w:fldCharType="begin"/>
            </w:r>
            <w:r>
              <w:rPr>
                <w:noProof/>
                <w:webHidden/>
              </w:rPr>
              <w:instrText xml:space="preserve"> PAGEREF _Toc135982723 \h </w:instrText>
            </w:r>
            <w:r>
              <w:rPr>
                <w:noProof/>
                <w:webHidden/>
              </w:rPr>
            </w:r>
            <w:r>
              <w:rPr>
                <w:noProof/>
                <w:webHidden/>
              </w:rPr>
              <w:fldChar w:fldCharType="separate"/>
            </w:r>
            <w:r>
              <w:rPr>
                <w:noProof/>
                <w:webHidden/>
              </w:rPr>
              <w:t>9</w:t>
            </w:r>
            <w:r>
              <w:rPr>
                <w:noProof/>
                <w:webHidden/>
              </w:rPr>
              <w:fldChar w:fldCharType="end"/>
            </w:r>
          </w:hyperlink>
        </w:p>
        <w:p w14:paraId="43A16CEA" w14:textId="0F36C149" w:rsidR="00AC16BE" w:rsidRDefault="00AC16BE">
          <w:pPr>
            <w:pStyle w:val="TOC1"/>
            <w:tabs>
              <w:tab w:val="right" w:leader="dot" w:pos="10460"/>
            </w:tabs>
            <w:rPr>
              <w:rFonts w:asciiTheme="minorHAnsi" w:eastAsiaTheme="minorEastAsia" w:hAnsiTheme="minorHAnsi" w:cstheme="minorBidi"/>
              <w:noProof/>
              <w:lang w:val="en-GB" w:eastAsia="en-GB"/>
            </w:rPr>
          </w:pPr>
          <w:hyperlink w:anchor="_Toc135982724" w:history="1">
            <w:r w:rsidRPr="0058238C">
              <w:rPr>
                <w:rStyle w:val="Hyperlink"/>
                <w:rFonts w:eastAsia="Arial" w:cs="Times New Roman"/>
                <w:bCs/>
                <w:noProof/>
                <w:lang w:val="cy-GB"/>
              </w:rPr>
              <w:t>Atodiad 1 – Manylion a hyd y cynlluniau</w:t>
            </w:r>
            <w:r>
              <w:rPr>
                <w:noProof/>
                <w:webHidden/>
              </w:rPr>
              <w:tab/>
            </w:r>
            <w:r>
              <w:rPr>
                <w:noProof/>
                <w:webHidden/>
              </w:rPr>
              <w:fldChar w:fldCharType="begin"/>
            </w:r>
            <w:r>
              <w:rPr>
                <w:noProof/>
                <w:webHidden/>
              </w:rPr>
              <w:instrText xml:space="preserve"> PAGEREF _Toc135982724 \h </w:instrText>
            </w:r>
            <w:r>
              <w:rPr>
                <w:noProof/>
                <w:webHidden/>
              </w:rPr>
            </w:r>
            <w:r>
              <w:rPr>
                <w:noProof/>
                <w:webHidden/>
              </w:rPr>
              <w:fldChar w:fldCharType="separate"/>
            </w:r>
            <w:r>
              <w:rPr>
                <w:noProof/>
                <w:webHidden/>
              </w:rPr>
              <w:t>11</w:t>
            </w:r>
            <w:r>
              <w:rPr>
                <w:noProof/>
                <w:webHidden/>
              </w:rPr>
              <w:fldChar w:fldCharType="end"/>
            </w:r>
          </w:hyperlink>
        </w:p>
        <w:p w14:paraId="22DC3456" w14:textId="1F77DD17" w:rsidR="00AC16BE" w:rsidRDefault="00AC16BE">
          <w:pPr>
            <w:pStyle w:val="TOC2"/>
            <w:rPr>
              <w:rFonts w:asciiTheme="minorHAnsi" w:eastAsiaTheme="minorEastAsia" w:hAnsiTheme="minorHAnsi" w:cstheme="minorBidi"/>
              <w:noProof/>
              <w:lang w:val="en-GB" w:eastAsia="en-GB"/>
            </w:rPr>
          </w:pPr>
          <w:hyperlink w:anchor="_Toc135982725" w:history="1">
            <w:r w:rsidRPr="0058238C">
              <w:rPr>
                <w:rStyle w:val="Hyperlink"/>
                <w:rFonts w:eastAsia="Arial" w:cs="Times New Roman"/>
                <w:noProof/>
                <w:lang w:val="cy-GB"/>
              </w:rPr>
              <w:t>Tabl 3 - Manylion, dyddiadau dechrau cyn 30/09/2022 a hyd cynlluniau sy'n cefnogi gweithrediad CGU</w:t>
            </w:r>
            <w:r>
              <w:rPr>
                <w:noProof/>
                <w:webHidden/>
              </w:rPr>
              <w:tab/>
            </w:r>
            <w:r>
              <w:rPr>
                <w:noProof/>
                <w:webHidden/>
              </w:rPr>
              <w:fldChar w:fldCharType="begin"/>
            </w:r>
            <w:r>
              <w:rPr>
                <w:noProof/>
                <w:webHidden/>
              </w:rPr>
              <w:instrText xml:space="preserve"> PAGEREF _Toc135982725 \h </w:instrText>
            </w:r>
            <w:r>
              <w:rPr>
                <w:noProof/>
                <w:webHidden/>
              </w:rPr>
            </w:r>
            <w:r>
              <w:rPr>
                <w:noProof/>
                <w:webHidden/>
              </w:rPr>
              <w:fldChar w:fldCharType="separate"/>
            </w:r>
            <w:r>
              <w:rPr>
                <w:noProof/>
                <w:webHidden/>
              </w:rPr>
              <w:t>11</w:t>
            </w:r>
            <w:r>
              <w:rPr>
                <w:noProof/>
                <w:webHidden/>
              </w:rPr>
              <w:fldChar w:fldCharType="end"/>
            </w:r>
          </w:hyperlink>
        </w:p>
        <w:p w14:paraId="74D08D39" w14:textId="7CA05EF1" w:rsidR="00AC16BE" w:rsidRDefault="00AC16BE">
          <w:pPr>
            <w:pStyle w:val="TOC2"/>
            <w:rPr>
              <w:rFonts w:asciiTheme="minorHAnsi" w:eastAsiaTheme="minorEastAsia" w:hAnsiTheme="minorHAnsi" w:cstheme="minorBidi"/>
              <w:noProof/>
              <w:lang w:val="en-GB" w:eastAsia="en-GB"/>
            </w:rPr>
          </w:pPr>
          <w:hyperlink w:anchor="_Toc135982726" w:history="1">
            <w:r w:rsidRPr="0058238C">
              <w:rPr>
                <w:rStyle w:val="Hyperlink"/>
                <w:rFonts w:eastAsia="Arial" w:cs="Times New Roman"/>
                <w:noProof/>
                <w:lang w:val="cy-GB"/>
              </w:rPr>
              <w:t>Tabl 4 - Manylion, dyddiadau dechrau cyn 30/09/2022 a hyd cynlluniau i fynd i'r afael ag atal gordewdra</w:t>
            </w:r>
            <w:r>
              <w:rPr>
                <w:noProof/>
                <w:webHidden/>
              </w:rPr>
              <w:tab/>
            </w:r>
            <w:r>
              <w:rPr>
                <w:noProof/>
                <w:webHidden/>
              </w:rPr>
              <w:fldChar w:fldCharType="begin"/>
            </w:r>
            <w:r>
              <w:rPr>
                <w:noProof/>
                <w:webHidden/>
              </w:rPr>
              <w:instrText xml:space="preserve"> PAGEREF _Toc135982726 \h </w:instrText>
            </w:r>
            <w:r>
              <w:rPr>
                <w:noProof/>
                <w:webHidden/>
              </w:rPr>
            </w:r>
            <w:r>
              <w:rPr>
                <w:noProof/>
                <w:webHidden/>
              </w:rPr>
              <w:fldChar w:fldCharType="separate"/>
            </w:r>
            <w:r>
              <w:rPr>
                <w:noProof/>
                <w:webHidden/>
              </w:rPr>
              <w:t>12</w:t>
            </w:r>
            <w:r>
              <w:rPr>
                <w:noProof/>
                <w:webHidden/>
              </w:rPr>
              <w:fldChar w:fldCharType="end"/>
            </w:r>
          </w:hyperlink>
        </w:p>
        <w:p w14:paraId="7FC6B692" w14:textId="403BE6BE" w:rsidR="00AC16BE" w:rsidRDefault="00AC16BE">
          <w:pPr>
            <w:pStyle w:val="TOC1"/>
            <w:tabs>
              <w:tab w:val="right" w:leader="dot" w:pos="10460"/>
            </w:tabs>
            <w:rPr>
              <w:rFonts w:asciiTheme="minorHAnsi" w:eastAsiaTheme="minorEastAsia" w:hAnsiTheme="minorHAnsi" w:cstheme="minorBidi"/>
              <w:noProof/>
              <w:lang w:val="en-GB" w:eastAsia="en-GB"/>
            </w:rPr>
          </w:pPr>
          <w:hyperlink w:anchor="_Toc135982727" w:history="1">
            <w:r w:rsidRPr="0058238C">
              <w:rPr>
                <w:rStyle w:val="Hyperlink"/>
                <w:rFonts w:eastAsia="Arial" w:cs="Times New Roman"/>
                <w:bCs/>
                <w:noProof/>
                <w:lang w:val="cy-GB"/>
              </w:rPr>
              <w:t>Atodiad 2 – Cynnydd a adroddwyd hyd at fis Medi 2022</w:t>
            </w:r>
            <w:r>
              <w:rPr>
                <w:noProof/>
                <w:webHidden/>
              </w:rPr>
              <w:tab/>
            </w:r>
            <w:r>
              <w:rPr>
                <w:noProof/>
                <w:webHidden/>
              </w:rPr>
              <w:fldChar w:fldCharType="begin"/>
            </w:r>
            <w:r>
              <w:rPr>
                <w:noProof/>
                <w:webHidden/>
              </w:rPr>
              <w:instrText xml:space="preserve"> PAGEREF _Toc135982727 \h </w:instrText>
            </w:r>
            <w:r>
              <w:rPr>
                <w:noProof/>
                <w:webHidden/>
              </w:rPr>
            </w:r>
            <w:r>
              <w:rPr>
                <w:noProof/>
                <w:webHidden/>
              </w:rPr>
              <w:fldChar w:fldCharType="separate"/>
            </w:r>
            <w:r>
              <w:rPr>
                <w:noProof/>
                <w:webHidden/>
              </w:rPr>
              <w:t>13</w:t>
            </w:r>
            <w:r>
              <w:rPr>
                <w:noProof/>
                <w:webHidden/>
              </w:rPr>
              <w:fldChar w:fldCharType="end"/>
            </w:r>
          </w:hyperlink>
        </w:p>
        <w:p w14:paraId="0556EA6A" w14:textId="6859B5B2" w:rsidR="00AC16BE" w:rsidRDefault="00AC16BE">
          <w:pPr>
            <w:pStyle w:val="TOC2"/>
            <w:rPr>
              <w:rFonts w:asciiTheme="minorHAnsi" w:eastAsiaTheme="minorEastAsia" w:hAnsiTheme="minorHAnsi" w:cstheme="minorBidi"/>
              <w:noProof/>
              <w:lang w:val="en-GB" w:eastAsia="en-GB"/>
            </w:rPr>
          </w:pPr>
          <w:hyperlink w:anchor="_Toc135982728" w:history="1">
            <w:r w:rsidRPr="0058238C">
              <w:rPr>
                <w:rStyle w:val="Hyperlink"/>
                <w:rFonts w:eastAsia="Arial" w:cs="Times New Roman"/>
                <w:noProof/>
                <w:lang w:val="cy-GB"/>
              </w:rPr>
              <w:t>Tabl 5 - Cynnydd cynlluniau i gefnogi gweithrediad CGU gan fwrdd iechyd</w:t>
            </w:r>
            <w:r>
              <w:rPr>
                <w:noProof/>
                <w:webHidden/>
              </w:rPr>
              <w:tab/>
            </w:r>
            <w:r>
              <w:rPr>
                <w:noProof/>
                <w:webHidden/>
              </w:rPr>
              <w:fldChar w:fldCharType="begin"/>
            </w:r>
            <w:r>
              <w:rPr>
                <w:noProof/>
                <w:webHidden/>
              </w:rPr>
              <w:instrText xml:space="preserve"> PAGEREF _Toc135982728 \h </w:instrText>
            </w:r>
            <w:r>
              <w:rPr>
                <w:noProof/>
                <w:webHidden/>
              </w:rPr>
            </w:r>
            <w:r>
              <w:rPr>
                <w:noProof/>
                <w:webHidden/>
              </w:rPr>
              <w:fldChar w:fldCharType="separate"/>
            </w:r>
            <w:r>
              <w:rPr>
                <w:noProof/>
                <w:webHidden/>
              </w:rPr>
              <w:t>13</w:t>
            </w:r>
            <w:r>
              <w:rPr>
                <w:noProof/>
                <w:webHidden/>
              </w:rPr>
              <w:fldChar w:fldCharType="end"/>
            </w:r>
          </w:hyperlink>
        </w:p>
        <w:p w14:paraId="726BA338" w14:textId="00F49A41" w:rsidR="00AC16BE" w:rsidRDefault="00AC16BE">
          <w:pPr>
            <w:pStyle w:val="TOC2"/>
            <w:rPr>
              <w:rFonts w:asciiTheme="minorHAnsi" w:eastAsiaTheme="minorEastAsia" w:hAnsiTheme="minorHAnsi" w:cstheme="minorBidi"/>
              <w:noProof/>
              <w:lang w:val="en-GB" w:eastAsia="en-GB"/>
            </w:rPr>
          </w:pPr>
          <w:hyperlink w:anchor="_Toc135982729" w:history="1">
            <w:r w:rsidRPr="0058238C">
              <w:rPr>
                <w:rStyle w:val="Hyperlink"/>
                <w:rFonts w:eastAsia="Arial" w:cs="Times New Roman"/>
                <w:noProof/>
                <w:lang w:val="cy-GB"/>
              </w:rPr>
              <w:t>Tabl 6 - Cynnydd cynlluniau i fynd i'r afael ag atal gordewdra fesul bwrdd iechyd</w:t>
            </w:r>
            <w:r>
              <w:rPr>
                <w:noProof/>
                <w:webHidden/>
              </w:rPr>
              <w:tab/>
            </w:r>
            <w:r>
              <w:rPr>
                <w:noProof/>
                <w:webHidden/>
              </w:rPr>
              <w:fldChar w:fldCharType="begin"/>
            </w:r>
            <w:r>
              <w:rPr>
                <w:noProof/>
                <w:webHidden/>
              </w:rPr>
              <w:instrText xml:space="preserve"> PAGEREF _Toc135982729 \h </w:instrText>
            </w:r>
            <w:r>
              <w:rPr>
                <w:noProof/>
                <w:webHidden/>
              </w:rPr>
            </w:r>
            <w:r>
              <w:rPr>
                <w:noProof/>
                <w:webHidden/>
              </w:rPr>
              <w:fldChar w:fldCharType="separate"/>
            </w:r>
            <w:r>
              <w:rPr>
                <w:noProof/>
                <w:webHidden/>
              </w:rPr>
              <w:t>16</w:t>
            </w:r>
            <w:r>
              <w:rPr>
                <w:noProof/>
                <w:webHidden/>
              </w:rPr>
              <w:fldChar w:fldCharType="end"/>
            </w:r>
          </w:hyperlink>
        </w:p>
        <w:p w14:paraId="3F036F1C" w14:textId="26619CD2" w:rsidR="00E5692D" w:rsidRPr="00E5692D" w:rsidRDefault="004904A5">
          <w:pPr>
            <w:rPr>
              <w:rFonts w:cs="Arial"/>
              <w:sz w:val="24"/>
              <w:szCs w:val="24"/>
            </w:rPr>
          </w:pPr>
          <w:r w:rsidRPr="00E5692D">
            <w:rPr>
              <w:rFonts w:cs="Arial"/>
              <w:b/>
              <w:bCs/>
              <w:noProof/>
              <w:sz w:val="24"/>
              <w:szCs w:val="24"/>
            </w:rPr>
            <w:fldChar w:fldCharType="end"/>
          </w:r>
        </w:p>
      </w:sdtContent>
    </w:sdt>
    <w:p w14:paraId="01CA56EC" w14:textId="77777777" w:rsidR="005C4043" w:rsidRPr="00E5692D" w:rsidRDefault="005C4043" w:rsidP="000A6267">
      <w:pPr>
        <w:widowControl/>
        <w:autoSpaceDE/>
        <w:autoSpaceDN/>
        <w:spacing w:after="200"/>
        <w:contextualSpacing/>
        <w:jc w:val="both"/>
        <w:rPr>
          <w:rFonts w:cs="Arial"/>
          <w:sz w:val="24"/>
          <w:szCs w:val="24"/>
        </w:rPr>
      </w:pPr>
    </w:p>
    <w:p w14:paraId="4A7555BB" w14:textId="77777777" w:rsidR="00E5692D" w:rsidRDefault="00E5692D" w:rsidP="000A6267">
      <w:pPr>
        <w:widowControl/>
        <w:autoSpaceDE/>
        <w:autoSpaceDN/>
        <w:spacing w:after="200"/>
        <w:contextualSpacing/>
        <w:jc w:val="both"/>
        <w:rPr>
          <w:rFonts w:cs="Arial"/>
          <w:sz w:val="24"/>
          <w:szCs w:val="24"/>
        </w:rPr>
      </w:pPr>
    </w:p>
    <w:p w14:paraId="1266B10B" w14:textId="77777777" w:rsidR="00E5692D" w:rsidRDefault="00E5692D" w:rsidP="000A6267">
      <w:pPr>
        <w:widowControl/>
        <w:autoSpaceDE/>
        <w:autoSpaceDN/>
        <w:spacing w:after="200"/>
        <w:contextualSpacing/>
        <w:jc w:val="both"/>
        <w:rPr>
          <w:rFonts w:cs="Arial"/>
          <w:sz w:val="24"/>
          <w:szCs w:val="24"/>
        </w:rPr>
      </w:pPr>
    </w:p>
    <w:p w14:paraId="30852E73" w14:textId="631CEF80" w:rsidR="000A128F" w:rsidRDefault="000A128F" w:rsidP="000A6267">
      <w:pPr>
        <w:widowControl/>
        <w:autoSpaceDE/>
        <w:autoSpaceDN/>
        <w:spacing w:after="200"/>
        <w:contextualSpacing/>
        <w:jc w:val="both"/>
        <w:rPr>
          <w:rFonts w:cs="Arial"/>
          <w:sz w:val="24"/>
          <w:szCs w:val="24"/>
        </w:rPr>
      </w:pPr>
    </w:p>
    <w:p w14:paraId="681CE407" w14:textId="3764DB47" w:rsidR="00AC16BE" w:rsidRDefault="00AC16BE" w:rsidP="000A6267">
      <w:pPr>
        <w:widowControl/>
        <w:autoSpaceDE/>
        <w:autoSpaceDN/>
        <w:spacing w:after="200"/>
        <w:contextualSpacing/>
        <w:jc w:val="both"/>
        <w:rPr>
          <w:rFonts w:cs="Arial"/>
          <w:sz w:val="24"/>
          <w:szCs w:val="24"/>
        </w:rPr>
      </w:pPr>
    </w:p>
    <w:p w14:paraId="333CFA80" w14:textId="6B9F39B1" w:rsidR="00AC16BE" w:rsidRDefault="00AC16BE" w:rsidP="000A6267">
      <w:pPr>
        <w:widowControl/>
        <w:autoSpaceDE/>
        <w:autoSpaceDN/>
        <w:spacing w:after="200"/>
        <w:contextualSpacing/>
        <w:jc w:val="both"/>
        <w:rPr>
          <w:rFonts w:cs="Arial"/>
          <w:sz w:val="24"/>
          <w:szCs w:val="24"/>
        </w:rPr>
      </w:pPr>
    </w:p>
    <w:p w14:paraId="567535CF" w14:textId="27E5C79A" w:rsidR="00AC16BE" w:rsidRDefault="00AC16BE" w:rsidP="000A6267">
      <w:pPr>
        <w:widowControl/>
        <w:autoSpaceDE/>
        <w:autoSpaceDN/>
        <w:spacing w:after="200"/>
        <w:contextualSpacing/>
        <w:jc w:val="both"/>
        <w:rPr>
          <w:rFonts w:cs="Arial"/>
          <w:sz w:val="24"/>
          <w:szCs w:val="24"/>
        </w:rPr>
      </w:pPr>
    </w:p>
    <w:p w14:paraId="35272A40" w14:textId="3E249831" w:rsidR="00AC16BE" w:rsidRDefault="00AC16BE" w:rsidP="000A6267">
      <w:pPr>
        <w:widowControl/>
        <w:autoSpaceDE/>
        <w:autoSpaceDN/>
        <w:spacing w:after="200"/>
        <w:contextualSpacing/>
        <w:jc w:val="both"/>
        <w:rPr>
          <w:rFonts w:cs="Arial"/>
          <w:sz w:val="24"/>
          <w:szCs w:val="24"/>
        </w:rPr>
      </w:pPr>
    </w:p>
    <w:p w14:paraId="1CEF5436" w14:textId="044CD1D1" w:rsidR="00AC16BE" w:rsidRDefault="00AC16BE" w:rsidP="000A6267">
      <w:pPr>
        <w:widowControl/>
        <w:autoSpaceDE/>
        <w:autoSpaceDN/>
        <w:spacing w:after="200"/>
        <w:contextualSpacing/>
        <w:jc w:val="both"/>
        <w:rPr>
          <w:rFonts w:cs="Arial"/>
          <w:sz w:val="24"/>
          <w:szCs w:val="24"/>
        </w:rPr>
      </w:pPr>
    </w:p>
    <w:p w14:paraId="1219EE0F" w14:textId="55AA43DA" w:rsidR="00AC16BE" w:rsidRDefault="00AC16BE" w:rsidP="000A6267">
      <w:pPr>
        <w:widowControl/>
        <w:autoSpaceDE/>
        <w:autoSpaceDN/>
        <w:spacing w:after="200"/>
        <w:contextualSpacing/>
        <w:jc w:val="both"/>
        <w:rPr>
          <w:rFonts w:cs="Arial"/>
          <w:sz w:val="24"/>
          <w:szCs w:val="24"/>
        </w:rPr>
      </w:pPr>
    </w:p>
    <w:p w14:paraId="7FF9DA62" w14:textId="08D1AB52" w:rsidR="00AC16BE" w:rsidRDefault="00AC16BE" w:rsidP="000A6267">
      <w:pPr>
        <w:widowControl/>
        <w:autoSpaceDE/>
        <w:autoSpaceDN/>
        <w:spacing w:after="200"/>
        <w:contextualSpacing/>
        <w:jc w:val="both"/>
        <w:rPr>
          <w:rFonts w:cs="Arial"/>
          <w:sz w:val="24"/>
          <w:szCs w:val="24"/>
        </w:rPr>
      </w:pPr>
    </w:p>
    <w:p w14:paraId="6EA60EED" w14:textId="767D24E8" w:rsidR="00AC16BE" w:rsidRDefault="00AC16BE" w:rsidP="000A6267">
      <w:pPr>
        <w:widowControl/>
        <w:autoSpaceDE/>
        <w:autoSpaceDN/>
        <w:spacing w:after="200"/>
        <w:contextualSpacing/>
        <w:jc w:val="both"/>
        <w:rPr>
          <w:rFonts w:cs="Arial"/>
          <w:sz w:val="24"/>
          <w:szCs w:val="24"/>
        </w:rPr>
      </w:pPr>
    </w:p>
    <w:p w14:paraId="39FDDE67" w14:textId="6890E9D2" w:rsidR="00AC16BE" w:rsidRDefault="00AC16BE" w:rsidP="000A6267">
      <w:pPr>
        <w:widowControl/>
        <w:autoSpaceDE/>
        <w:autoSpaceDN/>
        <w:spacing w:after="200"/>
        <w:contextualSpacing/>
        <w:jc w:val="both"/>
        <w:rPr>
          <w:rFonts w:cs="Arial"/>
          <w:sz w:val="24"/>
          <w:szCs w:val="24"/>
        </w:rPr>
      </w:pPr>
    </w:p>
    <w:p w14:paraId="1A67067E" w14:textId="2B9110F7" w:rsidR="00AC16BE" w:rsidRDefault="00AC16BE" w:rsidP="000A6267">
      <w:pPr>
        <w:widowControl/>
        <w:autoSpaceDE/>
        <w:autoSpaceDN/>
        <w:spacing w:after="200"/>
        <w:contextualSpacing/>
        <w:jc w:val="both"/>
        <w:rPr>
          <w:rFonts w:cs="Arial"/>
          <w:sz w:val="24"/>
          <w:szCs w:val="24"/>
        </w:rPr>
      </w:pPr>
    </w:p>
    <w:p w14:paraId="77448E06" w14:textId="4CF7A9F5" w:rsidR="00AC16BE" w:rsidRDefault="00AC16BE" w:rsidP="000A6267">
      <w:pPr>
        <w:widowControl/>
        <w:autoSpaceDE/>
        <w:autoSpaceDN/>
        <w:spacing w:after="200"/>
        <w:contextualSpacing/>
        <w:jc w:val="both"/>
        <w:rPr>
          <w:rFonts w:cs="Arial"/>
          <w:sz w:val="24"/>
          <w:szCs w:val="24"/>
        </w:rPr>
      </w:pPr>
    </w:p>
    <w:p w14:paraId="543FFC70" w14:textId="56C15AA9" w:rsidR="00AC16BE" w:rsidRDefault="00AC16BE" w:rsidP="000A6267">
      <w:pPr>
        <w:widowControl/>
        <w:autoSpaceDE/>
        <w:autoSpaceDN/>
        <w:spacing w:after="200"/>
        <w:contextualSpacing/>
        <w:jc w:val="both"/>
        <w:rPr>
          <w:rFonts w:cs="Arial"/>
          <w:sz w:val="24"/>
          <w:szCs w:val="24"/>
        </w:rPr>
      </w:pPr>
    </w:p>
    <w:p w14:paraId="52BFF483" w14:textId="5170715B" w:rsidR="00AC16BE" w:rsidRDefault="00AC16BE" w:rsidP="000A6267">
      <w:pPr>
        <w:widowControl/>
        <w:autoSpaceDE/>
        <w:autoSpaceDN/>
        <w:spacing w:after="200"/>
        <w:contextualSpacing/>
        <w:jc w:val="both"/>
        <w:rPr>
          <w:rFonts w:cs="Arial"/>
          <w:sz w:val="24"/>
          <w:szCs w:val="24"/>
        </w:rPr>
      </w:pPr>
    </w:p>
    <w:p w14:paraId="61B99F7A" w14:textId="77777777" w:rsidR="00AC16BE" w:rsidRDefault="00AC16BE" w:rsidP="000A6267">
      <w:pPr>
        <w:widowControl/>
        <w:autoSpaceDE/>
        <w:autoSpaceDN/>
        <w:spacing w:after="200"/>
        <w:contextualSpacing/>
        <w:jc w:val="both"/>
        <w:rPr>
          <w:rFonts w:cs="Arial"/>
          <w:sz w:val="24"/>
          <w:szCs w:val="24"/>
        </w:rPr>
      </w:pPr>
    </w:p>
    <w:p w14:paraId="0053B1D8" w14:textId="77777777" w:rsidR="000A6267" w:rsidRDefault="004904A5" w:rsidP="000A6267">
      <w:pPr>
        <w:pStyle w:val="Heading1"/>
        <w:numPr>
          <w:ilvl w:val="0"/>
          <w:numId w:val="6"/>
        </w:numPr>
        <w:ind w:left="357" w:hanging="357"/>
      </w:pPr>
      <w:bookmarkStart w:id="2" w:name="_Toc116910318"/>
      <w:bookmarkStart w:id="3" w:name="_Toc135982709"/>
      <w:r>
        <w:rPr>
          <w:rFonts w:eastAsia="Arial" w:cs="Times New Roman"/>
          <w:bCs/>
          <w:color w:val="365F91"/>
          <w:lang w:val="cy-GB"/>
        </w:rPr>
        <w:lastRenderedPageBreak/>
        <w:t>Cyflwyniad a Chefndir</w:t>
      </w:r>
      <w:bookmarkEnd w:id="2"/>
      <w:bookmarkEnd w:id="3"/>
    </w:p>
    <w:p w14:paraId="25DA6A8F" w14:textId="77777777" w:rsidR="000A6267" w:rsidRPr="00F10183" w:rsidRDefault="000A6267" w:rsidP="000A6267">
      <w:pPr>
        <w:spacing w:line="276" w:lineRule="auto"/>
        <w:jc w:val="both"/>
        <w:rPr>
          <w:sz w:val="12"/>
          <w:szCs w:val="12"/>
        </w:rPr>
      </w:pPr>
    </w:p>
    <w:p w14:paraId="4736C78B" w14:textId="77777777" w:rsidR="000A6267" w:rsidRPr="005C4043" w:rsidRDefault="004904A5" w:rsidP="005C4043">
      <w:pPr>
        <w:jc w:val="both"/>
        <w:rPr>
          <w:rFonts w:cs="Arial"/>
        </w:rPr>
      </w:pPr>
      <w:r>
        <w:rPr>
          <w:rFonts w:eastAsia="Arial" w:cs="Arial"/>
          <w:lang w:val="cy-GB"/>
        </w:rPr>
        <w:t xml:space="preserve">Sefydlwyd y Gronfa Gofal Sylfaenol Cenedlaethol yng Nghymru yn 2015 i gefnogi'r gwaith o gyflawni </w:t>
      </w:r>
      <w:hyperlink r:id="rId11" w:history="1">
        <w:r>
          <w:rPr>
            <w:rFonts w:eastAsia="Arial" w:cs="Arial"/>
            <w:i/>
            <w:iCs/>
            <w:color w:val="0000FF"/>
            <w:u w:val="single"/>
            <w:lang w:val="cy-GB"/>
          </w:rPr>
          <w:t>Ein Cynllun ar gyfer Gwasanaeth Gofal Sylfaenol i Gymru hyd at fis Mawrth 2018</w:t>
        </w:r>
      </w:hyperlink>
      <w:r>
        <w:rPr>
          <w:rFonts w:eastAsia="Arial" w:cs="Arial"/>
          <w:i/>
          <w:iCs/>
          <w:lang w:val="cy-GB"/>
        </w:rPr>
        <w:t>.</w:t>
      </w:r>
      <w:r>
        <w:rPr>
          <w:rFonts w:eastAsia="Arial" w:cs="Arial"/>
          <w:lang w:val="cy-GB"/>
        </w:rPr>
        <w:t xml:space="preserve">  O ganlyniad, sefydlwyd </w:t>
      </w:r>
      <w:hyperlink r:id="rId12" w:history="1">
        <w:r>
          <w:rPr>
            <w:rFonts w:eastAsia="Arial" w:cs="Arial"/>
            <w:color w:val="0000FF"/>
            <w:lang w:val="cy-GB"/>
          </w:rPr>
          <w:t>Rhaglen Ysgogi Arloesi</w:t>
        </w:r>
      </w:hyperlink>
      <w:r>
        <w:rPr>
          <w:rFonts w:eastAsia="Arial" w:cs="Arial"/>
          <w:lang w:val="cy-GB"/>
        </w:rPr>
        <w:t xml:space="preserve"> yn 2015 i ddarparu dull systematig o ymdrin â </w:t>
      </w:r>
      <w:r>
        <w:rPr>
          <w:rFonts w:eastAsia="Arial" w:cs="Arial"/>
          <w:b/>
          <w:bCs/>
          <w:color w:val="365F91"/>
          <w:lang w:val="cy-GB"/>
        </w:rPr>
        <w:t>phrofi a gwerthuso ffyrdd newydd ac arloesol o weithio</w:t>
      </w:r>
      <w:r>
        <w:rPr>
          <w:rFonts w:eastAsia="Arial" w:cs="Arial"/>
          <w:lang w:val="cy-GB"/>
        </w:rPr>
        <w:t xml:space="preserve"> a lle mae cynlluniau tebyg yn cael eu nodi ledled Cymru, byddant yn cydweithio i brofi arloesedd mewn nifer o feysydd thema. </w:t>
      </w:r>
    </w:p>
    <w:p w14:paraId="1B91EE53" w14:textId="77777777" w:rsidR="000A6267" w:rsidRPr="005C4043" w:rsidRDefault="000A6267" w:rsidP="005C4043">
      <w:pPr>
        <w:jc w:val="both"/>
        <w:rPr>
          <w:rFonts w:cs="Arial"/>
        </w:rPr>
      </w:pPr>
    </w:p>
    <w:p w14:paraId="48709CED" w14:textId="77777777" w:rsidR="000A6267" w:rsidRPr="005C4043" w:rsidRDefault="004904A5" w:rsidP="005C4043">
      <w:pPr>
        <w:jc w:val="both"/>
        <w:rPr>
          <w:rFonts w:eastAsia="Times New Roman" w:cs="Arial"/>
        </w:rPr>
      </w:pPr>
      <w:r>
        <w:rPr>
          <w:rFonts w:eastAsia="Arial" w:cs="Arial"/>
          <w:lang w:val="cy-GB"/>
        </w:rPr>
        <w:t>Bob blwyddyn, mae Llywodraeth Cymru yn buddsoddi £3.8 miliwn  o'r Gronfa Gofal Sylfaenol gwerth £40 miliwn yn y rhaglen genedlaethol. Dyrennir cyllid yn rheolaidd i fyrddau iechyd ledled Cymru a chytunir ar ei ddefnydd ar y cyd drwy Grŵp Cymheiriaid Gweithredol Cyfarwyddwyr Gofal Sylfaenol a Chymunedol (</w:t>
      </w:r>
      <w:proofErr w:type="spellStart"/>
      <w:r>
        <w:rPr>
          <w:rFonts w:eastAsia="Arial" w:cs="Arial"/>
          <w:lang w:val="cy-GB"/>
        </w:rPr>
        <w:t>CGSCh</w:t>
      </w:r>
      <w:proofErr w:type="spellEnd"/>
      <w:r>
        <w:rPr>
          <w:rFonts w:eastAsia="Arial" w:cs="Arial"/>
          <w:lang w:val="cy-GB"/>
        </w:rPr>
        <w:t>), a gymeradwywyd gan y Bwrdd Gofal Sylfaenol Cenedlaethol a'i gadarnhau gan Lywodraeth Cymru</w:t>
      </w:r>
      <w:r>
        <w:rPr>
          <w:rStyle w:val="FootnoteReference"/>
          <w:rFonts w:cs="Arial"/>
        </w:rPr>
        <w:footnoteReference w:id="1"/>
      </w:r>
      <w:r>
        <w:rPr>
          <w:rFonts w:eastAsia="Arial" w:cs="Arial"/>
          <w:lang w:val="cy-GB"/>
        </w:rPr>
        <w:t xml:space="preserve">. </w:t>
      </w:r>
    </w:p>
    <w:p w14:paraId="23410179" w14:textId="77777777" w:rsidR="000A6267" w:rsidRPr="005C4043" w:rsidRDefault="000A6267" w:rsidP="005C4043">
      <w:pPr>
        <w:jc w:val="both"/>
        <w:rPr>
          <w:rFonts w:eastAsia="Times New Roman" w:cs="Arial"/>
        </w:rPr>
      </w:pPr>
    </w:p>
    <w:p w14:paraId="0FE23C7A" w14:textId="77777777" w:rsidR="000A6267" w:rsidRPr="005C4043" w:rsidRDefault="004904A5" w:rsidP="00E5692D">
      <w:pPr>
        <w:jc w:val="both"/>
      </w:pPr>
      <w:r>
        <w:rPr>
          <w:rFonts w:eastAsia="Arial"/>
          <w:lang w:val="cy-GB"/>
        </w:rPr>
        <w:t xml:space="preserve">Ar gyfer 2022-2024, mae ffrwd cyllid refeniw y Rhaglen Ysgogi Arloesi Genedlaethol wedi'i hail-lansio ledled Cymru fel y </w:t>
      </w:r>
      <w:r>
        <w:rPr>
          <w:rFonts w:eastAsia="Arial"/>
          <w:b/>
          <w:bCs/>
          <w:i/>
          <w:iCs/>
          <w:color w:val="365F91"/>
          <w:lang w:val="cy-GB"/>
        </w:rPr>
        <w:t>Gronfa Rhaglen Strategol Gofal Sylfaenol (Cronfa RhSGS)</w:t>
      </w:r>
      <w:r>
        <w:rPr>
          <w:rFonts w:eastAsia="Arial"/>
          <w:i/>
          <w:iCs/>
          <w:color w:val="365F91"/>
          <w:lang w:val="cy-GB"/>
        </w:rPr>
        <w:t>.</w:t>
      </w:r>
      <w:r>
        <w:rPr>
          <w:rFonts w:eastAsia="Arial"/>
          <w:lang w:val="cy-GB"/>
        </w:rPr>
        <w:t xml:space="preserve">Dechreuodd y rhaglen hon ym mis Ebrill 2022 gyda chytundeb bod y Gronfa i'w defnyddio yn 2022/23 gan fyrddau iechyd i gefnogi </w:t>
      </w:r>
      <w:r>
        <w:rPr>
          <w:rFonts w:eastAsia="Arial"/>
          <w:b/>
          <w:bCs/>
          <w:color w:val="365F91"/>
          <w:lang w:val="cy-GB"/>
        </w:rPr>
        <w:t>gweithredu'r Rhaglen Datblygu Clwstwr Carlam</w:t>
      </w:r>
      <w:r>
        <w:rPr>
          <w:rFonts w:eastAsia="Arial"/>
          <w:lang w:val="cy-GB"/>
        </w:rPr>
        <w:t xml:space="preserve"> (DCC) a buddsoddiad mewn cynlluniau gofal sylfaenol i gefnogi gwaith </w:t>
      </w:r>
      <w:r>
        <w:rPr>
          <w:rFonts w:eastAsia="Arial"/>
          <w:b/>
          <w:bCs/>
          <w:color w:val="365F91"/>
          <w:lang w:val="cy-GB"/>
        </w:rPr>
        <w:t>atal gordewdra</w:t>
      </w:r>
      <w:r>
        <w:rPr>
          <w:rFonts w:eastAsia="Arial"/>
          <w:lang w:val="cy-GB"/>
        </w:rPr>
        <w:t>, wedi'i alinio â Strategaeth Pwysau Iach Cymru Iach Cymru. Cytunwyd ar y ddau faes buddsoddi hyn gan Gyfarwyddwyr Grŵp Cymheiriaid Gofal Sylfaenol a'u cymeradwyo gan y Bwrdd Gofal Sylfaenol Cenedlaethol ym mis Chwefror 2022.</w:t>
      </w:r>
    </w:p>
    <w:p w14:paraId="7536CCAA" w14:textId="77777777" w:rsidR="000A6267" w:rsidRPr="005C4043" w:rsidRDefault="000A6267" w:rsidP="005C4043">
      <w:pPr>
        <w:jc w:val="both"/>
        <w:rPr>
          <w:rFonts w:cs="Arial"/>
          <w:bCs/>
        </w:rPr>
      </w:pPr>
    </w:p>
    <w:p w14:paraId="52568660" w14:textId="540B2C3F" w:rsidR="00401685" w:rsidRPr="005C4043" w:rsidRDefault="004904A5" w:rsidP="005C4043">
      <w:pPr>
        <w:jc w:val="both"/>
        <w:rPr>
          <w:rFonts w:cs="Arial"/>
          <w:color w:val="0000FF"/>
          <w:u w:val="single"/>
        </w:rPr>
      </w:pPr>
      <w:r>
        <w:rPr>
          <w:rFonts w:eastAsia="Arial" w:cs="Arial"/>
          <w:lang w:val="cy-GB"/>
        </w:rPr>
        <w:t xml:space="preserve">Gellir dod o hyd i wybodaeth am yr holl gynlluniau a ariennir gan y RhSGS a chynigion gwreiddiol ar </w:t>
      </w:r>
      <w:hyperlink r:id="rId13" w:history="1">
        <w:r>
          <w:rPr>
            <w:rFonts w:eastAsia="Arial" w:cs="Arial"/>
            <w:color w:val="0000FF"/>
            <w:u w:val="single"/>
            <w:lang w:val="cy-GB"/>
          </w:rPr>
          <w:t>Gofal Sylfaenol Un</w:t>
        </w:r>
      </w:hyperlink>
      <w:r>
        <w:rPr>
          <w:rFonts w:eastAsia="Arial" w:cs="Arial"/>
          <w:color w:val="0000FF"/>
          <w:u w:val="single"/>
          <w:lang w:val="cy-GB"/>
        </w:rPr>
        <w:t>.</w:t>
      </w:r>
    </w:p>
    <w:p w14:paraId="5C6DEB03" w14:textId="77777777" w:rsidR="000A6267" w:rsidRDefault="004904A5" w:rsidP="000A6267">
      <w:pPr>
        <w:pStyle w:val="Heading1"/>
        <w:numPr>
          <w:ilvl w:val="0"/>
          <w:numId w:val="6"/>
        </w:numPr>
        <w:ind w:left="426" w:hanging="426"/>
      </w:pPr>
      <w:bookmarkStart w:id="4" w:name="_Toc116910319"/>
      <w:bookmarkStart w:id="5" w:name="Purp"/>
      <w:bookmarkStart w:id="6" w:name="_Toc135982710"/>
      <w:r>
        <w:rPr>
          <w:rFonts w:eastAsia="Arial" w:cs="Times New Roman"/>
          <w:bCs/>
          <w:color w:val="365F91"/>
          <w:lang w:val="cy-GB"/>
        </w:rPr>
        <w:t>Diben</w:t>
      </w:r>
      <w:bookmarkEnd w:id="4"/>
      <w:bookmarkEnd w:id="6"/>
    </w:p>
    <w:bookmarkEnd w:id="5"/>
    <w:p w14:paraId="7FDDBFA2" w14:textId="77777777" w:rsidR="000A6267" w:rsidRPr="00F10183" w:rsidRDefault="000A6267" w:rsidP="000A6267">
      <w:pPr>
        <w:jc w:val="both"/>
        <w:rPr>
          <w:sz w:val="12"/>
          <w:szCs w:val="12"/>
        </w:rPr>
      </w:pPr>
    </w:p>
    <w:p w14:paraId="790D991E" w14:textId="77777777" w:rsidR="00401685" w:rsidRDefault="004904A5" w:rsidP="000C6A44">
      <w:pPr>
        <w:jc w:val="both"/>
      </w:pPr>
      <w:r>
        <w:rPr>
          <w:rFonts w:eastAsia="Arial"/>
          <w:lang w:val="cy-GB"/>
        </w:rPr>
        <w:t xml:space="preserve">Pwrpas y papur hwn yw darparu sefyllfa chwe mis i'r cynnydd a wnaed yn erbyn y cynlluniau o fuddsoddiad cronfa RhSGS. </w:t>
      </w:r>
    </w:p>
    <w:p w14:paraId="19B80A10" w14:textId="77777777" w:rsidR="000A6267" w:rsidRDefault="004904A5" w:rsidP="000A6267">
      <w:pPr>
        <w:pStyle w:val="Heading1"/>
        <w:numPr>
          <w:ilvl w:val="0"/>
          <w:numId w:val="6"/>
        </w:numPr>
        <w:ind w:left="426" w:hanging="426"/>
      </w:pPr>
      <w:bookmarkStart w:id="7" w:name="_Toc116910320"/>
      <w:bookmarkStart w:id="8" w:name="schem"/>
      <w:bookmarkStart w:id="9" w:name="_Toc135982711"/>
      <w:r>
        <w:rPr>
          <w:rFonts w:eastAsia="Arial" w:cs="Times New Roman"/>
          <w:bCs/>
          <w:color w:val="365F91"/>
          <w:lang w:val="cy-GB"/>
        </w:rPr>
        <w:t>Y Cynlluniau</w:t>
      </w:r>
      <w:bookmarkEnd w:id="7"/>
      <w:bookmarkEnd w:id="9"/>
    </w:p>
    <w:bookmarkEnd w:id="8"/>
    <w:p w14:paraId="4466CC86" w14:textId="77777777" w:rsidR="000A6267" w:rsidRPr="00F10183" w:rsidRDefault="000A6267" w:rsidP="000A6267">
      <w:pPr>
        <w:jc w:val="both"/>
        <w:rPr>
          <w:sz w:val="12"/>
          <w:szCs w:val="12"/>
        </w:rPr>
      </w:pPr>
    </w:p>
    <w:p w14:paraId="36C0F9D0" w14:textId="77777777" w:rsidR="000A6267" w:rsidRDefault="004904A5" w:rsidP="00B424C1">
      <w:pPr>
        <w:jc w:val="both"/>
      </w:pPr>
      <w:r>
        <w:rPr>
          <w:rFonts w:eastAsia="Arial"/>
          <w:lang w:val="cy-GB"/>
        </w:rPr>
        <w:t xml:space="preserve">Cytunwyd ar gyfanswm o 17 o gynigion i fuddsoddi ynddynt ar gyfer 2022-2024. </w:t>
      </w:r>
    </w:p>
    <w:p w14:paraId="243C5ED4" w14:textId="77777777" w:rsidR="000A6267" w:rsidRDefault="000A6267" w:rsidP="00B424C1">
      <w:pPr>
        <w:jc w:val="both"/>
      </w:pPr>
    </w:p>
    <w:p w14:paraId="3B0EC2AF" w14:textId="77777777" w:rsidR="000A6267" w:rsidRDefault="004904A5" w:rsidP="00B424C1">
      <w:pPr>
        <w:pStyle w:val="ListParagraph"/>
        <w:numPr>
          <w:ilvl w:val="0"/>
          <w:numId w:val="33"/>
        </w:numPr>
        <w:jc w:val="both"/>
      </w:pPr>
      <w:r>
        <w:rPr>
          <w:rFonts w:eastAsia="Arial"/>
          <w:lang w:val="cy-GB"/>
        </w:rPr>
        <w:t xml:space="preserve">Saith cynllun i gefnogi gweithredu Cyfarwyddebau Gofal Uwch (CGU) ar draws chwe bwrdd iechyd. </w:t>
      </w:r>
    </w:p>
    <w:p w14:paraId="404F7AFB" w14:textId="77777777" w:rsidR="000A6267" w:rsidRDefault="004904A5" w:rsidP="00B424C1">
      <w:pPr>
        <w:pStyle w:val="ListParagraph"/>
        <w:numPr>
          <w:ilvl w:val="0"/>
          <w:numId w:val="33"/>
        </w:numPr>
        <w:jc w:val="both"/>
      </w:pPr>
      <w:r>
        <w:rPr>
          <w:rFonts w:eastAsia="Arial"/>
          <w:lang w:val="cy-GB"/>
        </w:rPr>
        <w:t>Deg cynllun i fynd i'r afael ag atal gordewdra ar draws saith bwrdd iechyd.</w:t>
      </w:r>
    </w:p>
    <w:p w14:paraId="442DCCFE" w14:textId="77777777" w:rsidR="005C4043" w:rsidRDefault="005C4043" w:rsidP="00B424C1">
      <w:pPr>
        <w:pStyle w:val="ListParagraph"/>
        <w:ind w:left="720"/>
        <w:jc w:val="both"/>
      </w:pPr>
    </w:p>
    <w:p w14:paraId="2C1E1600" w14:textId="77777777" w:rsidR="000A6267" w:rsidRDefault="004904A5" w:rsidP="00B424C1">
      <w:pPr>
        <w:jc w:val="both"/>
      </w:pPr>
      <w:r>
        <w:rPr>
          <w:rFonts w:eastAsia="Arial"/>
          <w:lang w:val="cy-GB"/>
        </w:rPr>
        <w:t xml:space="preserve">Dangosir hyd yr 17 cynllun a adroddir yn y tabl isod.  </w:t>
      </w:r>
    </w:p>
    <w:p w14:paraId="193EBCCB" w14:textId="77777777" w:rsidR="009615FC" w:rsidRDefault="009615FC" w:rsidP="005C4043"/>
    <w:p w14:paraId="16DD7377" w14:textId="77777777" w:rsidR="009615FC" w:rsidRPr="009615FC" w:rsidRDefault="004904A5" w:rsidP="009615FC">
      <w:pPr>
        <w:pStyle w:val="Heading2"/>
        <w:jc w:val="both"/>
        <w:rPr>
          <w:i/>
          <w:iCs/>
        </w:rPr>
      </w:pPr>
      <w:bookmarkStart w:id="10" w:name="_Toc135982712"/>
      <w:r>
        <w:rPr>
          <w:rStyle w:val="IntenseEmphasis"/>
          <w:rFonts w:eastAsia="Arial" w:cs="Times New Roman"/>
          <w:i w:val="0"/>
          <w:iCs w:val="0"/>
          <w:color w:val="4F81BD"/>
          <w:lang w:val="cy-GB"/>
        </w:rPr>
        <w:t>3.1 Tabl 1 – Hyd y cynlluniau</w:t>
      </w:r>
      <w:bookmarkEnd w:id="10"/>
    </w:p>
    <w:p w14:paraId="48A36D27" w14:textId="77777777" w:rsidR="000A6267" w:rsidRPr="00016747" w:rsidRDefault="000A6267" w:rsidP="000A6267">
      <w:pPr>
        <w:jc w:val="center"/>
        <w:rPr>
          <w:rFonts w:ascii="Verdana" w:hAnsi="Verdana" w:cs="Arial"/>
          <w:b/>
          <w:color w:val="00B0F0"/>
          <w:sz w:val="12"/>
          <w:szCs w:val="12"/>
        </w:rPr>
      </w:pPr>
      <w:bookmarkStart w:id="11" w:name="prog"/>
    </w:p>
    <w:tbl>
      <w:tblPr>
        <w:tblStyle w:val="TableGrid"/>
        <w:tblW w:w="0" w:type="auto"/>
        <w:jc w:val="center"/>
        <w:tblLook w:val="04A0" w:firstRow="1" w:lastRow="0" w:firstColumn="1" w:lastColumn="0" w:noHBand="0" w:noVBand="1"/>
      </w:tblPr>
      <w:tblGrid>
        <w:gridCol w:w="3256"/>
        <w:gridCol w:w="1984"/>
        <w:gridCol w:w="1774"/>
        <w:gridCol w:w="2002"/>
      </w:tblGrid>
      <w:tr w:rsidR="00B10473" w14:paraId="521861CD" w14:textId="77777777" w:rsidTr="005C4043">
        <w:trPr>
          <w:jc w:val="center"/>
        </w:trPr>
        <w:tc>
          <w:tcPr>
            <w:tcW w:w="3256" w:type="dxa"/>
            <w:shd w:val="clear" w:color="auto" w:fill="1F497D" w:themeFill="text2"/>
          </w:tcPr>
          <w:p w14:paraId="409F519A" w14:textId="77777777" w:rsidR="000A6267" w:rsidRPr="005C4043" w:rsidRDefault="004904A5" w:rsidP="00C71105">
            <w:pPr>
              <w:jc w:val="center"/>
              <w:rPr>
                <w:rFonts w:cs="Arial"/>
                <w:b/>
                <w:color w:val="FFFFFF" w:themeColor="background1"/>
              </w:rPr>
            </w:pPr>
            <w:r>
              <w:rPr>
                <w:rFonts w:eastAsia="Arial" w:cs="Arial"/>
                <w:b/>
                <w:bCs/>
                <w:color w:val="FFFFFF"/>
                <w:lang w:val="cy-GB"/>
              </w:rPr>
              <w:t>Hyd</w:t>
            </w:r>
          </w:p>
        </w:tc>
        <w:tc>
          <w:tcPr>
            <w:tcW w:w="1984" w:type="dxa"/>
            <w:shd w:val="clear" w:color="auto" w:fill="1F497D" w:themeFill="text2"/>
          </w:tcPr>
          <w:p w14:paraId="3B0A5205" w14:textId="77777777" w:rsidR="000A6267" w:rsidRPr="005C4043" w:rsidRDefault="004904A5" w:rsidP="00C71105">
            <w:pPr>
              <w:jc w:val="center"/>
              <w:rPr>
                <w:rFonts w:cs="Arial"/>
                <w:b/>
                <w:color w:val="FFFFFF" w:themeColor="background1"/>
              </w:rPr>
            </w:pPr>
            <w:r>
              <w:rPr>
                <w:rFonts w:eastAsia="Arial" w:cs="Arial"/>
                <w:b/>
                <w:bCs/>
                <w:color w:val="FFFFFF"/>
                <w:lang w:val="cy-GB"/>
              </w:rPr>
              <w:t>Nifer y cynlluniau</w:t>
            </w:r>
          </w:p>
        </w:tc>
        <w:tc>
          <w:tcPr>
            <w:tcW w:w="1774" w:type="dxa"/>
            <w:shd w:val="clear" w:color="auto" w:fill="1F497D" w:themeFill="text2"/>
          </w:tcPr>
          <w:p w14:paraId="15F951D3" w14:textId="77777777" w:rsidR="000A6267" w:rsidRPr="005C4043" w:rsidRDefault="004904A5" w:rsidP="00C71105">
            <w:pPr>
              <w:jc w:val="center"/>
              <w:rPr>
                <w:rFonts w:cs="Arial"/>
                <w:b/>
                <w:color w:val="FFFFFF" w:themeColor="background1"/>
              </w:rPr>
            </w:pPr>
            <w:r>
              <w:rPr>
                <w:rFonts w:eastAsia="Arial" w:cs="Arial"/>
                <w:b/>
                <w:bCs/>
                <w:color w:val="FFFFFF"/>
                <w:lang w:val="cy-GB"/>
              </w:rPr>
              <w:t>Cynlluniau CGU</w:t>
            </w:r>
          </w:p>
        </w:tc>
        <w:tc>
          <w:tcPr>
            <w:tcW w:w="2002" w:type="dxa"/>
            <w:shd w:val="clear" w:color="auto" w:fill="1F497D" w:themeFill="text2"/>
          </w:tcPr>
          <w:p w14:paraId="18C4D47C" w14:textId="77777777" w:rsidR="000A6267" w:rsidRPr="005C4043" w:rsidRDefault="004904A5" w:rsidP="00C71105">
            <w:pPr>
              <w:jc w:val="center"/>
              <w:rPr>
                <w:rFonts w:cs="Arial"/>
                <w:b/>
                <w:color w:val="FFFFFF" w:themeColor="background1"/>
              </w:rPr>
            </w:pPr>
            <w:r>
              <w:rPr>
                <w:rFonts w:eastAsia="Arial" w:cs="Arial"/>
                <w:b/>
                <w:bCs/>
                <w:color w:val="FFFFFF"/>
                <w:lang w:val="cy-GB"/>
              </w:rPr>
              <w:t>Cynlluniau gordewdra</w:t>
            </w:r>
          </w:p>
        </w:tc>
      </w:tr>
      <w:tr w:rsidR="00B10473" w14:paraId="10936E91" w14:textId="77777777" w:rsidTr="005C4043">
        <w:trPr>
          <w:jc w:val="center"/>
        </w:trPr>
        <w:tc>
          <w:tcPr>
            <w:tcW w:w="3256" w:type="dxa"/>
            <w:shd w:val="clear" w:color="auto" w:fill="FFFFFF" w:themeFill="background1"/>
          </w:tcPr>
          <w:p w14:paraId="0C6CDDA0" w14:textId="77777777" w:rsidR="000A6267" w:rsidRPr="005C4043" w:rsidRDefault="004904A5" w:rsidP="00C71105">
            <w:pPr>
              <w:rPr>
                <w:rFonts w:cs="Arial"/>
              </w:rPr>
            </w:pPr>
            <w:r>
              <w:rPr>
                <w:rFonts w:eastAsia="Arial" w:cs="Arial"/>
                <w:lang w:val="cy-GB"/>
              </w:rPr>
              <w:t>2 flynedd +</w:t>
            </w:r>
          </w:p>
        </w:tc>
        <w:tc>
          <w:tcPr>
            <w:tcW w:w="1984" w:type="dxa"/>
            <w:shd w:val="clear" w:color="auto" w:fill="FFFFFF" w:themeFill="background1"/>
          </w:tcPr>
          <w:p w14:paraId="477F0908" w14:textId="77777777" w:rsidR="000A6267" w:rsidRPr="005C4043" w:rsidRDefault="004904A5" w:rsidP="00C71105">
            <w:pPr>
              <w:jc w:val="center"/>
              <w:rPr>
                <w:rFonts w:cs="Arial"/>
              </w:rPr>
            </w:pPr>
            <w:r>
              <w:rPr>
                <w:rFonts w:eastAsia="Arial" w:cs="Arial"/>
                <w:lang w:val="cy-GB"/>
              </w:rPr>
              <w:t>1</w:t>
            </w:r>
          </w:p>
        </w:tc>
        <w:tc>
          <w:tcPr>
            <w:tcW w:w="1774" w:type="dxa"/>
            <w:shd w:val="clear" w:color="auto" w:fill="FFFFFF" w:themeFill="background1"/>
          </w:tcPr>
          <w:p w14:paraId="6F8A63CD" w14:textId="77777777" w:rsidR="000A6267" w:rsidRPr="005C4043" w:rsidRDefault="004904A5" w:rsidP="00C71105">
            <w:pPr>
              <w:jc w:val="center"/>
              <w:rPr>
                <w:rFonts w:cs="Arial"/>
              </w:rPr>
            </w:pPr>
            <w:r>
              <w:rPr>
                <w:rFonts w:eastAsia="Arial" w:cs="Arial"/>
                <w:lang w:val="cy-GB"/>
              </w:rPr>
              <w:t>1</w:t>
            </w:r>
          </w:p>
        </w:tc>
        <w:tc>
          <w:tcPr>
            <w:tcW w:w="2002" w:type="dxa"/>
            <w:shd w:val="clear" w:color="auto" w:fill="FFFFFF" w:themeFill="background1"/>
          </w:tcPr>
          <w:p w14:paraId="2B239EE5" w14:textId="77777777" w:rsidR="000A6267" w:rsidRPr="005C4043" w:rsidRDefault="004904A5" w:rsidP="00C71105">
            <w:pPr>
              <w:jc w:val="center"/>
              <w:rPr>
                <w:rFonts w:cs="Arial"/>
              </w:rPr>
            </w:pPr>
            <w:r>
              <w:rPr>
                <w:rFonts w:eastAsia="Arial" w:cs="Arial"/>
                <w:lang w:val="cy-GB"/>
              </w:rPr>
              <w:t>0</w:t>
            </w:r>
          </w:p>
        </w:tc>
      </w:tr>
      <w:tr w:rsidR="00B10473" w14:paraId="1B9D2AE4" w14:textId="77777777" w:rsidTr="005C4043">
        <w:trPr>
          <w:jc w:val="center"/>
        </w:trPr>
        <w:tc>
          <w:tcPr>
            <w:tcW w:w="3256" w:type="dxa"/>
            <w:shd w:val="clear" w:color="auto" w:fill="FFFFFF" w:themeFill="background1"/>
          </w:tcPr>
          <w:p w14:paraId="03056D12" w14:textId="77777777" w:rsidR="000A6267" w:rsidRPr="005C4043" w:rsidRDefault="004904A5" w:rsidP="00C71105">
            <w:pPr>
              <w:rPr>
                <w:rFonts w:cs="Arial"/>
              </w:rPr>
            </w:pPr>
            <w:r>
              <w:rPr>
                <w:rFonts w:eastAsia="Arial" w:cs="Arial"/>
                <w:lang w:val="cy-GB"/>
              </w:rPr>
              <w:t>2 oed</w:t>
            </w:r>
          </w:p>
        </w:tc>
        <w:tc>
          <w:tcPr>
            <w:tcW w:w="1984" w:type="dxa"/>
            <w:shd w:val="clear" w:color="auto" w:fill="FFFFFF" w:themeFill="background1"/>
          </w:tcPr>
          <w:p w14:paraId="02360E74" w14:textId="77777777" w:rsidR="000A6267" w:rsidRPr="005C4043" w:rsidRDefault="004904A5" w:rsidP="00C71105">
            <w:pPr>
              <w:jc w:val="center"/>
              <w:rPr>
                <w:rFonts w:cs="Arial"/>
              </w:rPr>
            </w:pPr>
            <w:r>
              <w:rPr>
                <w:rFonts w:eastAsia="Arial" w:cs="Arial"/>
                <w:lang w:val="cy-GB"/>
              </w:rPr>
              <w:t>7</w:t>
            </w:r>
          </w:p>
        </w:tc>
        <w:tc>
          <w:tcPr>
            <w:tcW w:w="1774" w:type="dxa"/>
            <w:shd w:val="clear" w:color="auto" w:fill="FFFFFF" w:themeFill="background1"/>
          </w:tcPr>
          <w:p w14:paraId="6ED5337C" w14:textId="77777777" w:rsidR="000A6267" w:rsidRPr="005C4043" w:rsidRDefault="004904A5" w:rsidP="00C71105">
            <w:pPr>
              <w:jc w:val="center"/>
              <w:rPr>
                <w:rFonts w:cs="Arial"/>
              </w:rPr>
            </w:pPr>
            <w:r>
              <w:rPr>
                <w:rFonts w:eastAsia="Arial" w:cs="Arial"/>
                <w:lang w:val="cy-GB"/>
              </w:rPr>
              <w:t>1</w:t>
            </w:r>
          </w:p>
        </w:tc>
        <w:tc>
          <w:tcPr>
            <w:tcW w:w="2002" w:type="dxa"/>
            <w:shd w:val="clear" w:color="auto" w:fill="FFFFFF" w:themeFill="background1"/>
          </w:tcPr>
          <w:p w14:paraId="0425077E" w14:textId="77777777" w:rsidR="000A6267" w:rsidRPr="005C4043" w:rsidRDefault="004904A5" w:rsidP="00C71105">
            <w:pPr>
              <w:jc w:val="center"/>
              <w:rPr>
                <w:rFonts w:cs="Arial"/>
              </w:rPr>
            </w:pPr>
            <w:r>
              <w:rPr>
                <w:rFonts w:eastAsia="Arial" w:cs="Arial"/>
                <w:lang w:val="cy-GB"/>
              </w:rPr>
              <w:t xml:space="preserve">6 </w:t>
            </w:r>
          </w:p>
        </w:tc>
      </w:tr>
      <w:tr w:rsidR="00B10473" w14:paraId="140436BC" w14:textId="77777777" w:rsidTr="005C4043">
        <w:trPr>
          <w:jc w:val="center"/>
        </w:trPr>
        <w:tc>
          <w:tcPr>
            <w:tcW w:w="3256" w:type="dxa"/>
            <w:shd w:val="clear" w:color="auto" w:fill="FFFFFF" w:themeFill="background1"/>
          </w:tcPr>
          <w:p w14:paraId="7783368E" w14:textId="77777777" w:rsidR="000A6267" w:rsidRPr="005C4043" w:rsidRDefault="004904A5" w:rsidP="00C71105">
            <w:pPr>
              <w:rPr>
                <w:rFonts w:cs="Arial"/>
              </w:rPr>
            </w:pPr>
            <w:r>
              <w:rPr>
                <w:rFonts w:eastAsia="Arial" w:cs="Arial"/>
                <w:lang w:val="cy-GB"/>
              </w:rPr>
              <w:t xml:space="preserve">15 mis </w:t>
            </w:r>
          </w:p>
        </w:tc>
        <w:tc>
          <w:tcPr>
            <w:tcW w:w="1984" w:type="dxa"/>
            <w:shd w:val="clear" w:color="auto" w:fill="FFFFFF" w:themeFill="background1"/>
          </w:tcPr>
          <w:p w14:paraId="7FD0DB98" w14:textId="77777777" w:rsidR="000A6267" w:rsidRPr="005C4043" w:rsidRDefault="004904A5" w:rsidP="00C71105">
            <w:pPr>
              <w:jc w:val="center"/>
              <w:rPr>
                <w:rFonts w:cs="Arial"/>
              </w:rPr>
            </w:pPr>
            <w:r>
              <w:rPr>
                <w:rFonts w:eastAsia="Arial" w:cs="Arial"/>
                <w:lang w:val="cy-GB"/>
              </w:rPr>
              <w:t>1</w:t>
            </w:r>
          </w:p>
        </w:tc>
        <w:tc>
          <w:tcPr>
            <w:tcW w:w="1774" w:type="dxa"/>
            <w:shd w:val="clear" w:color="auto" w:fill="FFFFFF" w:themeFill="background1"/>
          </w:tcPr>
          <w:p w14:paraId="0A8559B9" w14:textId="77777777" w:rsidR="000A6267" w:rsidRPr="005C4043" w:rsidRDefault="004904A5" w:rsidP="00C71105">
            <w:pPr>
              <w:jc w:val="center"/>
              <w:rPr>
                <w:rFonts w:cs="Arial"/>
              </w:rPr>
            </w:pPr>
            <w:r w:rsidRPr="005C4043">
              <w:rPr>
                <w:rFonts w:cs="Arial"/>
              </w:rPr>
              <w:t>-</w:t>
            </w:r>
          </w:p>
        </w:tc>
        <w:tc>
          <w:tcPr>
            <w:tcW w:w="2002" w:type="dxa"/>
            <w:shd w:val="clear" w:color="auto" w:fill="FFFFFF" w:themeFill="background1"/>
          </w:tcPr>
          <w:p w14:paraId="38CFB94B" w14:textId="77777777" w:rsidR="000A6267" w:rsidRPr="005C4043" w:rsidRDefault="004904A5" w:rsidP="00C71105">
            <w:pPr>
              <w:jc w:val="center"/>
              <w:rPr>
                <w:rFonts w:cs="Arial"/>
              </w:rPr>
            </w:pPr>
            <w:r>
              <w:rPr>
                <w:rFonts w:eastAsia="Arial" w:cs="Arial"/>
                <w:lang w:val="cy-GB"/>
              </w:rPr>
              <w:t>1</w:t>
            </w:r>
          </w:p>
        </w:tc>
      </w:tr>
      <w:tr w:rsidR="00B10473" w14:paraId="420B4D2F" w14:textId="77777777" w:rsidTr="005C4043">
        <w:trPr>
          <w:jc w:val="center"/>
        </w:trPr>
        <w:tc>
          <w:tcPr>
            <w:tcW w:w="3256" w:type="dxa"/>
            <w:shd w:val="clear" w:color="auto" w:fill="FFFFFF" w:themeFill="background1"/>
          </w:tcPr>
          <w:p w14:paraId="00B47E87" w14:textId="77777777" w:rsidR="000A6267" w:rsidRPr="005C4043" w:rsidRDefault="004904A5" w:rsidP="00C71105">
            <w:pPr>
              <w:rPr>
                <w:rFonts w:cs="Arial"/>
              </w:rPr>
            </w:pPr>
            <w:r>
              <w:rPr>
                <w:rFonts w:eastAsia="Arial" w:cs="Arial"/>
                <w:lang w:val="cy-GB"/>
              </w:rPr>
              <w:t xml:space="preserve">1 oed </w:t>
            </w:r>
          </w:p>
        </w:tc>
        <w:tc>
          <w:tcPr>
            <w:tcW w:w="1984" w:type="dxa"/>
            <w:shd w:val="clear" w:color="auto" w:fill="FFFFFF" w:themeFill="background1"/>
          </w:tcPr>
          <w:p w14:paraId="2766A54F" w14:textId="77777777" w:rsidR="000A6267" w:rsidRPr="005C4043" w:rsidRDefault="004904A5" w:rsidP="00C71105">
            <w:pPr>
              <w:jc w:val="center"/>
              <w:rPr>
                <w:rFonts w:cs="Arial"/>
              </w:rPr>
            </w:pPr>
            <w:r>
              <w:rPr>
                <w:rFonts w:eastAsia="Arial" w:cs="Arial"/>
                <w:lang w:val="cy-GB"/>
              </w:rPr>
              <w:t xml:space="preserve">6 </w:t>
            </w:r>
          </w:p>
        </w:tc>
        <w:tc>
          <w:tcPr>
            <w:tcW w:w="1774" w:type="dxa"/>
            <w:shd w:val="clear" w:color="auto" w:fill="FFFFFF" w:themeFill="background1"/>
          </w:tcPr>
          <w:p w14:paraId="27E09E3F" w14:textId="77777777" w:rsidR="000A6267" w:rsidRPr="005C4043" w:rsidRDefault="004904A5" w:rsidP="00C71105">
            <w:pPr>
              <w:jc w:val="center"/>
              <w:rPr>
                <w:rFonts w:cs="Arial"/>
              </w:rPr>
            </w:pPr>
            <w:r>
              <w:rPr>
                <w:rFonts w:eastAsia="Arial" w:cs="Arial"/>
                <w:lang w:val="cy-GB"/>
              </w:rPr>
              <w:t xml:space="preserve">4 </w:t>
            </w:r>
          </w:p>
        </w:tc>
        <w:tc>
          <w:tcPr>
            <w:tcW w:w="2002" w:type="dxa"/>
            <w:shd w:val="clear" w:color="auto" w:fill="FFFFFF" w:themeFill="background1"/>
          </w:tcPr>
          <w:p w14:paraId="6F238DFE" w14:textId="77777777" w:rsidR="000A6267" w:rsidRPr="005C4043" w:rsidRDefault="004904A5" w:rsidP="00C71105">
            <w:pPr>
              <w:jc w:val="center"/>
              <w:rPr>
                <w:rFonts w:cs="Arial"/>
              </w:rPr>
            </w:pPr>
            <w:r>
              <w:rPr>
                <w:rFonts w:eastAsia="Arial" w:cs="Arial"/>
                <w:lang w:val="cy-GB"/>
              </w:rPr>
              <w:t>2</w:t>
            </w:r>
          </w:p>
        </w:tc>
      </w:tr>
      <w:tr w:rsidR="00B10473" w14:paraId="4067C5DF" w14:textId="77777777" w:rsidTr="005C4043">
        <w:trPr>
          <w:jc w:val="center"/>
        </w:trPr>
        <w:tc>
          <w:tcPr>
            <w:tcW w:w="3256" w:type="dxa"/>
            <w:shd w:val="clear" w:color="auto" w:fill="FFFFFF" w:themeFill="background1"/>
          </w:tcPr>
          <w:p w14:paraId="469CE8B4" w14:textId="77777777" w:rsidR="000A6267" w:rsidRPr="005C4043" w:rsidRDefault="004904A5" w:rsidP="00C71105">
            <w:pPr>
              <w:rPr>
                <w:rFonts w:cs="Arial"/>
              </w:rPr>
            </w:pPr>
            <w:r>
              <w:rPr>
                <w:rFonts w:eastAsia="Arial" w:cs="Arial"/>
                <w:lang w:val="cy-GB"/>
              </w:rPr>
              <w:t>I’w gadarnhau</w:t>
            </w:r>
          </w:p>
        </w:tc>
        <w:tc>
          <w:tcPr>
            <w:tcW w:w="1984" w:type="dxa"/>
            <w:shd w:val="clear" w:color="auto" w:fill="FFFFFF" w:themeFill="background1"/>
          </w:tcPr>
          <w:p w14:paraId="0C98190F" w14:textId="77777777" w:rsidR="000A6267" w:rsidRPr="005C4043" w:rsidRDefault="004904A5" w:rsidP="00C71105">
            <w:pPr>
              <w:jc w:val="center"/>
              <w:rPr>
                <w:rFonts w:cs="Arial"/>
              </w:rPr>
            </w:pPr>
            <w:r>
              <w:rPr>
                <w:rFonts w:eastAsia="Arial" w:cs="Arial"/>
                <w:lang w:val="cy-GB"/>
              </w:rPr>
              <w:t>1</w:t>
            </w:r>
          </w:p>
        </w:tc>
        <w:tc>
          <w:tcPr>
            <w:tcW w:w="1774" w:type="dxa"/>
            <w:shd w:val="clear" w:color="auto" w:fill="FFFFFF" w:themeFill="background1"/>
          </w:tcPr>
          <w:p w14:paraId="42061BDB" w14:textId="77777777" w:rsidR="000A6267" w:rsidRPr="005C4043" w:rsidRDefault="004904A5" w:rsidP="00C71105">
            <w:pPr>
              <w:jc w:val="center"/>
              <w:rPr>
                <w:rFonts w:cs="Arial"/>
              </w:rPr>
            </w:pPr>
            <w:r>
              <w:rPr>
                <w:rFonts w:eastAsia="Arial" w:cs="Arial"/>
                <w:lang w:val="cy-GB"/>
              </w:rPr>
              <w:t xml:space="preserve">1* </w:t>
            </w:r>
          </w:p>
        </w:tc>
        <w:tc>
          <w:tcPr>
            <w:tcW w:w="2002" w:type="dxa"/>
            <w:shd w:val="clear" w:color="auto" w:fill="FFFFFF" w:themeFill="background1"/>
          </w:tcPr>
          <w:p w14:paraId="7F677E5E" w14:textId="77777777" w:rsidR="000A6267" w:rsidRPr="005C4043" w:rsidRDefault="004904A5" w:rsidP="00C71105">
            <w:pPr>
              <w:jc w:val="center"/>
              <w:rPr>
                <w:rFonts w:cs="Arial"/>
              </w:rPr>
            </w:pPr>
            <w:r>
              <w:rPr>
                <w:rFonts w:eastAsia="Arial" w:cs="Arial"/>
                <w:lang w:val="cy-GB"/>
              </w:rPr>
              <w:t>0</w:t>
            </w:r>
          </w:p>
        </w:tc>
      </w:tr>
      <w:tr w:rsidR="00B10473" w14:paraId="114B7BC4" w14:textId="77777777" w:rsidTr="005C4043">
        <w:trPr>
          <w:jc w:val="center"/>
        </w:trPr>
        <w:tc>
          <w:tcPr>
            <w:tcW w:w="3256" w:type="dxa"/>
            <w:shd w:val="clear" w:color="auto" w:fill="FFFFFF" w:themeFill="background1"/>
          </w:tcPr>
          <w:p w14:paraId="681EE13D" w14:textId="77777777" w:rsidR="000A6267" w:rsidRPr="005C4043" w:rsidRDefault="004904A5" w:rsidP="00C71105">
            <w:pPr>
              <w:rPr>
                <w:rFonts w:cs="Arial"/>
              </w:rPr>
            </w:pPr>
            <w:r>
              <w:rPr>
                <w:rFonts w:eastAsia="Arial" w:cs="Arial"/>
                <w:lang w:val="cy-GB"/>
              </w:rPr>
              <w:t>Heb ei adrodd</w:t>
            </w:r>
          </w:p>
        </w:tc>
        <w:tc>
          <w:tcPr>
            <w:tcW w:w="1984" w:type="dxa"/>
            <w:shd w:val="clear" w:color="auto" w:fill="FFFFFF" w:themeFill="background1"/>
          </w:tcPr>
          <w:p w14:paraId="03B3CA37" w14:textId="77777777" w:rsidR="000A6267" w:rsidRPr="005C4043" w:rsidRDefault="004904A5" w:rsidP="00C71105">
            <w:pPr>
              <w:jc w:val="center"/>
              <w:rPr>
                <w:rFonts w:cs="Arial"/>
              </w:rPr>
            </w:pPr>
            <w:r>
              <w:rPr>
                <w:rFonts w:eastAsia="Arial" w:cs="Arial"/>
                <w:lang w:val="cy-GB"/>
              </w:rPr>
              <w:t>1</w:t>
            </w:r>
          </w:p>
        </w:tc>
        <w:tc>
          <w:tcPr>
            <w:tcW w:w="1774" w:type="dxa"/>
            <w:shd w:val="clear" w:color="auto" w:fill="FFFFFF" w:themeFill="background1"/>
          </w:tcPr>
          <w:p w14:paraId="2361466C" w14:textId="77777777" w:rsidR="000A6267" w:rsidRPr="005C4043" w:rsidRDefault="004904A5" w:rsidP="00C71105">
            <w:pPr>
              <w:jc w:val="center"/>
              <w:rPr>
                <w:rFonts w:cs="Arial"/>
              </w:rPr>
            </w:pPr>
            <w:r>
              <w:rPr>
                <w:rFonts w:eastAsia="Arial" w:cs="Arial"/>
                <w:lang w:val="cy-GB"/>
              </w:rPr>
              <w:t>0</w:t>
            </w:r>
          </w:p>
        </w:tc>
        <w:tc>
          <w:tcPr>
            <w:tcW w:w="2002" w:type="dxa"/>
            <w:shd w:val="clear" w:color="auto" w:fill="FFFFFF" w:themeFill="background1"/>
          </w:tcPr>
          <w:p w14:paraId="65D757AD" w14:textId="77777777" w:rsidR="000A6267" w:rsidRPr="005C4043" w:rsidRDefault="004904A5" w:rsidP="00C71105">
            <w:pPr>
              <w:jc w:val="center"/>
              <w:rPr>
                <w:rFonts w:cs="Arial"/>
              </w:rPr>
            </w:pPr>
            <w:r>
              <w:rPr>
                <w:rFonts w:eastAsia="Arial" w:cs="Arial"/>
                <w:lang w:val="cy-GB"/>
              </w:rPr>
              <w:t>1</w:t>
            </w:r>
          </w:p>
        </w:tc>
      </w:tr>
    </w:tbl>
    <w:p w14:paraId="17D7C19B" w14:textId="77777777" w:rsidR="000A6267" w:rsidRPr="00D54C00" w:rsidRDefault="004904A5" w:rsidP="005C4043">
      <w:pPr>
        <w:pStyle w:val="ListParagraph"/>
        <w:jc w:val="right"/>
        <w:rPr>
          <w:rFonts w:ascii="Verdana" w:hAnsi="Verdana"/>
          <w:i/>
          <w:sz w:val="18"/>
          <w:szCs w:val="18"/>
        </w:rPr>
      </w:pPr>
      <w:r>
        <w:rPr>
          <w:rFonts w:ascii="Verdana" w:eastAsia="Verdana" w:hAnsi="Verdana"/>
          <w:lang w:val="cy-GB"/>
        </w:rPr>
        <w:t xml:space="preserve">* </w:t>
      </w:r>
      <w:r>
        <w:rPr>
          <w:rFonts w:ascii="Verdana" w:eastAsia="Verdana" w:hAnsi="Verdana"/>
          <w:i/>
          <w:iCs/>
          <w:sz w:val="18"/>
          <w:szCs w:val="18"/>
          <w:lang w:val="cy-GB"/>
        </w:rPr>
        <w:t>Adroddodd y rhagdybiaeth a wnaed gan y dyraniad ariannol y bydd hyn am flwyddyn.</w:t>
      </w:r>
    </w:p>
    <w:p w14:paraId="4B2B2203" w14:textId="77777777" w:rsidR="005C4043" w:rsidRDefault="005C4043" w:rsidP="000A6267">
      <w:pPr>
        <w:jc w:val="both"/>
        <w:rPr>
          <w:rFonts w:ascii="Verdana" w:hAnsi="Verdana"/>
          <w:sz w:val="21"/>
          <w:szCs w:val="21"/>
        </w:rPr>
      </w:pPr>
    </w:p>
    <w:p w14:paraId="50C4AA9A" w14:textId="77777777" w:rsidR="000A6267" w:rsidRDefault="004904A5" w:rsidP="005C4043">
      <w:pPr>
        <w:jc w:val="both"/>
      </w:pPr>
      <w:r>
        <w:rPr>
          <w:rFonts w:eastAsia="Arial"/>
          <w:lang w:val="cy-GB"/>
        </w:rPr>
        <w:t xml:space="preserve">Nododd un cynllun CGU fuddsoddiad am gyfnod o ddwy flynedd a nododd cynllun arall y bydd y cynllun yn parhau y tu hwnt i 2023 (2 flynedd+ o hyd). </w:t>
      </w:r>
    </w:p>
    <w:p w14:paraId="23D1A3CC" w14:textId="77777777" w:rsidR="00BA6AAA" w:rsidRDefault="00BA6AAA" w:rsidP="005C4043">
      <w:pPr>
        <w:jc w:val="both"/>
      </w:pPr>
    </w:p>
    <w:p w14:paraId="3C859862" w14:textId="77777777" w:rsidR="008722F8" w:rsidRDefault="008722F8" w:rsidP="005C4043">
      <w:pPr>
        <w:jc w:val="both"/>
      </w:pPr>
    </w:p>
    <w:p w14:paraId="6C33C82F" w14:textId="77777777" w:rsidR="00AD54BC" w:rsidRDefault="00AD54BC" w:rsidP="005C4043">
      <w:pPr>
        <w:jc w:val="both"/>
      </w:pPr>
    </w:p>
    <w:p w14:paraId="19939216" w14:textId="77777777" w:rsidR="000A6267" w:rsidRDefault="004904A5" w:rsidP="005C4043">
      <w:pPr>
        <w:jc w:val="both"/>
      </w:pPr>
      <w:r>
        <w:rPr>
          <w:rFonts w:eastAsia="Arial"/>
          <w:lang w:val="cy-GB"/>
        </w:rPr>
        <w:t xml:space="preserve">Dim ond dau o'r cynlluniau i gefnogi gwaith atal gordewdra a nododd eu bod yn dechrau ar y dyddiad cychwyn arfaethedig a dim ond un o'r rhain oedd yn ystod Ch1/C2.  Mae'n annhebygol, ac eithrio'r ddau gynllun a grybwyllwyd uchod, na fydd yr un o'r cynlluniau eraill i gefnogi gordewdra yn rhedeg am y cyfnod llawn yn unol â'u dyddiadau gorffen arfaethedig a dyddiad diwedd Cronfa RhSGS. </w:t>
      </w:r>
    </w:p>
    <w:p w14:paraId="4D5815C1" w14:textId="77777777" w:rsidR="000A6267" w:rsidRDefault="004904A5" w:rsidP="000A6267">
      <w:pPr>
        <w:pStyle w:val="Heading1"/>
        <w:numPr>
          <w:ilvl w:val="0"/>
          <w:numId w:val="6"/>
        </w:numPr>
        <w:ind w:left="426" w:hanging="426"/>
      </w:pPr>
      <w:bookmarkStart w:id="12" w:name="_Progress"/>
      <w:bookmarkStart w:id="13" w:name="_Toc116910321"/>
      <w:bookmarkStart w:id="14" w:name="_Toc135982713"/>
      <w:bookmarkEnd w:id="12"/>
      <w:r>
        <w:rPr>
          <w:rFonts w:eastAsia="Arial" w:cs="Times New Roman"/>
          <w:bCs/>
          <w:color w:val="365F91"/>
          <w:lang w:val="cy-GB"/>
        </w:rPr>
        <w:t>Cynnydd</w:t>
      </w:r>
      <w:bookmarkEnd w:id="13"/>
      <w:bookmarkEnd w:id="14"/>
    </w:p>
    <w:p w14:paraId="47477D0E" w14:textId="77777777" w:rsidR="000A6267" w:rsidRPr="00D1194E" w:rsidRDefault="000A6267" w:rsidP="000A6267">
      <w:pPr>
        <w:rPr>
          <w:sz w:val="12"/>
          <w:szCs w:val="12"/>
        </w:rPr>
      </w:pPr>
    </w:p>
    <w:p w14:paraId="1C956A2A" w14:textId="77777777" w:rsidR="000A6267" w:rsidRDefault="004904A5" w:rsidP="000A6267">
      <w:pPr>
        <w:pStyle w:val="Heading2"/>
        <w:spacing w:before="0"/>
      </w:pPr>
      <w:bookmarkStart w:id="15" w:name="_Toc116910322"/>
      <w:bookmarkStart w:id="16" w:name="_Toc135982714"/>
      <w:bookmarkEnd w:id="11"/>
      <w:r>
        <w:rPr>
          <w:rFonts w:eastAsia="Arial" w:cs="Times New Roman"/>
          <w:color w:val="365F91"/>
          <w:lang w:val="cy-GB"/>
        </w:rPr>
        <w:t>4.1   Dyddiad dechrau</w:t>
      </w:r>
      <w:bookmarkEnd w:id="15"/>
      <w:bookmarkEnd w:id="16"/>
      <w:r>
        <w:rPr>
          <w:rFonts w:eastAsia="Arial" w:cs="Times New Roman"/>
          <w:color w:val="365F91"/>
          <w:lang w:val="cy-GB"/>
        </w:rPr>
        <w:t xml:space="preserve"> </w:t>
      </w:r>
    </w:p>
    <w:p w14:paraId="2B168C33" w14:textId="77777777" w:rsidR="000A6267" w:rsidRPr="005661CD" w:rsidRDefault="000A6267" w:rsidP="000A6267">
      <w:pPr>
        <w:rPr>
          <w:sz w:val="12"/>
          <w:szCs w:val="12"/>
        </w:rPr>
      </w:pPr>
    </w:p>
    <w:p w14:paraId="1B0D4A2F" w14:textId="77777777" w:rsidR="000A6267" w:rsidRDefault="004904A5" w:rsidP="000A6267">
      <w:pPr>
        <w:jc w:val="both"/>
        <w:rPr>
          <w:rFonts w:cs="Arial"/>
        </w:rPr>
      </w:pPr>
      <w:r>
        <w:rPr>
          <w:rFonts w:eastAsia="Arial" w:cs="Arial"/>
          <w:lang w:val="cy-GB"/>
        </w:rPr>
        <w:t>O'r 17 cynllun a gytunwyd ar gyfer buddsoddiad ar gyfer 2022-2024:</w:t>
      </w:r>
    </w:p>
    <w:p w14:paraId="67E3B5C1" w14:textId="77777777" w:rsidR="00E5692D" w:rsidRPr="005C4043" w:rsidRDefault="00E5692D" w:rsidP="000A6267">
      <w:pPr>
        <w:jc w:val="both"/>
        <w:rPr>
          <w:rFonts w:cs="Arial"/>
          <w:color w:val="FF0000"/>
        </w:rPr>
      </w:pPr>
    </w:p>
    <w:p w14:paraId="25C08E4C" w14:textId="77777777" w:rsidR="000A6267" w:rsidRPr="005C4043" w:rsidRDefault="004904A5" w:rsidP="000A6267">
      <w:pPr>
        <w:pStyle w:val="ListParagraph"/>
        <w:widowControl/>
        <w:numPr>
          <w:ilvl w:val="0"/>
          <w:numId w:val="5"/>
        </w:numPr>
        <w:autoSpaceDE/>
        <w:autoSpaceDN/>
        <w:spacing w:after="160" w:line="259" w:lineRule="auto"/>
        <w:contextualSpacing/>
        <w:jc w:val="both"/>
        <w:rPr>
          <w:rFonts w:cs="Arial"/>
        </w:rPr>
      </w:pPr>
      <w:r>
        <w:rPr>
          <w:rFonts w:eastAsia="Arial" w:cs="Arial"/>
          <w:lang w:val="cy-GB"/>
        </w:rPr>
        <w:t>Dechreuodd tri ar 1 Ebrill 2022 (pob un yn CGU)</w:t>
      </w:r>
    </w:p>
    <w:p w14:paraId="671FC3A3" w14:textId="77777777" w:rsidR="000A6267" w:rsidRPr="005C4043" w:rsidRDefault="004904A5" w:rsidP="000A6267">
      <w:pPr>
        <w:pStyle w:val="ListParagraph"/>
        <w:widowControl/>
        <w:numPr>
          <w:ilvl w:val="0"/>
          <w:numId w:val="5"/>
        </w:numPr>
        <w:autoSpaceDE/>
        <w:autoSpaceDN/>
        <w:spacing w:after="160" w:line="259" w:lineRule="auto"/>
        <w:contextualSpacing/>
        <w:jc w:val="both"/>
        <w:rPr>
          <w:rFonts w:cs="Arial"/>
        </w:rPr>
      </w:pPr>
      <w:r>
        <w:rPr>
          <w:rFonts w:eastAsia="Arial" w:cs="Arial"/>
          <w:lang w:val="cy-GB"/>
        </w:rPr>
        <w:t>Adroddodd dau ddechrau hwyr yn Ch1 / C2</w:t>
      </w:r>
    </w:p>
    <w:p w14:paraId="48A12FBD" w14:textId="77777777" w:rsidR="000A6267" w:rsidRPr="005C4043" w:rsidRDefault="004904A5" w:rsidP="000A6267">
      <w:pPr>
        <w:pStyle w:val="ListParagraph"/>
        <w:widowControl/>
        <w:numPr>
          <w:ilvl w:val="0"/>
          <w:numId w:val="5"/>
        </w:numPr>
        <w:autoSpaceDE/>
        <w:autoSpaceDN/>
        <w:spacing w:after="160" w:line="259" w:lineRule="auto"/>
        <w:contextualSpacing/>
        <w:jc w:val="both"/>
        <w:rPr>
          <w:rFonts w:cs="Arial"/>
        </w:rPr>
      </w:pPr>
      <w:r>
        <w:rPr>
          <w:rFonts w:eastAsia="Arial" w:cs="Arial"/>
          <w:lang w:val="cy-GB"/>
        </w:rPr>
        <w:t>Adroddodd wyth nad oeddent wedi dechrau (ar 30 Medi 2022)</w:t>
      </w:r>
    </w:p>
    <w:p w14:paraId="6AB1323C" w14:textId="77777777" w:rsidR="000A6267" w:rsidRPr="005C4043" w:rsidRDefault="004904A5" w:rsidP="000A6267">
      <w:pPr>
        <w:pStyle w:val="ListParagraph"/>
        <w:widowControl/>
        <w:numPr>
          <w:ilvl w:val="0"/>
          <w:numId w:val="5"/>
        </w:numPr>
        <w:autoSpaceDE/>
        <w:autoSpaceDN/>
        <w:spacing w:after="160" w:line="259" w:lineRule="auto"/>
        <w:contextualSpacing/>
        <w:jc w:val="both"/>
        <w:rPr>
          <w:rFonts w:cs="Arial"/>
        </w:rPr>
      </w:pPr>
      <w:r>
        <w:rPr>
          <w:rFonts w:eastAsia="Arial" w:cs="Arial"/>
          <w:lang w:val="cy-GB"/>
        </w:rPr>
        <w:t>Nid yw pedwar wedi adrodd dyddiad cychwyn</w:t>
      </w:r>
    </w:p>
    <w:p w14:paraId="2AE11A10" w14:textId="77777777" w:rsidR="005C4043" w:rsidRPr="005C4043" w:rsidRDefault="005C4043" w:rsidP="000A6267">
      <w:pPr>
        <w:jc w:val="both"/>
        <w:rPr>
          <w:rFonts w:cs="Arial"/>
        </w:rPr>
      </w:pPr>
    </w:p>
    <w:p w14:paraId="18B1B1BB" w14:textId="77777777" w:rsidR="000A6267" w:rsidRDefault="004904A5" w:rsidP="000A6267">
      <w:pPr>
        <w:pStyle w:val="Heading2"/>
      </w:pPr>
      <w:bookmarkStart w:id="17" w:name="_Toc116910323"/>
      <w:bookmarkStart w:id="18" w:name="objec"/>
      <w:bookmarkStart w:id="19" w:name="_Toc135982715"/>
      <w:r>
        <w:rPr>
          <w:rFonts w:eastAsia="Arial" w:cs="Times New Roman"/>
          <w:color w:val="365F91"/>
          <w:lang w:val="cy-GB"/>
        </w:rPr>
        <w:t>4.2 Cynnydd yn erbyn amcanion cynllun unigol</w:t>
      </w:r>
      <w:bookmarkEnd w:id="17"/>
      <w:bookmarkEnd w:id="19"/>
    </w:p>
    <w:bookmarkEnd w:id="18"/>
    <w:p w14:paraId="73FC0535" w14:textId="77777777" w:rsidR="000A6267" w:rsidRPr="005661CD" w:rsidRDefault="000A6267" w:rsidP="000A6267">
      <w:pPr>
        <w:jc w:val="both"/>
        <w:rPr>
          <w:rFonts w:ascii="Verdana" w:hAnsi="Verdana"/>
          <w:b/>
          <w:color w:val="1F497D" w:themeColor="text2"/>
          <w:sz w:val="12"/>
          <w:szCs w:val="12"/>
        </w:rPr>
      </w:pPr>
    </w:p>
    <w:p w14:paraId="2660BDE3" w14:textId="77777777" w:rsidR="000A6267" w:rsidRPr="005C4043" w:rsidRDefault="004904A5" w:rsidP="000A6267">
      <w:pPr>
        <w:spacing w:line="276" w:lineRule="auto"/>
        <w:jc w:val="both"/>
        <w:rPr>
          <w:rFonts w:cs="Arial"/>
        </w:rPr>
      </w:pPr>
      <w:r>
        <w:rPr>
          <w:rFonts w:eastAsia="Arial" w:cs="Arial"/>
          <w:lang w:val="cy-GB"/>
        </w:rPr>
        <w:t>Adroddodd mwyafrif y cynlluniau eu bod yn gwneud cynnydd yn erbyn yr amcanion a bennwyd ar gyfer y cynnig yn wreiddiol. Roedd tuedd i’r rhain fod yn</w:t>
      </w:r>
      <w:r>
        <w:rPr>
          <w:rFonts w:eastAsia="Arial" w:cs="Arial"/>
          <w:b/>
          <w:bCs/>
          <w:lang w:val="cy-GB"/>
        </w:rPr>
        <w:t xml:space="preserve"> </w:t>
      </w:r>
      <w:r>
        <w:rPr>
          <w:rFonts w:eastAsia="Arial" w:cs="Arial"/>
          <w:lang w:val="cy-GB"/>
        </w:rPr>
        <w:t xml:space="preserve">gamau gweithredu sy'n ymwneud â: </w:t>
      </w:r>
    </w:p>
    <w:p w14:paraId="68617C36" w14:textId="77777777" w:rsidR="000A6267" w:rsidRPr="000C6A44" w:rsidRDefault="000A6267" w:rsidP="000A6267">
      <w:pPr>
        <w:spacing w:line="276" w:lineRule="auto"/>
        <w:jc w:val="both"/>
        <w:rPr>
          <w:rFonts w:cs="Arial"/>
          <w:sz w:val="4"/>
          <w:szCs w:val="4"/>
        </w:rPr>
      </w:pPr>
    </w:p>
    <w:p w14:paraId="7EE72025" w14:textId="77777777" w:rsidR="000A6267" w:rsidRPr="005C4043" w:rsidRDefault="004904A5" w:rsidP="000A6267">
      <w:pPr>
        <w:pStyle w:val="ListParagraph"/>
        <w:widowControl/>
        <w:numPr>
          <w:ilvl w:val="0"/>
          <w:numId w:val="14"/>
        </w:numPr>
        <w:autoSpaceDE/>
        <w:autoSpaceDN/>
        <w:spacing w:line="276" w:lineRule="auto"/>
        <w:contextualSpacing/>
        <w:jc w:val="both"/>
        <w:rPr>
          <w:rFonts w:cs="Arial"/>
          <w:b/>
        </w:rPr>
      </w:pPr>
      <w:r>
        <w:rPr>
          <w:rFonts w:eastAsia="Arial" w:cs="Arial"/>
          <w:lang w:val="cy-GB"/>
        </w:rPr>
        <w:t>Sefydlu sylfeini i'w cyflawni yn ddiweddarach yn y flwyddyn e.e. sefydlu grwpiau a chyfarfodydd, archwilio modelau, cymorth DS a cheisiadau pellach am gyllid,</w:t>
      </w:r>
    </w:p>
    <w:p w14:paraId="03C9274D" w14:textId="77777777" w:rsidR="000A6267" w:rsidRPr="005C4043" w:rsidRDefault="004904A5" w:rsidP="000A6267">
      <w:pPr>
        <w:pStyle w:val="ListParagraph"/>
        <w:widowControl/>
        <w:numPr>
          <w:ilvl w:val="0"/>
          <w:numId w:val="14"/>
        </w:numPr>
        <w:autoSpaceDE/>
        <w:autoSpaceDN/>
        <w:spacing w:line="276" w:lineRule="auto"/>
        <w:contextualSpacing/>
        <w:jc w:val="both"/>
        <w:rPr>
          <w:rFonts w:cs="Arial"/>
          <w:b/>
        </w:rPr>
      </w:pPr>
      <w:r>
        <w:rPr>
          <w:rFonts w:eastAsia="Arial" w:cs="Arial"/>
          <w:lang w:val="cy-GB"/>
        </w:rPr>
        <w:t>Gweithgareddau cyfathrebu ac ymgysylltu,</w:t>
      </w:r>
    </w:p>
    <w:p w14:paraId="56F57230" w14:textId="77777777" w:rsidR="000A6267" w:rsidRPr="005C4043" w:rsidRDefault="004904A5" w:rsidP="000A6267">
      <w:pPr>
        <w:pStyle w:val="ListParagraph"/>
        <w:widowControl/>
        <w:numPr>
          <w:ilvl w:val="0"/>
          <w:numId w:val="14"/>
        </w:numPr>
        <w:autoSpaceDE/>
        <w:autoSpaceDN/>
        <w:spacing w:line="276" w:lineRule="auto"/>
        <w:contextualSpacing/>
        <w:jc w:val="both"/>
        <w:rPr>
          <w:rFonts w:cs="Arial"/>
          <w:b/>
        </w:rPr>
      </w:pPr>
      <w:r>
        <w:rPr>
          <w:rFonts w:eastAsia="Arial" w:cs="Arial"/>
          <w:lang w:val="cy-GB"/>
        </w:rPr>
        <w:t>Adeiladu ar beth sydd eisoes ar waith neu ei adolygu e.e. archwilio, ehangu'r ddarpariaeth,</w:t>
      </w:r>
    </w:p>
    <w:p w14:paraId="212A84A4" w14:textId="77777777" w:rsidR="000A6267" w:rsidRPr="005C4043" w:rsidRDefault="004904A5" w:rsidP="000A6267">
      <w:pPr>
        <w:pStyle w:val="ListParagraph"/>
        <w:widowControl/>
        <w:numPr>
          <w:ilvl w:val="0"/>
          <w:numId w:val="14"/>
        </w:numPr>
        <w:autoSpaceDE/>
        <w:autoSpaceDN/>
        <w:spacing w:line="276" w:lineRule="auto"/>
        <w:contextualSpacing/>
        <w:jc w:val="both"/>
        <w:rPr>
          <w:rFonts w:cs="Arial"/>
          <w:b/>
        </w:rPr>
      </w:pPr>
      <w:r>
        <w:rPr>
          <w:rFonts w:eastAsia="Arial" w:cs="Arial"/>
          <w:lang w:val="cy-GB"/>
        </w:rPr>
        <w:t>Recriwtio a hyfforddi,</w:t>
      </w:r>
    </w:p>
    <w:p w14:paraId="772F3BF3" w14:textId="77777777" w:rsidR="000A6267" w:rsidRPr="005C4043" w:rsidRDefault="004904A5" w:rsidP="000A6267">
      <w:pPr>
        <w:pStyle w:val="ListParagraph"/>
        <w:widowControl/>
        <w:numPr>
          <w:ilvl w:val="0"/>
          <w:numId w:val="14"/>
        </w:numPr>
        <w:autoSpaceDE/>
        <w:autoSpaceDN/>
        <w:spacing w:line="276" w:lineRule="auto"/>
        <w:contextualSpacing/>
        <w:jc w:val="both"/>
        <w:rPr>
          <w:rFonts w:cs="Arial"/>
          <w:b/>
        </w:rPr>
      </w:pPr>
      <w:r>
        <w:rPr>
          <w:rFonts w:eastAsia="Arial" w:cs="Arial"/>
          <w:lang w:val="cy-GB"/>
        </w:rPr>
        <w:t xml:space="preserve">Comisiynu darnau dethol o waith, </w:t>
      </w:r>
    </w:p>
    <w:p w14:paraId="6A1BD834" w14:textId="77777777" w:rsidR="000A6267" w:rsidRPr="005C4043" w:rsidRDefault="004904A5" w:rsidP="000A6267">
      <w:pPr>
        <w:pStyle w:val="ListParagraph"/>
        <w:widowControl/>
        <w:numPr>
          <w:ilvl w:val="0"/>
          <w:numId w:val="14"/>
        </w:numPr>
        <w:autoSpaceDE/>
        <w:autoSpaceDN/>
        <w:spacing w:line="276" w:lineRule="auto"/>
        <w:contextualSpacing/>
        <w:jc w:val="both"/>
        <w:rPr>
          <w:rFonts w:cs="Arial"/>
          <w:b/>
        </w:rPr>
      </w:pPr>
      <w:r>
        <w:rPr>
          <w:rFonts w:eastAsia="Arial" w:cs="Arial"/>
          <w:lang w:val="cy-GB"/>
        </w:rPr>
        <w:t>Gwneud cysylltiadau â sefydliadau perthnasol neu ran o'r system, a</w:t>
      </w:r>
    </w:p>
    <w:p w14:paraId="494237B4" w14:textId="77777777" w:rsidR="000A6267" w:rsidRPr="005C4043" w:rsidRDefault="004904A5" w:rsidP="000A6267">
      <w:pPr>
        <w:pStyle w:val="ListParagraph"/>
        <w:widowControl/>
        <w:numPr>
          <w:ilvl w:val="0"/>
          <w:numId w:val="14"/>
        </w:numPr>
        <w:autoSpaceDE/>
        <w:autoSpaceDN/>
        <w:spacing w:line="276" w:lineRule="auto"/>
        <w:contextualSpacing/>
        <w:jc w:val="both"/>
        <w:rPr>
          <w:rFonts w:cs="Arial"/>
          <w:b/>
        </w:rPr>
      </w:pPr>
      <w:r>
        <w:rPr>
          <w:rFonts w:eastAsia="Arial" w:cs="Arial"/>
          <w:lang w:val="cy-GB"/>
        </w:rPr>
        <w:t>Nodi anghenion data.</w:t>
      </w:r>
    </w:p>
    <w:p w14:paraId="0C5FD50D" w14:textId="77777777" w:rsidR="000A6267" w:rsidRPr="005C4043" w:rsidRDefault="000A6267" w:rsidP="000A6267">
      <w:pPr>
        <w:pStyle w:val="ListParagraph"/>
        <w:spacing w:line="276" w:lineRule="auto"/>
        <w:jc w:val="both"/>
        <w:rPr>
          <w:rFonts w:cs="Arial"/>
          <w:b/>
        </w:rPr>
      </w:pPr>
    </w:p>
    <w:p w14:paraId="537D1356" w14:textId="77777777" w:rsidR="000A6267" w:rsidRPr="005C4043" w:rsidRDefault="004904A5" w:rsidP="000A6267">
      <w:pPr>
        <w:spacing w:line="276" w:lineRule="auto"/>
        <w:jc w:val="both"/>
        <w:rPr>
          <w:rFonts w:cs="Arial"/>
          <w:bCs/>
        </w:rPr>
      </w:pPr>
      <w:r>
        <w:rPr>
          <w:rFonts w:eastAsia="Arial" w:cs="Arial"/>
          <w:bCs/>
          <w:lang w:val="cy-GB"/>
        </w:rPr>
        <w:t>Cynlluniau sy'n adrodd dim cynnydd neu gynnydd prin yw'r rhai nad ydynt wedi dechrau'n llawn eto:</w:t>
      </w:r>
    </w:p>
    <w:p w14:paraId="005BAC41" w14:textId="77777777" w:rsidR="000A6267" w:rsidRPr="000C6A44" w:rsidRDefault="000A6267" w:rsidP="000A6267">
      <w:pPr>
        <w:spacing w:line="276" w:lineRule="auto"/>
        <w:jc w:val="both"/>
        <w:rPr>
          <w:rFonts w:cs="Arial"/>
          <w:bCs/>
          <w:sz w:val="4"/>
          <w:szCs w:val="4"/>
        </w:rPr>
      </w:pPr>
    </w:p>
    <w:p w14:paraId="57EBDD34" w14:textId="77777777" w:rsidR="000A6267" w:rsidRPr="005C4043" w:rsidRDefault="004904A5" w:rsidP="000A6267">
      <w:pPr>
        <w:pStyle w:val="ListParagraph"/>
        <w:widowControl/>
        <w:numPr>
          <w:ilvl w:val="0"/>
          <w:numId w:val="15"/>
        </w:numPr>
        <w:autoSpaceDE/>
        <w:autoSpaceDN/>
        <w:spacing w:line="276" w:lineRule="auto"/>
        <w:contextualSpacing/>
        <w:jc w:val="both"/>
        <w:rPr>
          <w:rFonts w:cs="Arial"/>
        </w:rPr>
      </w:pPr>
      <w:r>
        <w:rPr>
          <w:rFonts w:eastAsia="Arial" w:cs="Arial"/>
          <w:bCs/>
          <w:lang w:val="cy-GB"/>
        </w:rPr>
        <w:t>Ymyriadau byr ar gyfer y cyflwr cyn-ddiabetes ar lefel clwstwr (</w:t>
      </w:r>
      <w:proofErr w:type="spellStart"/>
      <w:r>
        <w:rPr>
          <w:rFonts w:eastAsia="Arial" w:cs="Arial"/>
          <w:bCs/>
          <w:lang w:val="cy-GB"/>
        </w:rPr>
        <w:t>BIPCaF</w:t>
      </w:r>
      <w:proofErr w:type="spellEnd"/>
      <w:r>
        <w:rPr>
          <w:rFonts w:eastAsia="Arial" w:cs="Arial"/>
          <w:bCs/>
          <w:lang w:val="cy-GB"/>
        </w:rPr>
        <w:t>)</w:t>
      </w:r>
    </w:p>
    <w:p w14:paraId="0E91F873" w14:textId="77777777" w:rsidR="000A6267" w:rsidRPr="005C4043" w:rsidRDefault="004904A5" w:rsidP="000A6267">
      <w:pPr>
        <w:pStyle w:val="ListParagraph"/>
        <w:widowControl/>
        <w:numPr>
          <w:ilvl w:val="0"/>
          <w:numId w:val="7"/>
        </w:numPr>
        <w:autoSpaceDE/>
        <w:autoSpaceDN/>
        <w:spacing w:line="276" w:lineRule="auto"/>
        <w:contextualSpacing/>
        <w:jc w:val="both"/>
        <w:rPr>
          <w:rFonts w:cs="Arial"/>
        </w:rPr>
      </w:pPr>
      <w:r>
        <w:rPr>
          <w:rFonts w:eastAsia="Arial" w:cs="Arial"/>
          <w:bCs/>
          <w:lang w:val="cy-GB"/>
        </w:rPr>
        <w:t>Rhaglen Ymyrraeth Gynnar ar gyfer y cyflwr cyn-ddiabetes (BIAP)</w:t>
      </w:r>
    </w:p>
    <w:p w14:paraId="10F50C80" w14:textId="77777777" w:rsidR="000A6267" w:rsidRPr="005C4043" w:rsidRDefault="000A6267" w:rsidP="000A6267">
      <w:pPr>
        <w:pStyle w:val="ListParagraph"/>
        <w:spacing w:line="276" w:lineRule="auto"/>
        <w:jc w:val="both"/>
        <w:rPr>
          <w:rFonts w:cs="Arial"/>
        </w:rPr>
      </w:pPr>
    </w:p>
    <w:p w14:paraId="23ED513C" w14:textId="77777777" w:rsidR="000A6267" w:rsidRPr="005C4043" w:rsidRDefault="004904A5" w:rsidP="000A6267">
      <w:pPr>
        <w:spacing w:line="276" w:lineRule="auto"/>
        <w:jc w:val="both"/>
        <w:rPr>
          <w:rFonts w:cs="Arial"/>
        </w:rPr>
      </w:pPr>
      <w:r>
        <w:rPr>
          <w:rFonts w:eastAsia="Arial" w:cs="Arial"/>
          <w:lang w:val="cy-GB"/>
        </w:rPr>
        <w:t>Nodir y manylion yn Atodiad 1.</w:t>
      </w:r>
    </w:p>
    <w:p w14:paraId="62523041" w14:textId="77777777" w:rsidR="000A6267" w:rsidRDefault="004904A5" w:rsidP="000A6267">
      <w:pPr>
        <w:pStyle w:val="Heading1"/>
        <w:numPr>
          <w:ilvl w:val="0"/>
          <w:numId w:val="6"/>
        </w:numPr>
        <w:ind w:left="426" w:hanging="426"/>
      </w:pPr>
      <w:bookmarkStart w:id="20" w:name="_Toc116910324"/>
      <w:bookmarkStart w:id="21" w:name="_Toc135982716"/>
      <w:r>
        <w:rPr>
          <w:rFonts w:eastAsia="Arial" w:cs="Times New Roman"/>
          <w:bCs/>
          <w:color w:val="365F91"/>
          <w:lang w:val="cy-GB"/>
        </w:rPr>
        <w:t>Crynodeb o wariant yn erbyn dyraniad</w:t>
      </w:r>
      <w:bookmarkEnd w:id="20"/>
      <w:bookmarkEnd w:id="21"/>
    </w:p>
    <w:p w14:paraId="06121611" w14:textId="77777777" w:rsidR="000A6267" w:rsidRPr="00F10183" w:rsidRDefault="000A6267" w:rsidP="000A6267">
      <w:pPr>
        <w:rPr>
          <w:sz w:val="12"/>
          <w:szCs w:val="12"/>
        </w:rPr>
      </w:pPr>
    </w:p>
    <w:p w14:paraId="7EE54597" w14:textId="77777777" w:rsidR="000A6267" w:rsidRPr="005C4043" w:rsidRDefault="004904A5" w:rsidP="000A6267">
      <w:pPr>
        <w:spacing w:line="276" w:lineRule="auto"/>
        <w:jc w:val="both"/>
        <w:rPr>
          <w:rFonts w:cs="Arial"/>
        </w:rPr>
      </w:pPr>
      <w:r>
        <w:rPr>
          <w:rFonts w:eastAsia="Arial" w:cs="Arial"/>
          <w:lang w:val="cy-GB"/>
        </w:rPr>
        <w:t xml:space="preserve">Adroddwyd gwariant ar y pwynt chwe mis (30 Medi 2022) ar gyfer 16 o'r 17 cynllun. Nid oedd un cynllun yn rhoi unrhyw fanylion ariannol. </w:t>
      </w:r>
    </w:p>
    <w:p w14:paraId="3CABB3A2" w14:textId="77777777" w:rsidR="000A6267" w:rsidRPr="005C4043" w:rsidRDefault="000A6267" w:rsidP="000A6267">
      <w:pPr>
        <w:spacing w:line="276" w:lineRule="auto"/>
        <w:jc w:val="both"/>
        <w:rPr>
          <w:rFonts w:cs="Arial"/>
        </w:rPr>
      </w:pPr>
    </w:p>
    <w:p w14:paraId="22171868" w14:textId="77777777" w:rsidR="000A6267" w:rsidRPr="005C4043" w:rsidRDefault="004904A5" w:rsidP="000A6267">
      <w:pPr>
        <w:spacing w:line="276" w:lineRule="auto"/>
        <w:jc w:val="both"/>
        <w:rPr>
          <w:rFonts w:cs="Arial"/>
          <w:b/>
        </w:rPr>
      </w:pPr>
      <w:r>
        <w:rPr>
          <w:rFonts w:eastAsia="Arial" w:cs="Arial"/>
          <w:lang w:val="cy-GB"/>
        </w:rPr>
        <w:t xml:space="preserve">Adroddodd pedwar o'r 17 cynllun wariant o ddim yn ystod Ch1 a Ch2.  Mae'r rhai a nododd eu bod wedi gwario rhywfaint o’r dyraniad Cronfa RhSGS yn ystod Ch1 a Ch2 (n=12), yn adrodd </w:t>
      </w:r>
      <w:r>
        <w:rPr>
          <w:rFonts w:eastAsia="Arial" w:cs="Arial"/>
          <w:b/>
          <w:bCs/>
          <w:lang w:val="cy-GB"/>
        </w:rPr>
        <w:t>cyfanswm gwariant o £369,163.</w:t>
      </w:r>
    </w:p>
    <w:p w14:paraId="6B101D5A" w14:textId="77777777" w:rsidR="000A6267" w:rsidRPr="005C4043" w:rsidRDefault="000A6267" w:rsidP="000A6267">
      <w:pPr>
        <w:spacing w:line="276" w:lineRule="auto"/>
        <w:jc w:val="both"/>
        <w:rPr>
          <w:rFonts w:cs="Arial"/>
        </w:rPr>
      </w:pPr>
    </w:p>
    <w:p w14:paraId="64430226" w14:textId="77777777" w:rsidR="000A6267" w:rsidRPr="000C6A44" w:rsidRDefault="004904A5" w:rsidP="000A6267">
      <w:pPr>
        <w:spacing w:line="276" w:lineRule="auto"/>
        <w:jc w:val="both"/>
        <w:rPr>
          <w:rFonts w:cs="Arial"/>
          <w:b/>
          <w:bCs/>
        </w:rPr>
      </w:pPr>
      <w:r>
        <w:rPr>
          <w:rFonts w:eastAsia="Arial" w:cs="Arial"/>
          <w:b/>
          <w:bCs/>
          <w:lang w:val="cy-GB"/>
        </w:rPr>
        <w:t>Oherwydd y diffyg gwybodaeth ariannol a adroddwyd gan rai cynlluniau, nid yw'n bosibl adrodd rhagolwg o sefyllfa diwedd blwyddyn yn gywir ar hyn o bryd na than/gorwariant rhaglen ar gyfer 31 Mawrth 2023 felly.</w:t>
      </w:r>
    </w:p>
    <w:p w14:paraId="79B660C4" w14:textId="77777777" w:rsidR="000A6267" w:rsidRPr="005C4043" w:rsidRDefault="000A6267" w:rsidP="000A6267">
      <w:pPr>
        <w:spacing w:line="276" w:lineRule="auto"/>
        <w:jc w:val="both"/>
        <w:rPr>
          <w:rFonts w:cs="Arial"/>
        </w:rPr>
      </w:pPr>
    </w:p>
    <w:p w14:paraId="64AB2DCC" w14:textId="77777777" w:rsidR="000A6267" w:rsidRPr="005C4043" w:rsidRDefault="004904A5" w:rsidP="000A6267">
      <w:pPr>
        <w:spacing w:line="276" w:lineRule="auto"/>
        <w:jc w:val="both"/>
        <w:rPr>
          <w:rFonts w:cs="Arial"/>
          <w:b/>
        </w:rPr>
      </w:pPr>
      <w:r>
        <w:rPr>
          <w:rFonts w:eastAsia="Arial" w:cs="Arial"/>
          <w:lang w:val="cy-GB"/>
        </w:rPr>
        <w:t xml:space="preserve">Gan ddefnyddio'r wybodaeth a ddarparwyd gan y cynlluniau sydd wedi rhoi gwybodaeth ariannol, gallai amcangyfrif o wariant diwedd blwyddyn fod oddeutu </w:t>
      </w:r>
      <w:r>
        <w:rPr>
          <w:rFonts w:eastAsia="Arial" w:cs="Arial"/>
          <w:b/>
          <w:bCs/>
          <w:lang w:val="cy-GB"/>
        </w:rPr>
        <w:t>£2,445,929</w:t>
      </w:r>
      <w:r>
        <w:rPr>
          <w:rFonts w:eastAsia="Arial" w:cs="Arial"/>
          <w:lang w:val="cy-GB"/>
        </w:rPr>
        <w:t xml:space="preserve"> gyda</w:t>
      </w:r>
      <w:r>
        <w:rPr>
          <w:rFonts w:eastAsia="Arial" w:cs="Arial"/>
          <w:b/>
          <w:bCs/>
          <w:lang w:val="cy-GB"/>
        </w:rPr>
        <w:t xml:space="preserve"> </w:t>
      </w:r>
      <w:r>
        <w:rPr>
          <w:rFonts w:eastAsia="Arial" w:cs="Arial"/>
          <w:lang w:val="cy-GB"/>
        </w:rPr>
        <w:t xml:space="preserve">thanwariant posibl o </w:t>
      </w:r>
      <w:r>
        <w:rPr>
          <w:rFonts w:eastAsia="Arial" w:cs="Arial"/>
          <w:b/>
          <w:bCs/>
          <w:lang w:val="cy-GB"/>
        </w:rPr>
        <w:t>£356,495</w:t>
      </w:r>
      <w:r>
        <w:rPr>
          <w:rFonts w:eastAsia="Arial" w:cs="Arial"/>
          <w:lang w:val="cy-GB"/>
        </w:rPr>
        <w:t xml:space="preserve"> neu fwy.</w:t>
      </w:r>
    </w:p>
    <w:p w14:paraId="1608C8D9" w14:textId="77777777" w:rsidR="000A6267" w:rsidRDefault="000A6267" w:rsidP="000A6267">
      <w:pPr>
        <w:spacing w:line="276" w:lineRule="auto"/>
        <w:jc w:val="both"/>
        <w:rPr>
          <w:rFonts w:cs="Arial"/>
        </w:rPr>
      </w:pPr>
    </w:p>
    <w:p w14:paraId="6A0DE939" w14:textId="77777777" w:rsidR="000A6267" w:rsidRDefault="004904A5" w:rsidP="000A6267">
      <w:pPr>
        <w:spacing w:line="276" w:lineRule="auto"/>
        <w:jc w:val="both"/>
        <w:rPr>
          <w:rFonts w:eastAsia="Times New Roman" w:cs="Arial"/>
          <w:lang w:eastAsia="en-GB"/>
        </w:rPr>
      </w:pPr>
      <w:r>
        <w:rPr>
          <w:rFonts w:eastAsia="Arial" w:cs="Arial"/>
          <w:lang w:val="cy-GB" w:eastAsia="en-GB"/>
        </w:rPr>
        <w:t xml:space="preserve">Mae'n ymddangos bod y rhan fwyaf o'r tanwariant a adroddwyd yn y cynlluniau i gefnogi gwaith atal gordewdra. Mae tri chynllun gordewdra sy'n adrodd tanwariant wedi awgrymu y bydd hyn yn cael ei ddefnyddio i gefnogi gweithredu CGU. </w:t>
      </w:r>
    </w:p>
    <w:p w14:paraId="32B918FB" w14:textId="77777777" w:rsidR="00F21E43" w:rsidRPr="005C4043" w:rsidRDefault="00F21E43" w:rsidP="000A6267">
      <w:pPr>
        <w:spacing w:line="276" w:lineRule="auto"/>
        <w:jc w:val="both"/>
        <w:rPr>
          <w:rFonts w:eastAsia="Times New Roman" w:cs="Arial"/>
          <w:lang w:eastAsia="en-GB"/>
        </w:rPr>
      </w:pPr>
    </w:p>
    <w:p w14:paraId="020036E5" w14:textId="77777777" w:rsidR="009615FC" w:rsidRPr="009615FC" w:rsidRDefault="004904A5" w:rsidP="009615FC">
      <w:pPr>
        <w:pStyle w:val="Heading2"/>
        <w:jc w:val="both"/>
        <w:rPr>
          <w:rStyle w:val="IntenseEmphasis"/>
          <w:i w:val="0"/>
          <w:iCs w:val="0"/>
        </w:rPr>
      </w:pPr>
      <w:bookmarkStart w:id="22" w:name="_5.1_Table_2"/>
      <w:bookmarkStart w:id="23" w:name="T2"/>
      <w:bookmarkStart w:id="24" w:name="_Toc135982717"/>
      <w:bookmarkEnd w:id="22"/>
      <w:r>
        <w:rPr>
          <w:rStyle w:val="IntenseEmphasis"/>
          <w:rFonts w:eastAsia="Arial" w:cs="Times New Roman"/>
          <w:i w:val="0"/>
          <w:iCs w:val="0"/>
          <w:color w:val="4F81BD"/>
          <w:lang w:val="cy-GB"/>
        </w:rPr>
        <w:t>5.1 Tabl 2 - Dyraniad a gwariant y Bwrdd Iechyd 2022-2024</w:t>
      </w:r>
      <w:bookmarkEnd w:id="24"/>
    </w:p>
    <w:p w14:paraId="5D469D45" w14:textId="77777777" w:rsidR="006009B9" w:rsidRPr="00016747" w:rsidRDefault="006009B9" w:rsidP="009615FC">
      <w:pPr>
        <w:rPr>
          <w:rFonts w:ascii="Verdana" w:hAnsi="Verdana" w:cs="Arial"/>
          <w:b/>
          <w:color w:val="00B0F0"/>
          <w:sz w:val="12"/>
          <w:szCs w:val="12"/>
        </w:rPr>
      </w:pPr>
    </w:p>
    <w:tbl>
      <w:tblPr>
        <w:tblpPr w:leftFromText="180" w:rightFromText="180" w:bottomFromText="200" w:vertAnchor="text" w:horzAnchor="margin" w:tblpXSpec="center" w:tblpY="154"/>
        <w:tblW w:w="10495" w:type="dxa"/>
        <w:tblLayout w:type="fixed"/>
        <w:tblLook w:val="04A0" w:firstRow="1" w:lastRow="0" w:firstColumn="1" w:lastColumn="0" w:noHBand="0" w:noVBand="1"/>
      </w:tblPr>
      <w:tblGrid>
        <w:gridCol w:w="1271"/>
        <w:gridCol w:w="992"/>
        <w:gridCol w:w="1701"/>
        <w:gridCol w:w="1134"/>
        <w:gridCol w:w="993"/>
        <w:gridCol w:w="1275"/>
        <w:gridCol w:w="1276"/>
        <w:gridCol w:w="1853"/>
      </w:tblGrid>
      <w:tr w:rsidR="00B10473" w14:paraId="2E82DF77" w14:textId="77777777" w:rsidTr="00407862">
        <w:trPr>
          <w:trHeight w:val="287"/>
        </w:trPr>
        <w:tc>
          <w:tcPr>
            <w:tcW w:w="1271" w:type="dxa"/>
            <w:tcBorders>
              <w:top w:val="single" w:sz="4" w:space="0" w:color="auto"/>
              <w:left w:val="single" w:sz="4" w:space="0" w:color="auto"/>
              <w:bottom w:val="single" w:sz="4" w:space="0" w:color="auto"/>
              <w:right w:val="single" w:sz="4" w:space="0" w:color="auto"/>
            </w:tcBorders>
            <w:shd w:val="clear" w:color="auto" w:fill="002060"/>
            <w:noWrap/>
            <w:hideMark/>
          </w:tcPr>
          <w:bookmarkEnd w:id="23"/>
          <w:p w14:paraId="790C551B" w14:textId="77777777" w:rsidR="000A6267" w:rsidRPr="006009B9" w:rsidRDefault="004904A5" w:rsidP="00C71105">
            <w:pPr>
              <w:jc w:val="center"/>
              <w:rPr>
                <w:rFonts w:eastAsia="Times New Roman" w:cs="Arial"/>
                <w:b/>
                <w:bCs/>
                <w:sz w:val="18"/>
                <w:szCs w:val="18"/>
                <w:lang w:eastAsia="en-GB"/>
              </w:rPr>
            </w:pPr>
            <w:r>
              <w:rPr>
                <w:rFonts w:eastAsia="Arial" w:cs="Arial"/>
                <w:b/>
                <w:bCs/>
                <w:sz w:val="18"/>
                <w:szCs w:val="18"/>
                <w:lang w:val="cy-GB" w:eastAsia="en-GB"/>
              </w:rPr>
              <w:t xml:space="preserve">Bwrdd Iechyd </w:t>
            </w:r>
          </w:p>
        </w:tc>
        <w:tc>
          <w:tcPr>
            <w:tcW w:w="992" w:type="dxa"/>
            <w:tcBorders>
              <w:top w:val="single" w:sz="4" w:space="0" w:color="auto"/>
              <w:left w:val="nil"/>
              <w:bottom w:val="single" w:sz="4" w:space="0" w:color="auto"/>
              <w:right w:val="single" w:sz="4" w:space="0" w:color="auto"/>
            </w:tcBorders>
            <w:shd w:val="clear" w:color="auto" w:fill="002060"/>
          </w:tcPr>
          <w:p w14:paraId="6929D302" w14:textId="77777777" w:rsidR="000A6267" w:rsidRPr="006009B9" w:rsidRDefault="004904A5" w:rsidP="000C6A44">
            <w:pPr>
              <w:ind w:left="-111" w:right="-113"/>
              <w:jc w:val="center"/>
              <w:rPr>
                <w:rFonts w:eastAsia="Times New Roman" w:cs="Arial"/>
                <w:b/>
                <w:sz w:val="18"/>
                <w:szCs w:val="18"/>
                <w:lang w:eastAsia="en-GB"/>
              </w:rPr>
            </w:pPr>
            <w:r>
              <w:rPr>
                <w:rFonts w:eastAsia="Arial" w:cs="Arial"/>
                <w:b/>
                <w:bCs/>
                <w:sz w:val="18"/>
                <w:szCs w:val="18"/>
                <w:lang w:val="cy-GB" w:eastAsia="en-GB"/>
              </w:rPr>
              <w:t>Dyraniad Blynyddol BI</w:t>
            </w:r>
            <w:r>
              <w:rPr>
                <w:rFonts w:eastAsia="Arial" w:cs="Arial"/>
                <w:b/>
                <w:bCs/>
                <w:sz w:val="18"/>
                <w:szCs w:val="18"/>
                <w:vertAlign w:val="superscript"/>
                <w:lang w:val="cy-GB" w:eastAsia="en-GB"/>
              </w:rPr>
              <w:t>1</w:t>
            </w:r>
          </w:p>
        </w:tc>
        <w:tc>
          <w:tcPr>
            <w:tcW w:w="1701" w:type="dxa"/>
            <w:tcBorders>
              <w:top w:val="single" w:sz="4" w:space="0" w:color="auto"/>
              <w:left w:val="single" w:sz="4" w:space="0" w:color="auto"/>
              <w:bottom w:val="single" w:sz="4" w:space="0" w:color="auto"/>
              <w:right w:val="single" w:sz="4" w:space="0" w:color="auto"/>
            </w:tcBorders>
            <w:shd w:val="clear" w:color="auto" w:fill="002060"/>
          </w:tcPr>
          <w:p w14:paraId="0490EAA4" w14:textId="77777777" w:rsidR="000A6267" w:rsidRPr="006009B9" w:rsidRDefault="004904A5" w:rsidP="00C71105">
            <w:pPr>
              <w:jc w:val="center"/>
              <w:rPr>
                <w:rFonts w:eastAsia="Times New Roman" w:cs="Arial"/>
                <w:b/>
                <w:sz w:val="18"/>
                <w:szCs w:val="18"/>
                <w:lang w:eastAsia="en-GB"/>
              </w:rPr>
            </w:pPr>
            <w:r>
              <w:rPr>
                <w:rFonts w:eastAsia="Arial" w:cs="Arial"/>
                <w:b/>
                <w:bCs/>
                <w:sz w:val="18"/>
                <w:szCs w:val="18"/>
                <w:lang w:val="cy-GB" w:eastAsia="en-GB"/>
              </w:rPr>
              <w:t>Cynllun</w:t>
            </w:r>
          </w:p>
        </w:tc>
        <w:tc>
          <w:tcPr>
            <w:tcW w:w="1134" w:type="dxa"/>
            <w:tcBorders>
              <w:top w:val="single" w:sz="4" w:space="0" w:color="auto"/>
              <w:left w:val="single" w:sz="4" w:space="0" w:color="auto"/>
              <w:bottom w:val="single" w:sz="4" w:space="0" w:color="auto"/>
              <w:right w:val="single" w:sz="4" w:space="0" w:color="auto"/>
            </w:tcBorders>
            <w:shd w:val="clear" w:color="auto" w:fill="002060"/>
          </w:tcPr>
          <w:p w14:paraId="4686532B" w14:textId="77777777" w:rsidR="000A6267" w:rsidRPr="006009B9" w:rsidRDefault="004904A5" w:rsidP="00C71105">
            <w:pPr>
              <w:jc w:val="center"/>
              <w:rPr>
                <w:rFonts w:eastAsia="Times New Roman" w:cs="Arial"/>
                <w:b/>
                <w:sz w:val="18"/>
                <w:szCs w:val="18"/>
                <w:lang w:eastAsia="en-GB"/>
              </w:rPr>
            </w:pPr>
            <w:r>
              <w:rPr>
                <w:rFonts w:eastAsia="Arial" w:cs="Arial"/>
                <w:b/>
                <w:bCs/>
                <w:sz w:val="18"/>
                <w:szCs w:val="18"/>
                <w:lang w:val="cy-GB" w:eastAsia="en-GB"/>
              </w:rPr>
              <w:t>Blwyddyn 1</w:t>
            </w:r>
          </w:p>
          <w:p w14:paraId="2A317E4D" w14:textId="77777777" w:rsidR="000A6267" w:rsidRPr="006009B9" w:rsidRDefault="004904A5" w:rsidP="00C71105">
            <w:pPr>
              <w:jc w:val="center"/>
              <w:rPr>
                <w:rFonts w:eastAsia="Times New Roman" w:cs="Arial"/>
                <w:b/>
                <w:sz w:val="18"/>
                <w:szCs w:val="18"/>
                <w:lang w:eastAsia="en-GB"/>
              </w:rPr>
            </w:pPr>
            <w:r>
              <w:rPr>
                <w:rFonts w:eastAsia="Arial" w:cs="Arial"/>
                <w:b/>
                <w:bCs/>
                <w:sz w:val="18"/>
                <w:szCs w:val="18"/>
                <w:lang w:val="cy-GB" w:eastAsia="en-GB"/>
              </w:rPr>
              <w:t>Gros</w:t>
            </w:r>
          </w:p>
        </w:tc>
        <w:tc>
          <w:tcPr>
            <w:tcW w:w="993" w:type="dxa"/>
            <w:tcBorders>
              <w:top w:val="single" w:sz="4" w:space="0" w:color="auto"/>
              <w:left w:val="single" w:sz="4" w:space="0" w:color="auto"/>
              <w:bottom w:val="single" w:sz="4" w:space="0" w:color="auto"/>
              <w:right w:val="single" w:sz="4" w:space="0" w:color="auto"/>
            </w:tcBorders>
            <w:shd w:val="clear" w:color="auto" w:fill="002060"/>
          </w:tcPr>
          <w:p w14:paraId="47C7161B" w14:textId="77777777" w:rsidR="000A6267" w:rsidRPr="006009B9" w:rsidRDefault="004904A5" w:rsidP="00C71105">
            <w:pPr>
              <w:jc w:val="center"/>
              <w:rPr>
                <w:rFonts w:eastAsia="Times New Roman" w:cs="Arial"/>
                <w:b/>
                <w:sz w:val="18"/>
                <w:szCs w:val="18"/>
                <w:lang w:eastAsia="en-GB"/>
              </w:rPr>
            </w:pPr>
            <w:r>
              <w:rPr>
                <w:rFonts w:eastAsia="Arial" w:cs="Arial"/>
                <w:b/>
                <w:bCs/>
                <w:sz w:val="18"/>
                <w:szCs w:val="18"/>
                <w:lang w:val="cy-GB" w:eastAsia="en-GB"/>
              </w:rPr>
              <w:t>Gwariant hyd at 30 Medi 2022</w:t>
            </w:r>
          </w:p>
        </w:tc>
        <w:tc>
          <w:tcPr>
            <w:tcW w:w="1275" w:type="dxa"/>
            <w:tcBorders>
              <w:top w:val="single" w:sz="4" w:space="0" w:color="auto"/>
              <w:left w:val="single" w:sz="4" w:space="0" w:color="auto"/>
              <w:bottom w:val="single" w:sz="4" w:space="0" w:color="auto"/>
              <w:right w:val="single" w:sz="4" w:space="0" w:color="auto"/>
            </w:tcBorders>
            <w:shd w:val="clear" w:color="auto" w:fill="002060"/>
            <w:hideMark/>
          </w:tcPr>
          <w:p w14:paraId="3BA7E43F" w14:textId="77777777" w:rsidR="000A6267" w:rsidRPr="006009B9" w:rsidRDefault="004904A5" w:rsidP="00C71105">
            <w:pPr>
              <w:jc w:val="center"/>
              <w:rPr>
                <w:rFonts w:eastAsia="Times New Roman" w:cs="Arial"/>
                <w:b/>
                <w:sz w:val="18"/>
                <w:szCs w:val="18"/>
                <w:lang w:eastAsia="en-GB"/>
              </w:rPr>
            </w:pPr>
            <w:r>
              <w:rPr>
                <w:rFonts w:eastAsia="Arial" w:cs="Arial"/>
                <w:b/>
                <w:bCs/>
                <w:sz w:val="18"/>
                <w:szCs w:val="18"/>
                <w:lang w:val="cy-GB" w:eastAsia="en-GB"/>
              </w:rPr>
              <w:t>Rhagolwg gwariant diwedd blwyddyn</w:t>
            </w:r>
          </w:p>
        </w:tc>
        <w:tc>
          <w:tcPr>
            <w:tcW w:w="1276" w:type="dxa"/>
            <w:tcBorders>
              <w:top w:val="single" w:sz="4" w:space="0" w:color="auto"/>
              <w:left w:val="nil"/>
              <w:bottom w:val="single" w:sz="4" w:space="0" w:color="auto"/>
              <w:right w:val="single" w:sz="4" w:space="0" w:color="auto"/>
            </w:tcBorders>
            <w:shd w:val="clear" w:color="auto" w:fill="002060"/>
            <w:hideMark/>
          </w:tcPr>
          <w:p w14:paraId="32EC27F1" w14:textId="77777777" w:rsidR="000A6267" w:rsidRPr="006009B9" w:rsidRDefault="004904A5" w:rsidP="00C71105">
            <w:pPr>
              <w:jc w:val="center"/>
              <w:rPr>
                <w:rFonts w:eastAsia="Times New Roman" w:cs="Arial"/>
                <w:b/>
                <w:sz w:val="18"/>
                <w:szCs w:val="18"/>
                <w:lang w:eastAsia="en-GB"/>
              </w:rPr>
            </w:pPr>
            <w:r>
              <w:rPr>
                <w:rFonts w:eastAsia="Arial" w:cs="Arial"/>
                <w:b/>
                <w:bCs/>
                <w:sz w:val="18"/>
                <w:szCs w:val="18"/>
                <w:lang w:val="cy-GB" w:eastAsia="en-GB"/>
              </w:rPr>
              <w:t>Tan / gorwariant</w:t>
            </w:r>
          </w:p>
        </w:tc>
        <w:tc>
          <w:tcPr>
            <w:tcW w:w="1853" w:type="dxa"/>
            <w:tcBorders>
              <w:top w:val="single" w:sz="4" w:space="0" w:color="auto"/>
              <w:left w:val="nil"/>
              <w:bottom w:val="single" w:sz="4" w:space="0" w:color="auto"/>
              <w:right w:val="single" w:sz="4" w:space="0" w:color="auto"/>
            </w:tcBorders>
            <w:shd w:val="clear" w:color="auto" w:fill="002060"/>
            <w:noWrap/>
            <w:hideMark/>
          </w:tcPr>
          <w:p w14:paraId="28C52756" w14:textId="77777777" w:rsidR="000A6267" w:rsidRPr="006009B9" w:rsidRDefault="004904A5" w:rsidP="00C71105">
            <w:pPr>
              <w:jc w:val="center"/>
              <w:rPr>
                <w:rFonts w:eastAsia="Times New Roman" w:cs="Arial"/>
                <w:b/>
                <w:sz w:val="18"/>
                <w:szCs w:val="18"/>
                <w:lang w:eastAsia="en-GB"/>
              </w:rPr>
            </w:pPr>
            <w:r>
              <w:rPr>
                <w:rFonts w:eastAsia="Arial" w:cs="Arial"/>
                <w:b/>
                <w:bCs/>
                <w:sz w:val="18"/>
                <w:szCs w:val="18"/>
                <w:lang w:val="cy-GB" w:eastAsia="en-GB"/>
              </w:rPr>
              <w:t>Sylwadau</w:t>
            </w:r>
          </w:p>
        </w:tc>
      </w:tr>
      <w:tr w:rsidR="00B10473" w14:paraId="2DE9C491" w14:textId="77777777" w:rsidTr="00407862">
        <w:trPr>
          <w:trHeight w:val="289"/>
        </w:trPr>
        <w:tc>
          <w:tcPr>
            <w:tcW w:w="1271" w:type="dxa"/>
            <w:vMerge w:val="restart"/>
            <w:tcBorders>
              <w:top w:val="single" w:sz="4" w:space="0" w:color="auto"/>
              <w:left w:val="single" w:sz="4" w:space="0" w:color="auto"/>
              <w:right w:val="single" w:sz="4" w:space="0" w:color="auto"/>
            </w:tcBorders>
            <w:noWrap/>
            <w:vAlign w:val="center"/>
            <w:hideMark/>
          </w:tcPr>
          <w:p w14:paraId="6DC3AE2C" w14:textId="77777777" w:rsidR="000A6267" w:rsidRPr="006009B9" w:rsidRDefault="004904A5" w:rsidP="00C71105">
            <w:pPr>
              <w:tabs>
                <w:tab w:val="left" w:pos="360"/>
              </w:tabs>
              <w:contextualSpacing/>
              <w:rPr>
                <w:rFonts w:eastAsia="Times New Roman" w:cs="Arial"/>
                <w:bCs/>
                <w:sz w:val="18"/>
                <w:szCs w:val="18"/>
                <w:lang w:eastAsia="en-GB"/>
              </w:rPr>
            </w:pPr>
            <w:r>
              <w:rPr>
                <w:rFonts w:eastAsia="Arial" w:cs="Arial"/>
                <w:bCs/>
                <w:sz w:val="18"/>
                <w:szCs w:val="18"/>
                <w:lang w:val="cy-GB" w:eastAsia="en-GB"/>
              </w:rPr>
              <w:t>Bwrdd Iechyd Prifysgol Aneurin Bevan</w:t>
            </w:r>
          </w:p>
        </w:tc>
        <w:tc>
          <w:tcPr>
            <w:tcW w:w="992" w:type="dxa"/>
            <w:vMerge w:val="restart"/>
            <w:tcBorders>
              <w:top w:val="single" w:sz="4" w:space="0" w:color="auto"/>
              <w:left w:val="nil"/>
              <w:right w:val="single" w:sz="4" w:space="0" w:color="auto"/>
            </w:tcBorders>
            <w:shd w:val="clear" w:color="auto" w:fill="FFFFFF" w:themeFill="background1"/>
            <w:vAlign w:val="center"/>
          </w:tcPr>
          <w:p w14:paraId="06FDB4F1"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£715,000</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1324D7" w14:textId="77777777" w:rsidR="000A6267" w:rsidRPr="006009B9" w:rsidRDefault="004904A5" w:rsidP="00C71105">
            <w:pPr>
              <w:tabs>
                <w:tab w:val="left" w:pos="360"/>
              </w:tabs>
              <w:contextualSpacing/>
              <w:rPr>
                <w:rFonts w:eastAsia="Times New Roman" w:cs="Arial"/>
                <w:sz w:val="18"/>
                <w:szCs w:val="18"/>
                <w:highlight w:val="yellow"/>
                <w:lang w:eastAsia="en-GB"/>
              </w:rPr>
            </w:pPr>
            <w:r>
              <w:rPr>
                <w:rFonts w:eastAsia="Arial" w:cs="Arial"/>
                <w:sz w:val="18"/>
                <w:szCs w:val="18"/>
                <w:lang w:val="cy-GB"/>
              </w:rPr>
              <w:t>DCC</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793B26"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 xml:space="preserve">£561,491 </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8DF01FC"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£95,342</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E5C10F1"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£534,996</w:t>
            </w:r>
          </w:p>
        </w:tc>
        <w:tc>
          <w:tcPr>
            <w:tcW w:w="1276" w:type="dxa"/>
            <w:tcBorders>
              <w:top w:val="single" w:sz="4" w:space="0" w:color="auto"/>
              <w:left w:val="nil"/>
              <w:bottom w:val="single" w:sz="4" w:space="0" w:color="auto"/>
              <w:right w:val="single" w:sz="4" w:space="0" w:color="auto"/>
            </w:tcBorders>
            <w:shd w:val="clear" w:color="auto" w:fill="FFFFFF" w:themeFill="background1"/>
            <w:vAlign w:val="center"/>
          </w:tcPr>
          <w:p w14:paraId="4D02B2B6"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-£16,495*</w:t>
            </w:r>
          </w:p>
        </w:tc>
        <w:tc>
          <w:tcPr>
            <w:tcW w:w="1853" w:type="dxa"/>
            <w:tcBorders>
              <w:top w:val="single" w:sz="4" w:space="0" w:color="auto"/>
              <w:left w:val="nil"/>
              <w:bottom w:val="single" w:sz="4" w:space="0" w:color="auto"/>
              <w:right w:val="single" w:sz="4" w:space="0" w:color="auto"/>
            </w:tcBorders>
            <w:shd w:val="clear" w:color="auto" w:fill="FFFFFF" w:themeFill="background1"/>
            <w:noWrap/>
            <w:vAlign w:val="center"/>
          </w:tcPr>
          <w:p w14:paraId="7B8EBCB1" w14:textId="77777777" w:rsidR="000A6267" w:rsidRPr="006009B9" w:rsidRDefault="004904A5" w:rsidP="00C71105">
            <w:pPr>
              <w:tabs>
                <w:tab w:val="left" w:pos="360"/>
              </w:tabs>
              <w:contextualSpacing/>
              <w:jc w:val="center"/>
              <w:rPr>
                <w:rFonts w:eastAsia="Times New Roman" w:cs="Arial"/>
                <w:sz w:val="18"/>
                <w:szCs w:val="18"/>
                <w:lang w:eastAsia="en-GB"/>
              </w:rPr>
            </w:pPr>
            <w:r w:rsidRPr="006009B9">
              <w:rPr>
                <w:rFonts w:eastAsia="Times New Roman" w:cs="Arial"/>
                <w:sz w:val="18"/>
                <w:szCs w:val="18"/>
                <w:lang w:eastAsia="en-GB"/>
              </w:rPr>
              <w:t>-</w:t>
            </w:r>
          </w:p>
        </w:tc>
      </w:tr>
      <w:tr w:rsidR="00B10473" w14:paraId="6D43254F" w14:textId="77777777" w:rsidTr="00407862">
        <w:trPr>
          <w:trHeight w:val="421"/>
        </w:trPr>
        <w:tc>
          <w:tcPr>
            <w:tcW w:w="1271" w:type="dxa"/>
            <w:vMerge/>
            <w:tcBorders>
              <w:left w:val="single" w:sz="4" w:space="0" w:color="auto"/>
              <w:bottom w:val="single" w:sz="4" w:space="0" w:color="auto"/>
              <w:right w:val="single" w:sz="4" w:space="0" w:color="auto"/>
            </w:tcBorders>
            <w:noWrap/>
            <w:vAlign w:val="center"/>
          </w:tcPr>
          <w:p w14:paraId="7C26C8A9" w14:textId="77777777" w:rsidR="000A6267" w:rsidRPr="006009B9" w:rsidRDefault="000A6267" w:rsidP="00C71105">
            <w:pPr>
              <w:tabs>
                <w:tab w:val="left" w:pos="360"/>
              </w:tabs>
              <w:contextualSpacing/>
              <w:rPr>
                <w:rFonts w:eastAsia="Times New Roman" w:cs="Arial"/>
                <w:bCs/>
                <w:sz w:val="18"/>
                <w:szCs w:val="18"/>
                <w:lang w:eastAsia="en-GB"/>
              </w:rPr>
            </w:pPr>
          </w:p>
        </w:tc>
        <w:tc>
          <w:tcPr>
            <w:tcW w:w="992" w:type="dxa"/>
            <w:vMerge/>
            <w:tcBorders>
              <w:left w:val="nil"/>
              <w:bottom w:val="single" w:sz="4" w:space="0" w:color="auto"/>
              <w:right w:val="single" w:sz="4" w:space="0" w:color="auto"/>
            </w:tcBorders>
            <w:shd w:val="clear" w:color="auto" w:fill="FFFFFF" w:themeFill="background1"/>
            <w:vAlign w:val="center"/>
          </w:tcPr>
          <w:p w14:paraId="76ED015D" w14:textId="77777777" w:rsidR="000A6267" w:rsidRPr="006009B9" w:rsidRDefault="000A6267" w:rsidP="00C71105">
            <w:pPr>
              <w:tabs>
                <w:tab w:val="left" w:pos="360"/>
              </w:tabs>
              <w:contextualSpacing/>
              <w:jc w:val="right"/>
              <w:rPr>
                <w:rFonts w:eastAsia="Times New Roman" w:cs="Arial"/>
                <w:sz w:val="18"/>
                <w:szCs w:val="18"/>
                <w:highlight w:val="green"/>
                <w:lang w:eastAsia="en-GB"/>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5A444B" w14:textId="77777777" w:rsidR="000A6267" w:rsidRPr="006009B9" w:rsidRDefault="004904A5" w:rsidP="00C71105">
            <w:pPr>
              <w:tabs>
                <w:tab w:val="left" w:pos="360"/>
              </w:tabs>
              <w:contextualSpacing/>
              <w:rPr>
                <w:rFonts w:eastAsia="Times New Roman" w:cs="Arial"/>
                <w:sz w:val="18"/>
                <w:szCs w:val="18"/>
                <w:highlight w:val="yellow"/>
                <w:lang w:eastAsia="en-GB"/>
              </w:rPr>
            </w:pPr>
            <w:r>
              <w:rPr>
                <w:rFonts w:eastAsia="Arial" w:cs="Arial"/>
                <w:sz w:val="18"/>
                <w:szCs w:val="18"/>
                <w:lang w:val="cy-GB"/>
              </w:rPr>
              <w:t xml:space="preserve">Rheoli pwysau </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AFAE6AA"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£153,509</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6FAD25"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£5,571</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5256C9" w14:textId="77777777" w:rsidR="000A6267" w:rsidRPr="006009B9" w:rsidRDefault="004904A5" w:rsidP="00C71105">
            <w:pPr>
              <w:tabs>
                <w:tab w:val="left" w:pos="360"/>
              </w:tabs>
              <w:contextualSpacing/>
              <w:jc w:val="right"/>
              <w:rPr>
                <w:rFonts w:eastAsia="Times New Roman" w:cs="Arial"/>
                <w:sz w:val="18"/>
                <w:szCs w:val="18"/>
                <w:vertAlign w:val="superscript"/>
                <w:lang w:eastAsia="en-GB"/>
              </w:rPr>
            </w:pPr>
            <w:r>
              <w:rPr>
                <w:rFonts w:eastAsia="Arial" w:cs="Arial"/>
                <w:sz w:val="18"/>
                <w:szCs w:val="18"/>
                <w:lang w:val="cy-GB" w:eastAsia="en-GB"/>
              </w:rPr>
              <w:t>£153,509</w:t>
            </w:r>
          </w:p>
        </w:tc>
        <w:tc>
          <w:tcPr>
            <w:tcW w:w="1276" w:type="dxa"/>
            <w:tcBorders>
              <w:top w:val="single" w:sz="4" w:space="0" w:color="auto"/>
              <w:left w:val="nil"/>
              <w:bottom w:val="single" w:sz="4" w:space="0" w:color="auto"/>
              <w:right w:val="single" w:sz="4" w:space="0" w:color="auto"/>
            </w:tcBorders>
            <w:shd w:val="clear" w:color="auto" w:fill="FFFFFF" w:themeFill="background1"/>
            <w:vAlign w:val="center"/>
          </w:tcPr>
          <w:p w14:paraId="12D8178B"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£0</w:t>
            </w:r>
          </w:p>
        </w:tc>
        <w:tc>
          <w:tcPr>
            <w:tcW w:w="1853" w:type="dxa"/>
            <w:tcBorders>
              <w:top w:val="single" w:sz="4" w:space="0" w:color="auto"/>
              <w:left w:val="nil"/>
              <w:bottom w:val="single" w:sz="4" w:space="0" w:color="auto"/>
              <w:right w:val="single" w:sz="4" w:space="0" w:color="auto"/>
            </w:tcBorders>
            <w:shd w:val="clear" w:color="auto" w:fill="FFFFFF" w:themeFill="background1"/>
            <w:noWrap/>
            <w:vAlign w:val="center"/>
          </w:tcPr>
          <w:p w14:paraId="070BDDA8" w14:textId="77777777" w:rsidR="000A6267" w:rsidRPr="006009B9" w:rsidRDefault="004904A5" w:rsidP="00C71105">
            <w:pPr>
              <w:tabs>
                <w:tab w:val="left" w:pos="360"/>
              </w:tabs>
              <w:contextualSpacing/>
              <w:jc w:val="center"/>
              <w:rPr>
                <w:rFonts w:eastAsia="Times New Roman" w:cs="Arial"/>
                <w:sz w:val="18"/>
                <w:szCs w:val="18"/>
                <w:lang w:eastAsia="en-GB"/>
              </w:rPr>
            </w:pPr>
            <w:r w:rsidRPr="006009B9">
              <w:rPr>
                <w:rFonts w:eastAsia="Times New Roman" w:cs="Arial"/>
                <w:sz w:val="18"/>
                <w:szCs w:val="18"/>
                <w:lang w:eastAsia="en-GB"/>
              </w:rPr>
              <w:t>-</w:t>
            </w:r>
          </w:p>
        </w:tc>
      </w:tr>
      <w:tr w:rsidR="00B10473" w14:paraId="02AF6861" w14:textId="77777777" w:rsidTr="00407862">
        <w:trPr>
          <w:trHeight w:val="270"/>
        </w:trPr>
        <w:tc>
          <w:tcPr>
            <w:tcW w:w="1271" w:type="dxa"/>
            <w:tcBorders>
              <w:top w:val="nil"/>
              <w:left w:val="single" w:sz="4" w:space="0" w:color="auto"/>
              <w:bottom w:val="single" w:sz="4" w:space="0" w:color="auto"/>
              <w:right w:val="single" w:sz="4" w:space="0" w:color="auto"/>
            </w:tcBorders>
            <w:noWrap/>
            <w:vAlign w:val="center"/>
            <w:hideMark/>
          </w:tcPr>
          <w:p w14:paraId="43FB3924" w14:textId="77777777" w:rsidR="000A6267" w:rsidRPr="006009B9" w:rsidRDefault="004904A5" w:rsidP="00C71105">
            <w:pPr>
              <w:tabs>
                <w:tab w:val="left" w:pos="360"/>
              </w:tabs>
              <w:contextualSpacing/>
              <w:rPr>
                <w:rFonts w:eastAsia="Times New Roman" w:cs="Arial"/>
                <w:bCs/>
                <w:sz w:val="18"/>
                <w:szCs w:val="18"/>
                <w:lang w:eastAsia="en-GB"/>
              </w:rPr>
            </w:pPr>
            <w:r>
              <w:rPr>
                <w:rFonts w:eastAsia="Arial" w:cs="Arial"/>
                <w:bCs/>
                <w:sz w:val="18"/>
                <w:szCs w:val="18"/>
                <w:lang w:val="cy-GB" w:eastAsia="en-GB"/>
              </w:rPr>
              <w:t>Bwrdd Iechyd Prifysgol Betsi Cadwaladr</w:t>
            </w:r>
          </w:p>
        </w:tc>
        <w:tc>
          <w:tcPr>
            <w:tcW w:w="992" w:type="dxa"/>
            <w:vMerge w:val="restart"/>
            <w:tcBorders>
              <w:top w:val="single" w:sz="4" w:space="0" w:color="auto"/>
              <w:left w:val="nil"/>
              <w:right w:val="single" w:sz="4" w:space="0" w:color="auto"/>
            </w:tcBorders>
            <w:shd w:val="clear" w:color="auto" w:fill="FFFFFF" w:themeFill="background1"/>
            <w:vAlign w:val="center"/>
          </w:tcPr>
          <w:p w14:paraId="17CBF438"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£840,000</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64CF88" w14:textId="77777777" w:rsidR="000A6267" w:rsidRPr="006009B9" w:rsidRDefault="004904A5" w:rsidP="00C71105">
            <w:pPr>
              <w:tabs>
                <w:tab w:val="left" w:pos="360"/>
              </w:tabs>
              <w:contextualSpacing/>
              <w:rPr>
                <w:rFonts w:eastAsia="Times New Roman" w:cs="Arial"/>
                <w:sz w:val="18"/>
                <w:szCs w:val="18"/>
                <w:lang w:eastAsia="en-GB"/>
              </w:rPr>
            </w:pPr>
            <w:r>
              <w:rPr>
                <w:rFonts w:eastAsia="Arial" w:cs="Arial"/>
                <w:sz w:val="18"/>
                <w:szCs w:val="18"/>
                <w:lang w:val="cy-GB" w:eastAsia="en-GB"/>
              </w:rPr>
              <w:t>DCC</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7A36F2"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 xml:space="preserve">£594,424 </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9AD800"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£5,950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5D5C08"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 xml:space="preserve">£594,424 </w:t>
            </w:r>
          </w:p>
        </w:tc>
        <w:tc>
          <w:tcPr>
            <w:tcW w:w="1276" w:type="dxa"/>
            <w:tcBorders>
              <w:top w:val="nil"/>
              <w:left w:val="nil"/>
              <w:bottom w:val="single" w:sz="4" w:space="0" w:color="auto"/>
              <w:right w:val="single" w:sz="4" w:space="0" w:color="auto"/>
            </w:tcBorders>
            <w:shd w:val="clear" w:color="auto" w:fill="FFFFFF" w:themeFill="background1"/>
            <w:vAlign w:val="center"/>
          </w:tcPr>
          <w:p w14:paraId="42A06530" w14:textId="77777777" w:rsidR="000A6267" w:rsidRPr="006009B9" w:rsidRDefault="004904A5" w:rsidP="00C71105">
            <w:pPr>
              <w:tabs>
                <w:tab w:val="left" w:pos="360"/>
              </w:tabs>
              <w:contextualSpacing/>
              <w:jc w:val="right"/>
              <w:rPr>
                <w:rFonts w:eastAsia="Times New Roman" w:cs="Arial"/>
                <w:sz w:val="18"/>
                <w:szCs w:val="18"/>
                <w:highlight w:val="yellow"/>
                <w:lang w:eastAsia="en-GB"/>
              </w:rPr>
            </w:pPr>
            <w:r>
              <w:rPr>
                <w:rFonts w:eastAsia="Arial" w:cs="Arial"/>
                <w:sz w:val="18"/>
                <w:szCs w:val="18"/>
                <w:lang w:val="cy-GB" w:eastAsia="en-GB"/>
              </w:rPr>
              <w:t>£0</w:t>
            </w:r>
          </w:p>
        </w:tc>
        <w:tc>
          <w:tcPr>
            <w:tcW w:w="1853" w:type="dxa"/>
            <w:tcBorders>
              <w:top w:val="nil"/>
              <w:left w:val="nil"/>
              <w:bottom w:val="single" w:sz="4" w:space="0" w:color="auto"/>
              <w:right w:val="single" w:sz="4" w:space="0" w:color="auto"/>
            </w:tcBorders>
            <w:shd w:val="clear" w:color="auto" w:fill="FFFFFF" w:themeFill="background1"/>
            <w:noWrap/>
            <w:vAlign w:val="center"/>
          </w:tcPr>
          <w:p w14:paraId="1E56CAD1" w14:textId="77777777" w:rsidR="000A6267" w:rsidRPr="006009B9" w:rsidRDefault="004904A5" w:rsidP="00C71105">
            <w:pPr>
              <w:tabs>
                <w:tab w:val="left" w:pos="360"/>
              </w:tabs>
              <w:contextualSpacing/>
              <w:jc w:val="center"/>
              <w:rPr>
                <w:rFonts w:eastAsia="Times New Roman" w:cs="Arial"/>
                <w:sz w:val="18"/>
                <w:szCs w:val="18"/>
                <w:lang w:eastAsia="en-GB"/>
              </w:rPr>
            </w:pPr>
            <w:r w:rsidRPr="006009B9">
              <w:rPr>
                <w:rFonts w:eastAsia="Times New Roman" w:cs="Arial"/>
                <w:sz w:val="18"/>
                <w:szCs w:val="18"/>
                <w:lang w:eastAsia="en-GB"/>
              </w:rPr>
              <w:t>-</w:t>
            </w:r>
          </w:p>
        </w:tc>
      </w:tr>
      <w:tr w:rsidR="00B10473" w14:paraId="7D4B5D8D" w14:textId="77777777" w:rsidTr="00407862">
        <w:trPr>
          <w:trHeight w:val="300"/>
        </w:trPr>
        <w:tc>
          <w:tcPr>
            <w:tcW w:w="1271" w:type="dxa"/>
            <w:tcBorders>
              <w:top w:val="nil"/>
              <w:left w:val="single" w:sz="4" w:space="0" w:color="auto"/>
              <w:bottom w:val="single" w:sz="4" w:space="0" w:color="auto"/>
              <w:right w:val="single" w:sz="4" w:space="0" w:color="auto"/>
            </w:tcBorders>
            <w:noWrap/>
            <w:vAlign w:val="center"/>
            <w:hideMark/>
          </w:tcPr>
          <w:p w14:paraId="1E440A69" w14:textId="77777777" w:rsidR="000A6267" w:rsidRPr="006009B9" w:rsidRDefault="004904A5" w:rsidP="00C71105">
            <w:pPr>
              <w:tabs>
                <w:tab w:val="left" w:pos="360"/>
              </w:tabs>
              <w:contextualSpacing/>
              <w:rPr>
                <w:rFonts w:eastAsia="Times New Roman" w:cs="Arial"/>
                <w:bCs/>
                <w:sz w:val="18"/>
                <w:szCs w:val="18"/>
                <w:lang w:eastAsia="en-GB"/>
              </w:rPr>
            </w:pPr>
            <w:r>
              <w:rPr>
                <w:rFonts w:eastAsia="Arial" w:cs="Arial"/>
                <w:bCs/>
                <w:sz w:val="18"/>
                <w:szCs w:val="18"/>
                <w:lang w:val="cy-GB" w:eastAsia="en-GB"/>
              </w:rPr>
              <w:t xml:space="preserve">Bwrdd Iechyd Prifysgol Betsi Cadwaladr </w:t>
            </w:r>
          </w:p>
        </w:tc>
        <w:tc>
          <w:tcPr>
            <w:tcW w:w="992" w:type="dxa"/>
            <w:vMerge/>
            <w:tcBorders>
              <w:left w:val="nil"/>
              <w:right w:val="single" w:sz="4" w:space="0" w:color="auto"/>
            </w:tcBorders>
            <w:shd w:val="clear" w:color="auto" w:fill="FFFFFF" w:themeFill="background1"/>
            <w:vAlign w:val="center"/>
          </w:tcPr>
          <w:p w14:paraId="33502854" w14:textId="77777777" w:rsidR="000A6267" w:rsidRPr="006009B9" w:rsidRDefault="000A6267" w:rsidP="00C71105">
            <w:pPr>
              <w:tabs>
                <w:tab w:val="left" w:pos="360"/>
              </w:tabs>
              <w:contextualSpacing/>
              <w:jc w:val="right"/>
              <w:rPr>
                <w:rFonts w:eastAsia="Times New Roman" w:cs="Arial"/>
                <w:sz w:val="18"/>
                <w:szCs w:val="18"/>
                <w:lang w:eastAsia="en-GB"/>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27E241" w14:textId="77777777" w:rsidR="000A6267" w:rsidRPr="006009B9" w:rsidRDefault="004904A5" w:rsidP="00C71105">
            <w:pPr>
              <w:tabs>
                <w:tab w:val="left" w:pos="360"/>
              </w:tabs>
              <w:contextualSpacing/>
              <w:rPr>
                <w:rFonts w:eastAsia="Times New Roman" w:cs="Arial"/>
                <w:sz w:val="18"/>
                <w:szCs w:val="18"/>
                <w:lang w:eastAsia="en-GB"/>
              </w:rPr>
            </w:pPr>
            <w:r>
              <w:rPr>
                <w:rFonts w:eastAsia="Arial" w:cs="Arial"/>
                <w:sz w:val="18"/>
                <w:szCs w:val="18"/>
                <w:lang w:val="cy-GB" w:eastAsia="en-GB"/>
              </w:rPr>
              <w:t>Dull Systemau o Reoli Iechyd y Boblogaeth</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1F92E3"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£138,604</w:t>
            </w:r>
          </w:p>
          <w:p w14:paraId="0452B595" w14:textId="77777777" w:rsidR="000A6267" w:rsidRPr="006009B9" w:rsidRDefault="000A6267" w:rsidP="00C71105">
            <w:pPr>
              <w:tabs>
                <w:tab w:val="left" w:pos="360"/>
              </w:tabs>
              <w:contextualSpacing/>
              <w:jc w:val="right"/>
              <w:rPr>
                <w:rFonts w:eastAsia="Times New Roman" w:cs="Arial"/>
                <w:sz w:val="18"/>
                <w:szCs w:val="18"/>
                <w:lang w:eastAsia="en-GB"/>
              </w:rPr>
            </w:pP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0CC18F" w14:textId="77777777" w:rsidR="000A6267" w:rsidRPr="006009B9" w:rsidRDefault="004904A5" w:rsidP="00C71105">
            <w:pPr>
              <w:tabs>
                <w:tab w:val="left" w:pos="360"/>
              </w:tabs>
              <w:contextualSpacing/>
              <w:jc w:val="right"/>
              <w:rPr>
                <w:rFonts w:eastAsia="Times New Roman" w:cs="Arial"/>
                <w:sz w:val="18"/>
                <w:szCs w:val="18"/>
                <w:highlight w:val="yellow"/>
                <w:lang w:eastAsia="en-GB"/>
              </w:rPr>
            </w:pPr>
            <w:r>
              <w:rPr>
                <w:rFonts w:eastAsia="Arial" w:cs="Arial"/>
                <w:sz w:val="18"/>
                <w:szCs w:val="18"/>
                <w:lang w:val="cy-GB" w:eastAsia="en-GB"/>
              </w:rPr>
              <w:t>£0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6A8024"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Heb ei adrodd</w:t>
            </w:r>
          </w:p>
        </w:tc>
        <w:tc>
          <w:tcPr>
            <w:tcW w:w="1276" w:type="dxa"/>
            <w:tcBorders>
              <w:top w:val="nil"/>
              <w:left w:val="nil"/>
              <w:bottom w:val="single" w:sz="4" w:space="0" w:color="auto"/>
              <w:right w:val="single" w:sz="4" w:space="0" w:color="auto"/>
            </w:tcBorders>
            <w:shd w:val="clear" w:color="auto" w:fill="FFFFFF" w:themeFill="background1"/>
            <w:vAlign w:val="center"/>
          </w:tcPr>
          <w:p w14:paraId="18C29BDA"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Heb ei adrodd</w:t>
            </w:r>
          </w:p>
        </w:tc>
        <w:tc>
          <w:tcPr>
            <w:tcW w:w="1853" w:type="dxa"/>
            <w:tcBorders>
              <w:top w:val="nil"/>
              <w:left w:val="nil"/>
              <w:bottom w:val="single" w:sz="4" w:space="0" w:color="auto"/>
              <w:right w:val="single" w:sz="4" w:space="0" w:color="auto"/>
            </w:tcBorders>
            <w:shd w:val="clear" w:color="auto" w:fill="FFFFFF" w:themeFill="background1"/>
            <w:noWrap/>
            <w:vAlign w:val="center"/>
          </w:tcPr>
          <w:p w14:paraId="7CE1CB90" w14:textId="77777777" w:rsidR="000A6267" w:rsidRPr="006009B9" w:rsidRDefault="004904A5" w:rsidP="00C71105">
            <w:pPr>
              <w:tabs>
                <w:tab w:val="left" w:pos="360"/>
              </w:tabs>
              <w:contextualSpacing/>
              <w:jc w:val="center"/>
              <w:rPr>
                <w:rFonts w:eastAsia="Times New Roman" w:cs="Arial"/>
                <w:sz w:val="18"/>
                <w:szCs w:val="18"/>
                <w:lang w:eastAsia="en-GB"/>
              </w:rPr>
            </w:pPr>
            <w:r w:rsidRPr="006009B9">
              <w:rPr>
                <w:rFonts w:eastAsia="Times New Roman" w:cs="Arial"/>
                <w:sz w:val="18"/>
                <w:szCs w:val="18"/>
                <w:lang w:eastAsia="en-GB"/>
              </w:rPr>
              <w:t>-</w:t>
            </w:r>
          </w:p>
        </w:tc>
      </w:tr>
      <w:tr w:rsidR="00B10473" w14:paraId="5BA2168E" w14:textId="77777777" w:rsidTr="00407862">
        <w:trPr>
          <w:trHeight w:val="300"/>
        </w:trPr>
        <w:tc>
          <w:tcPr>
            <w:tcW w:w="1271" w:type="dxa"/>
            <w:tcBorders>
              <w:top w:val="nil"/>
              <w:left w:val="single" w:sz="4" w:space="0" w:color="auto"/>
              <w:bottom w:val="single" w:sz="4" w:space="0" w:color="auto"/>
              <w:right w:val="single" w:sz="4" w:space="0" w:color="auto"/>
            </w:tcBorders>
            <w:noWrap/>
            <w:vAlign w:val="center"/>
          </w:tcPr>
          <w:p w14:paraId="4F50EF5F" w14:textId="77777777" w:rsidR="000A6267" w:rsidRPr="006009B9" w:rsidRDefault="004904A5" w:rsidP="00C71105">
            <w:pPr>
              <w:tabs>
                <w:tab w:val="left" w:pos="360"/>
              </w:tabs>
              <w:contextualSpacing/>
              <w:rPr>
                <w:rFonts w:eastAsia="Times New Roman" w:cs="Arial"/>
                <w:bCs/>
                <w:sz w:val="18"/>
                <w:szCs w:val="18"/>
                <w:highlight w:val="yellow"/>
                <w:lang w:eastAsia="en-GB"/>
              </w:rPr>
            </w:pPr>
            <w:r>
              <w:rPr>
                <w:rFonts w:eastAsia="Arial" w:cs="Arial"/>
                <w:bCs/>
                <w:sz w:val="18"/>
                <w:szCs w:val="18"/>
                <w:lang w:val="cy-GB" w:eastAsia="en-GB"/>
              </w:rPr>
              <w:t>Bwrdd Iechyd Prifysgol Betsi Cadwaladr</w:t>
            </w:r>
          </w:p>
        </w:tc>
        <w:tc>
          <w:tcPr>
            <w:tcW w:w="992" w:type="dxa"/>
            <w:vMerge/>
            <w:tcBorders>
              <w:left w:val="nil"/>
              <w:bottom w:val="single" w:sz="4" w:space="0" w:color="auto"/>
              <w:right w:val="single" w:sz="4" w:space="0" w:color="auto"/>
            </w:tcBorders>
            <w:shd w:val="clear" w:color="auto" w:fill="FFFFFF" w:themeFill="background1"/>
            <w:vAlign w:val="center"/>
          </w:tcPr>
          <w:p w14:paraId="6EFBE0CE" w14:textId="77777777" w:rsidR="000A6267" w:rsidRPr="006009B9" w:rsidRDefault="000A6267" w:rsidP="00C71105">
            <w:pPr>
              <w:tabs>
                <w:tab w:val="left" w:pos="360"/>
              </w:tabs>
              <w:contextualSpacing/>
              <w:jc w:val="right"/>
              <w:rPr>
                <w:rFonts w:eastAsia="Times New Roman" w:cs="Arial"/>
                <w:sz w:val="18"/>
                <w:szCs w:val="18"/>
                <w:lang w:eastAsia="en-GB"/>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EC421C" w14:textId="77777777" w:rsidR="000A6267" w:rsidRPr="006009B9" w:rsidRDefault="004904A5" w:rsidP="00C71105">
            <w:pPr>
              <w:tabs>
                <w:tab w:val="left" w:pos="360"/>
              </w:tabs>
              <w:contextualSpacing/>
              <w:rPr>
                <w:rFonts w:cs="Arial"/>
                <w:sz w:val="18"/>
                <w:szCs w:val="18"/>
                <w:lang w:eastAsia="en-GB"/>
              </w:rPr>
            </w:pPr>
            <w:r>
              <w:rPr>
                <w:rFonts w:eastAsia="Arial" w:cs="Arial"/>
                <w:sz w:val="18"/>
                <w:szCs w:val="18"/>
                <w:lang w:val="cy-GB"/>
              </w:rPr>
              <w:t xml:space="preserve">Rhaglen ddigidol i alluogi llwybrau grŵp rhithwir ar gyfer diabetes Math 2 </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B10F01"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£106,972</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99633E"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Heb ei adrodd</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811F1B"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 xml:space="preserve">Heb ei adrodd </w:t>
            </w:r>
          </w:p>
        </w:tc>
        <w:tc>
          <w:tcPr>
            <w:tcW w:w="1276" w:type="dxa"/>
            <w:tcBorders>
              <w:top w:val="nil"/>
              <w:left w:val="nil"/>
              <w:bottom w:val="single" w:sz="4" w:space="0" w:color="auto"/>
              <w:right w:val="single" w:sz="4" w:space="0" w:color="auto"/>
            </w:tcBorders>
            <w:shd w:val="clear" w:color="auto" w:fill="FFFFFF" w:themeFill="background1"/>
            <w:vAlign w:val="center"/>
          </w:tcPr>
          <w:p w14:paraId="539349FD"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 xml:space="preserve">Heb ei adrodd </w:t>
            </w:r>
          </w:p>
        </w:tc>
        <w:tc>
          <w:tcPr>
            <w:tcW w:w="1853" w:type="dxa"/>
            <w:tcBorders>
              <w:top w:val="nil"/>
              <w:left w:val="nil"/>
              <w:bottom w:val="single" w:sz="4" w:space="0" w:color="auto"/>
              <w:right w:val="single" w:sz="4" w:space="0" w:color="auto"/>
            </w:tcBorders>
            <w:shd w:val="clear" w:color="auto" w:fill="FFFFFF" w:themeFill="background1"/>
            <w:noWrap/>
            <w:vAlign w:val="center"/>
          </w:tcPr>
          <w:p w14:paraId="548A606D" w14:textId="77777777" w:rsidR="000A6267" w:rsidRPr="006009B9" w:rsidRDefault="004904A5" w:rsidP="00C71105">
            <w:pPr>
              <w:tabs>
                <w:tab w:val="left" w:pos="360"/>
              </w:tabs>
              <w:contextualSpacing/>
              <w:jc w:val="center"/>
              <w:rPr>
                <w:rFonts w:eastAsia="Times New Roman" w:cs="Arial"/>
                <w:sz w:val="18"/>
                <w:szCs w:val="18"/>
                <w:lang w:eastAsia="en-GB"/>
              </w:rPr>
            </w:pPr>
            <w:r w:rsidRPr="006009B9">
              <w:rPr>
                <w:rFonts w:eastAsia="Times New Roman" w:cs="Arial"/>
                <w:sz w:val="18"/>
                <w:szCs w:val="18"/>
                <w:lang w:eastAsia="en-GB"/>
              </w:rPr>
              <w:t>-</w:t>
            </w:r>
          </w:p>
        </w:tc>
      </w:tr>
      <w:tr w:rsidR="00B10473" w14:paraId="327F6690" w14:textId="77777777" w:rsidTr="00407862">
        <w:trPr>
          <w:trHeight w:val="300"/>
        </w:trPr>
        <w:tc>
          <w:tcPr>
            <w:tcW w:w="1271" w:type="dxa"/>
            <w:tcBorders>
              <w:top w:val="nil"/>
              <w:left w:val="single" w:sz="4" w:space="0" w:color="auto"/>
              <w:bottom w:val="single" w:sz="4" w:space="0" w:color="auto"/>
              <w:right w:val="single" w:sz="4" w:space="0" w:color="auto"/>
            </w:tcBorders>
            <w:noWrap/>
            <w:vAlign w:val="center"/>
            <w:hideMark/>
          </w:tcPr>
          <w:p w14:paraId="74482112" w14:textId="77777777" w:rsidR="000A6267" w:rsidRPr="006009B9" w:rsidRDefault="004904A5" w:rsidP="00C71105">
            <w:pPr>
              <w:tabs>
                <w:tab w:val="left" w:pos="360"/>
              </w:tabs>
              <w:contextualSpacing/>
              <w:rPr>
                <w:rFonts w:eastAsia="Times New Roman" w:cs="Arial"/>
                <w:bCs/>
                <w:sz w:val="18"/>
                <w:szCs w:val="18"/>
                <w:lang w:eastAsia="en-GB"/>
              </w:rPr>
            </w:pPr>
            <w:r>
              <w:rPr>
                <w:rFonts w:eastAsia="Arial" w:cs="Arial"/>
                <w:bCs/>
                <w:sz w:val="18"/>
                <w:szCs w:val="18"/>
                <w:lang w:val="cy-GB" w:eastAsia="en-GB"/>
              </w:rPr>
              <w:t>Bwrdd Iechyd Prifysgol Cwm Taf Morgannwg</w:t>
            </w:r>
          </w:p>
        </w:tc>
        <w:tc>
          <w:tcPr>
            <w:tcW w:w="992" w:type="dxa"/>
            <w:tcBorders>
              <w:top w:val="single" w:sz="4" w:space="0" w:color="auto"/>
              <w:left w:val="nil"/>
              <w:bottom w:val="single" w:sz="4" w:space="0" w:color="auto"/>
              <w:right w:val="single" w:sz="4" w:space="0" w:color="auto"/>
            </w:tcBorders>
            <w:shd w:val="clear" w:color="auto" w:fill="FFFFFF" w:themeFill="background1"/>
            <w:vAlign w:val="center"/>
          </w:tcPr>
          <w:p w14:paraId="0E29A76D"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£575,000</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08CC0C" w14:textId="77777777" w:rsidR="000A6267" w:rsidRPr="006009B9" w:rsidRDefault="004904A5" w:rsidP="00C71105">
            <w:pPr>
              <w:tabs>
                <w:tab w:val="left" w:pos="360"/>
              </w:tabs>
              <w:contextualSpacing/>
              <w:rPr>
                <w:rFonts w:eastAsia="Times New Roman" w:cs="Arial"/>
                <w:sz w:val="18"/>
                <w:szCs w:val="18"/>
                <w:highlight w:val="yellow"/>
                <w:lang w:eastAsia="en-GB"/>
              </w:rPr>
            </w:pPr>
            <w:r>
              <w:rPr>
                <w:rFonts w:eastAsia="Arial" w:cs="Arial"/>
                <w:sz w:val="18"/>
                <w:szCs w:val="18"/>
                <w:lang w:val="cy-GB"/>
              </w:rPr>
              <w:t xml:space="preserve">Rhaglen Cyfraith Gofal </w:t>
            </w:r>
            <w:proofErr w:type="spellStart"/>
            <w:r>
              <w:rPr>
                <w:rFonts w:eastAsia="Arial" w:cs="Arial"/>
                <w:sz w:val="18"/>
                <w:szCs w:val="18"/>
                <w:lang w:val="cy-GB"/>
              </w:rPr>
              <w:t>Gwrthgyfartal</w:t>
            </w:r>
            <w:proofErr w:type="spellEnd"/>
            <w:r>
              <w:rPr>
                <w:rFonts w:eastAsia="Arial" w:cs="Arial"/>
                <w:sz w:val="18"/>
                <w:szCs w:val="18"/>
                <w:lang w:val="cy-GB"/>
              </w:rPr>
              <w:t xml:space="preserve"> </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88E531"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£573,099</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CD53F5"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£25,000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1A9899"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Heb ei adrodd</w:t>
            </w:r>
          </w:p>
        </w:tc>
        <w:tc>
          <w:tcPr>
            <w:tcW w:w="1276" w:type="dxa"/>
            <w:tcBorders>
              <w:top w:val="nil"/>
              <w:left w:val="nil"/>
              <w:bottom w:val="single" w:sz="4" w:space="0" w:color="auto"/>
              <w:right w:val="single" w:sz="4" w:space="0" w:color="auto"/>
            </w:tcBorders>
            <w:vAlign w:val="center"/>
          </w:tcPr>
          <w:p w14:paraId="405D0112"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-£250,000</w:t>
            </w:r>
          </w:p>
        </w:tc>
        <w:tc>
          <w:tcPr>
            <w:tcW w:w="1853" w:type="dxa"/>
            <w:tcBorders>
              <w:top w:val="nil"/>
              <w:left w:val="nil"/>
              <w:bottom w:val="single" w:sz="4" w:space="0" w:color="auto"/>
              <w:right w:val="single" w:sz="4" w:space="0" w:color="auto"/>
            </w:tcBorders>
            <w:noWrap/>
            <w:vAlign w:val="center"/>
          </w:tcPr>
          <w:p w14:paraId="4AFEF810" w14:textId="77777777" w:rsidR="000A6267" w:rsidRPr="006009B9" w:rsidRDefault="004904A5" w:rsidP="00C71105">
            <w:pPr>
              <w:tabs>
                <w:tab w:val="left" w:pos="360"/>
              </w:tabs>
              <w:contextualSpacing/>
              <w:jc w:val="center"/>
              <w:rPr>
                <w:rFonts w:eastAsia="Times New Roman" w:cs="Arial"/>
                <w:sz w:val="18"/>
                <w:szCs w:val="18"/>
                <w:lang w:eastAsia="en-GB"/>
              </w:rPr>
            </w:pPr>
            <w:r w:rsidRPr="006009B9">
              <w:rPr>
                <w:rFonts w:eastAsia="Times New Roman" w:cs="Arial"/>
                <w:sz w:val="18"/>
                <w:szCs w:val="18"/>
                <w:lang w:eastAsia="en-GB"/>
              </w:rPr>
              <w:t>-</w:t>
            </w:r>
          </w:p>
        </w:tc>
      </w:tr>
      <w:tr w:rsidR="00B10473" w14:paraId="0FE1EA91" w14:textId="77777777" w:rsidTr="00407862">
        <w:trPr>
          <w:trHeight w:val="300"/>
        </w:trPr>
        <w:tc>
          <w:tcPr>
            <w:tcW w:w="1271" w:type="dxa"/>
            <w:tcBorders>
              <w:top w:val="nil"/>
              <w:left w:val="single" w:sz="4" w:space="0" w:color="auto"/>
              <w:bottom w:val="single" w:sz="4" w:space="0" w:color="auto"/>
              <w:right w:val="single" w:sz="4" w:space="0" w:color="auto"/>
            </w:tcBorders>
            <w:noWrap/>
            <w:vAlign w:val="center"/>
          </w:tcPr>
          <w:p w14:paraId="5C8E799A" w14:textId="77777777" w:rsidR="000A6267" w:rsidRPr="006009B9" w:rsidRDefault="004904A5" w:rsidP="00C71105">
            <w:pPr>
              <w:tabs>
                <w:tab w:val="left" w:pos="360"/>
              </w:tabs>
              <w:contextualSpacing/>
              <w:rPr>
                <w:rFonts w:eastAsia="Times New Roman" w:cs="Arial"/>
                <w:bCs/>
                <w:sz w:val="18"/>
                <w:szCs w:val="18"/>
                <w:lang w:eastAsia="en-GB"/>
              </w:rPr>
            </w:pPr>
            <w:r>
              <w:rPr>
                <w:rFonts w:eastAsia="Arial" w:cs="Arial"/>
                <w:bCs/>
                <w:sz w:val="18"/>
                <w:szCs w:val="18"/>
                <w:lang w:val="cy-GB" w:eastAsia="en-GB"/>
              </w:rPr>
              <w:t>Bwrdd Iechyd Prifysgol Caerdydd a’r Fro</w:t>
            </w:r>
          </w:p>
        </w:tc>
        <w:tc>
          <w:tcPr>
            <w:tcW w:w="992" w:type="dxa"/>
            <w:vMerge w:val="restart"/>
            <w:tcBorders>
              <w:top w:val="single" w:sz="4" w:space="0" w:color="auto"/>
              <w:left w:val="nil"/>
              <w:right w:val="single" w:sz="4" w:space="0" w:color="auto"/>
            </w:tcBorders>
            <w:shd w:val="clear" w:color="auto" w:fill="FFFFFF" w:themeFill="background1"/>
            <w:vAlign w:val="center"/>
          </w:tcPr>
          <w:p w14:paraId="60DBFA3C" w14:textId="77777777" w:rsidR="000A6267" w:rsidRPr="006009B9" w:rsidRDefault="004904A5" w:rsidP="00C71105">
            <w:pPr>
              <w:tabs>
                <w:tab w:val="left" w:pos="360"/>
              </w:tabs>
              <w:contextualSpacing/>
              <w:jc w:val="right"/>
              <w:rPr>
                <w:rFonts w:eastAsia="Times New Roman" w:cs="Arial"/>
                <w:sz w:val="18"/>
                <w:szCs w:val="18"/>
                <w:highlight w:val="green"/>
                <w:lang w:eastAsia="en-GB"/>
              </w:rPr>
            </w:pPr>
            <w:r>
              <w:rPr>
                <w:rFonts w:eastAsia="Arial" w:cs="Arial"/>
                <w:sz w:val="18"/>
                <w:szCs w:val="18"/>
                <w:lang w:val="cy-GB" w:eastAsia="en-GB"/>
              </w:rPr>
              <w:t>£537,000</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1BC236" w14:textId="77777777" w:rsidR="000A6267" w:rsidRPr="006009B9" w:rsidRDefault="004904A5" w:rsidP="00C71105">
            <w:pPr>
              <w:tabs>
                <w:tab w:val="left" w:pos="360"/>
              </w:tabs>
              <w:contextualSpacing/>
              <w:rPr>
                <w:rFonts w:eastAsia="Times New Roman" w:cs="Arial"/>
                <w:sz w:val="18"/>
                <w:szCs w:val="18"/>
                <w:highlight w:val="yellow"/>
                <w:lang w:eastAsia="en-GB"/>
              </w:rPr>
            </w:pPr>
            <w:r>
              <w:rPr>
                <w:rFonts w:eastAsia="Arial" w:cs="Arial"/>
                <w:bCs/>
                <w:sz w:val="18"/>
                <w:szCs w:val="18"/>
                <w:lang w:val="cy-GB"/>
              </w:rPr>
              <w:t>Cynllun Cyn-Ddiabetes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F67978"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£70,000</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9EC124"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£2,000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646608"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£26,000</w:t>
            </w:r>
          </w:p>
        </w:tc>
        <w:tc>
          <w:tcPr>
            <w:tcW w:w="1276" w:type="dxa"/>
            <w:tcBorders>
              <w:top w:val="nil"/>
              <w:left w:val="nil"/>
              <w:bottom w:val="single" w:sz="4" w:space="0" w:color="auto"/>
              <w:right w:val="single" w:sz="4" w:space="0" w:color="auto"/>
            </w:tcBorders>
            <w:vAlign w:val="center"/>
          </w:tcPr>
          <w:p w14:paraId="12AB2696"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-£44,000</w:t>
            </w:r>
          </w:p>
        </w:tc>
        <w:tc>
          <w:tcPr>
            <w:tcW w:w="1853" w:type="dxa"/>
            <w:tcBorders>
              <w:top w:val="nil"/>
              <w:left w:val="nil"/>
              <w:bottom w:val="single" w:sz="4" w:space="0" w:color="auto"/>
              <w:right w:val="single" w:sz="4" w:space="0" w:color="auto"/>
            </w:tcBorders>
            <w:noWrap/>
            <w:vAlign w:val="center"/>
          </w:tcPr>
          <w:p w14:paraId="4AF40EA0" w14:textId="77777777" w:rsidR="000A6267" w:rsidRPr="006009B9" w:rsidRDefault="004904A5" w:rsidP="006009B9">
            <w:pPr>
              <w:tabs>
                <w:tab w:val="left" w:pos="360"/>
              </w:tabs>
              <w:contextualSpacing/>
              <w:rPr>
                <w:rFonts w:eastAsia="Times New Roman" w:cs="Arial"/>
                <w:sz w:val="18"/>
                <w:szCs w:val="18"/>
                <w:lang w:eastAsia="en-GB"/>
              </w:rPr>
            </w:pPr>
            <w:r>
              <w:rPr>
                <w:rFonts w:eastAsia="Arial" w:cs="Arial"/>
                <w:sz w:val="18"/>
                <w:szCs w:val="18"/>
                <w:lang w:val="cy-GB"/>
              </w:rPr>
              <w:t>Bydd tanwariant yn cael ei ddargyfeirio i gostau rhaglen a seilwaith CGU</w:t>
            </w:r>
          </w:p>
        </w:tc>
      </w:tr>
      <w:tr w:rsidR="00B10473" w14:paraId="255A1371" w14:textId="77777777" w:rsidTr="00407862">
        <w:trPr>
          <w:trHeight w:val="300"/>
        </w:trPr>
        <w:tc>
          <w:tcPr>
            <w:tcW w:w="1271" w:type="dxa"/>
            <w:tcBorders>
              <w:top w:val="nil"/>
              <w:left w:val="single" w:sz="4" w:space="0" w:color="auto"/>
              <w:bottom w:val="single" w:sz="4" w:space="0" w:color="auto"/>
              <w:right w:val="single" w:sz="4" w:space="0" w:color="auto"/>
            </w:tcBorders>
            <w:noWrap/>
            <w:vAlign w:val="center"/>
          </w:tcPr>
          <w:p w14:paraId="68F0795E" w14:textId="77777777" w:rsidR="000A6267" w:rsidRPr="006009B9" w:rsidRDefault="004904A5" w:rsidP="00C71105">
            <w:pPr>
              <w:tabs>
                <w:tab w:val="left" w:pos="360"/>
              </w:tabs>
              <w:contextualSpacing/>
              <w:rPr>
                <w:rFonts w:eastAsia="Times New Roman" w:cs="Arial"/>
                <w:bCs/>
                <w:sz w:val="18"/>
                <w:szCs w:val="18"/>
                <w:lang w:eastAsia="en-GB"/>
              </w:rPr>
            </w:pPr>
            <w:r>
              <w:rPr>
                <w:rFonts w:eastAsia="Arial" w:cs="Arial"/>
                <w:bCs/>
                <w:sz w:val="18"/>
                <w:szCs w:val="18"/>
                <w:lang w:val="cy-GB" w:eastAsia="en-GB"/>
              </w:rPr>
              <w:t>Bwrdd Iechyd Prifysgol Caerdydd a’r Fro</w:t>
            </w:r>
          </w:p>
        </w:tc>
        <w:tc>
          <w:tcPr>
            <w:tcW w:w="992" w:type="dxa"/>
            <w:vMerge/>
            <w:tcBorders>
              <w:left w:val="nil"/>
              <w:right w:val="single" w:sz="4" w:space="0" w:color="auto"/>
            </w:tcBorders>
            <w:shd w:val="clear" w:color="auto" w:fill="FFFFFF" w:themeFill="background1"/>
            <w:vAlign w:val="center"/>
          </w:tcPr>
          <w:p w14:paraId="6C6CE9EE" w14:textId="77777777" w:rsidR="000A6267" w:rsidRPr="006009B9" w:rsidRDefault="000A6267" w:rsidP="00C71105">
            <w:pPr>
              <w:tabs>
                <w:tab w:val="left" w:pos="360"/>
              </w:tabs>
              <w:contextualSpacing/>
              <w:jc w:val="right"/>
              <w:rPr>
                <w:rFonts w:eastAsia="Times New Roman" w:cs="Arial"/>
                <w:sz w:val="18"/>
                <w:szCs w:val="18"/>
                <w:highlight w:val="green"/>
                <w:lang w:eastAsia="en-GB"/>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57470C" w14:textId="77777777" w:rsidR="000A6267" w:rsidRPr="006009B9" w:rsidRDefault="004904A5" w:rsidP="00C71105">
            <w:pPr>
              <w:tabs>
                <w:tab w:val="left" w:pos="360"/>
              </w:tabs>
              <w:contextualSpacing/>
              <w:rPr>
                <w:rFonts w:eastAsia="Times New Roman" w:cs="Arial"/>
                <w:sz w:val="18"/>
                <w:szCs w:val="18"/>
                <w:highlight w:val="yellow"/>
                <w:lang w:eastAsia="en-GB"/>
              </w:rPr>
            </w:pPr>
            <w:r>
              <w:rPr>
                <w:rFonts w:eastAsia="Arial" w:cs="Arial"/>
                <w:sz w:val="18"/>
                <w:szCs w:val="18"/>
                <w:lang w:val="cy-GB"/>
              </w:rPr>
              <w:t xml:space="preserve">DCC </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4D6D4E"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£350,000</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6709EC"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£24,000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F4929B"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£350,000</w:t>
            </w:r>
          </w:p>
        </w:tc>
        <w:tc>
          <w:tcPr>
            <w:tcW w:w="1276" w:type="dxa"/>
            <w:tcBorders>
              <w:top w:val="nil"/>
              <w:left w:val="nil"/>
              <w:bottom w:val="single" w:sz="4" w:space="0" w:color="auto"/>
              <w:right w:val="single" w:sz="4" w:space="0" w:color="auto"/>
            </w:tcBorders>
            <w:vAlign w:val="center"/>
          </w:tcPr>
          <w:p w14:paraId="41A8FF21"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£0</w:t>
            </w:r>
          </w:p>
        </w:tc>
        <w:tc>
          <w:tcPr>
            <w:tcW w:w="1853" w:type="dxa"/>
            <w:tcBorders>
              <w:top w:val="nil"/>
              <w:left w:val="nil"/>
              <w:bottom w:val="single" w:sz="4" w:space="0" w:color="auto"/>
              <w:right w:val="single" w:sz="4" w:space="0" w:color="auto"/>
            </w:tcBorders>
            <w:noWrap/>
            <w:vAlign w:val="center"/>
          </w:tcPr>
          <w:p w14:paraId="0B505F06" w14:textId="77777777" w:rsidR="000A6267" w:rsidRPr="006009B9" w:rsidRDefault="000A6267" w:rsidP="006009B9">
            <w:pPr>
              <w:tabs>
                <w:tab w:val="left" w:pos="360"/>
              </w:tabs>
              <w:contextualSpacing/>
              <w:rPr>
                <w:rFonts w:eastAsia="Times New Roman" w:cs="Arial"/>
                <w:sz w:val="18"/>
                <w:szCs w:val="18"/>
                <w:lang w:eastAsia="en-GB"/>
              </w:rPr>
            </w:pPr>
          </w:p>
        </w:tc>
      </w:tr>
      <w:tr w:rsidR="00B10473" w14:paraId="2F4BA804" w14:textId="77777777" w:rsidTr="00407862">
        <w:trPr>
          <w:trHeight w:val="300"/>
        </w:trPr>
        <w:tc>
          <w:tcPr>
            <w:tcW w:w="1271" w:type="dxa"/>
            <w:tcBorders>
              <w:top w:val="nil"/>
              <w:left w:val="single" w:sz="4" w:space="0" w:color="auto"/>
              <w:bottom w:val="single" w:sz="4" w:space="0" w:color="auto"/>
              <w:right w:val="single" w:sz="4" w:space="0" w:color="auto"/>
            </w:tcBorders>
            <w:noWrap/>
            <w:vAlign w:val="center"/>
            <w:hideMark/>
          </w:tcPr>
          <w:p w14:paraId="0BA89A9D" w14:textId="77777777" w:rsidR="000A6267" w:rsidRPr="006009B9" w:rsidRDefault="004904A5" w:rsidP="00C71105">
            <w:pPr>
              <w:tabs>
                <w:tab w:val="left" w:pos="360"/>
              </w:tabs>
              <w:contextualSpacing/>
              <w:rPr>
                <w:rFonts w:eastAsia="Times New Roman" w:cs="Arial"/>
                <w:bCs/>
                <w:sz w:val="18"/>
                <w:szCs w:val="18"/>
                <w:lang w:eastAsia="en-GB"/>
              </w:rPr>
            </w:pPr>
            <w:r>
              <w:rPr>
                <w:rFonts w:eastAsia="Arial" w:cs="Arial"/>
                <w:bCs/>
                <w:sz w:val="18"/>
                <w:szCs w:val="18"/>
                <w:lang w:val="cy-GB" w:eastAsia="en-GB"/>
              </w:rPr>
              <w:t>Bwrdd Iechyd Prifysgol Caerdydd a’r Fro</w:t>
            </w:r>
          </w:p>
        </w:tc>
        <w:tc>
          <w:tcPr>
            <w:tcW w:w="992" w:type="dxa"/>
            <w:vMerge/>
            <w:tcBorders>
              <w:left w:val="nil"/>
              <w:right w:val="single" w:sz="4" w:space="0" w:color="auto"/>
            </w:tcBorders>
            <w:shd w:val="clear" w:color="auto" w:fill="FFFFFF" w:themeFill="background1"/>
            <w:vAlign w:val="center"/>
          </w:tcPr>
          <w:p w14:paraId="5E40343A" w14:textId="77777777" w:rsidR="000A6267" w:rsidRPr="006009B9" w:rsidRDefault="000A6267" w:rsidP="00C71105">
            <w:pPr>
              <w:tabs>
                <w:tab w:val="left" w:pos="360"/>
              </w:tabs>
              <w:contextualSpacing/>
              <w:jc w:val="right"/>
              <w:rPr>
                <w:rFonts w:eastAsia="Times New Roman" w:cs="Arial"/>
                <w:sz w:val="18"/>
                <w:szCs w:val="18"/>
                <w:lang w:eastAsia="en-GB"/>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2081F1" w14:textId="77777777" w:rsidR="000A6267" w:rsidRPr="006009B9" w:rsidRDefault="004904A5" w:rsidP="00C71105">
            <w:pPr>
              <w:tabs>
                <w:tab w:val="left" w:pos="360"/>
              </w:tabs>
              <w:contextualSpacing/>
              <w:rPr>
                <w:rFonts w:eastAsia="Times New Roman" w:cs="Arial"/>
                <w:sz w:val="18"/>
                <w:szCs w:val="18"/>
                <w:highlight w:val="yellow"/>
                <w:lang w:eastAsia="en-GB"/>
              </w:rPr>
            </w:pPr>
            <w:r>
              <w:rPr>
                <w:rFonts w:eastAsia="Arial" w:cs="Arial"/>
                <w:sz w:val="18"/>
                <w:szCs w:val="18"/>
                <w:lang w:val="cy-GB"/>
              </w:rPr>
              <w:t>Byw’n Dda</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25D177"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£57,000</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E1B70A"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£2,000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3801A8"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£35,000</w:t>
            </w:r>
          </w:p>
        </w:tc>
        <w:tc>
          <w:tcPr>
            <w:tcW w:w="1276" w:type="dxa"/>
            <w:tcBorders>
              <w:top w:val="nil"/>
              <w:left w:val="nil"/>
              <w:bottom w:val="single" w:sz="4" w:space="0" w:color="auto"/>
              <w:right w:val="single" w:sz="4" w:space="0" w:color="auto"/>
            </w:tcBorders>
            <w:vAlign w:val="center"/>
          </w:tcPr>
          <w:p w14:paraId="64A449CB"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-£22,000</w:t>
            </w:r>
          </w:p>
        </w:tc>
        <w:tc>
          <w:tcPr>
            <w:tcW w:w="1853" w:type="dxa"/>
            <w:tcBorders>
              <w:top w:val="nil"/>
              <w:left w:val="nil"/>
              <w:bottom w:val="single" w:sz="4" w:space="0" w:color="auto"/>
              <w:right w:val="single" w:sz="4" w:space="0" w:color="auto"/>
            </w:tcBorders>
            <w:noWrap/>
            <w:vAlign w:val="center"/>
          </w:tcPr>
          <w:p w14:paraId="0DAFE0B1" w14:textId="77777777" w:rsidR="000A6267" w:rsidRPr="006009B9" w:rsidRDefault="004904A5" w:rsidP="006009B9">
            <w:pPr>
              <w:tabs>
                <w:tab w:val="left" w:pos="360"/>
              </w:tabs>
              <w:contextualSpacing/>
              <w:rPr>
                <w:rFonts w:eastAsia="Times New Roman" w:cs="Arial"/>
                <w:sz w:val="18"/>
                <w:szCs w:val="18"/>
                <w:lang w:eastAsia="en-GB"/>
              </w:rPr>
            </w:pPr>
            <w:r>
              <w:rPr>
                <w:rFonts w:eastAsia="Arial" w:cs="Arial"/>
                <w:sz w:val="18"/>
                <w:szCs w:val="18"/>
                <w:lang w:val="cy-GB"/>
              </w:rPr>
              <w:t>Bydd tanwariant yn cael ei ddargyfeirio i gostau rhaglen a seilwaith CGU</w:t>
            </w:r>
          </w:p>
        </w:tc>
      </w:tr>
      <w:tr w:rsidR="00B10473" w14:paraId="748BBF0F" w14:textId="77777777" w:rsidTr="00407862">
        <w:trPr>
          <w:trHeight w:val="300"/>
        </w:trPr>
        <w:tc>
          <w:tcPr>
            <w:tcW w:w="1271" w:type="dxa"/>
            <w:tcBorders>
              <w:top w:val="nil"/>
              <w:left w:val="single" w:sz="4" w:space="0" w:color="auto"/>
              <w:bottom w:val="single" w:sz="4" w:space="0" w:color="auto"/>
              <w:right w:val="single" w:sz="4" w:space="0" w:color="auto"/>
            </w:tcBorders>
            <w:noWrap/>
            <w:vAlign w:val="center"/>
            <w:hideMark/>
          </w:tcPr>
          <w:p w14:paraId="04796066" w14:textId="77777777" w:rsidR="000A6267" w:rsidRPr="006009B9" w:rsidRDefault="004904A5" w:rsidP="00C71105">
            <w:pPr>
              <w:tabs>
                <w:tab w:val="left" w:pos="360"/>
              </w:tabs>
              <w:contextualSpacing/>
              <w:rPr>
                <w:rFonts w:eastAsia="Times New Roman" w:cs="Arial"/>
                <w:bCs/>
                <w:sz w:val="18"/>
                <w:szCs w:val="18"/>
                <w:lang w:eastAsia="en-GB"/>
              </w:rPr>
            </w:pPr>
            <w:r>
              <w:rPr>
                <w:rFonts w:eastAsia="Arial" w:cs="Arial"/>
                <w:bCs/>
                <w:sz w:val="18"/>
                <w:szCs w:val="18"/>
                <w:lang w:val="cy-GB" w:eastAsia="en-GB"/>
              </w:rPr>
              <w:t>Bwrdd Iechyd Prifysgol Caerdydd a’r Fro</w:t>
            </w:r>
          </w:p>
        </w:tc>
        <w:tc>
          <w:tcPr>
            <w:tcW w:w="992" w:type="dxa"/>
            <w:vMerge/>
            <w:tcBorders>
              <w:left w:val="nil"/>
              <w:bottom w:val="single" w:sz="4" w:space="0" w:color="auto"/>
              <w:right w:val="single" w:sz="4" w:space="0" w:color="auto"/>
            </w:tcBorders>
            <w:shd w:val="clear" w:color="auto" w:fill="FFFFFF" w:themeFill="background1"/>
            <w:vAlign w:val="center"/>
          </w:tcPr>
          <w:p w14:paraId="3F73CC59" w14:textId="77777777" w:rsidR="000A6267" w:rsidRPr="006009B9" w:rsidRDefault="000A6267" w:rsidP="00C71105">
            <w:pPr>
              <w:tabs>
                <w:tab w:val="left" w:pos="360"/>
              </w:tabs>
              <w:contextualSpacing/>
              <w:jc w:val="right"/>
              <w:rPr>
                <w:rFonts w:eastAsia="Times New Roman" w:cs="Arial"/>
                <w:sz w:val="18"/>
                <w:szCs w:val="18"/>
                <w:lang w:eastAsia="en-GB"/>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733B03" w14:textId="77777777" w:rsidR="000A6267" w:rsidRPr="006009B9" w:rsidRDefault="004904A5" w:rsidP="00C71105">
            <w:pPr>
              <w:tabs>
                <w:tab w:val="left" w:pos="360"/>
              </w:tabs>
              <w:contextualSpacing/>
              <w:rPr>
                <w:rFonts w:eastAsia="Times New Roman" w:cs="Arial"/>
                <w:sz w:val="18"/>
                <w:szCs w:val="18"/>
                <w:highlight w:val="yellow"/>
                <w:lang w:eastAsia="en-GB"/>
              </w:rPr>
            </w:pPr>
            <w:r>
              <w:rPr>
                <w:rFonts w:eastAsia="Arial" w:cs="Arial"/>
                <w:sz w:val="18"/>
                <w:szCs w:val="18"/>
                <w:lang w:val="cy-GB"/>
              </w:rPr>
              <w:t>Rhoi Cynnig ar Goginio</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ABC345"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£60,000</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6F1E75"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£2,000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F05A08"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£36,000</w:t>
            </w:r>
          </w:p>
        </w:tc>
        <w:tc>
          <w:tcPr>
            <w:tcW w:w="1276" w:type="dxa"/>
            <w:tcBorders>
              <w:top w:val="nil"/>
              <w:left w:val="nil"/>
              <w:bottom w:val="single" w:sz="4" w:space="0" w:color="auto"/>
              <w:right w:val="single" w:sz="4" w:space="0" w:color="auto"/>
            </w:tcBorders>
            <w:vAlign w:val="center"/>
          </w:tcPr>
          <w:p w14:paraId="07BA8B33"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-£24,000</w:t>
            </w:r>
          </w:p>
        </w:tc>
        <w:tc>
          <w:tcPr>
            <w:tcW w:w="1853" w:type="dxa"/>
            <w:tcBorders>
              <w:top w:val="nil"/>
              <w:left w:val="nil"/>
              <w:bottom w:val="single" w:sz="4" w:space="0" w:color="auto"/>
              <w:right w:val="single" w:sz="4" w:space="0" w:color="auto"/>
            </w:tcBorders>
            <w:noWrap/>
            <w:vAlign w:val="center"/>
          </w:tcPr>
          <w:p w14:paraId="1A7AD00A" w14:textId="77777777" w:rsidR="000A6267" w:rsidRPr="006009B9" w:rsidRDefault="004904A5" w:rsidP="006009B9">
            <w:pPr>
              <w:tabs>
                <w:tab w:val="left" w:pos="360"/>
              </w:tabs>
              <w:contextualSpacing/>
              <w:rPr>
                <w:rFonts w:eastAsia="Times New Roman" w:cs="Arial"/>
                <w:sz w:val="18"/>
                <w:szCs w:val="18"/>
                <w:lang w:eastAsia="en-GB"/>
              </w:rPr>
            </w:pPr>
            <w:r>
              <w:rPr>
                <w:rFonts w:eastAsia="Arial" w:cs="Arial"/>
                <w:sz w:val="18"/>
                <w:szCs w:val="18"/>
                <w:lang w:val="cy-GB"/>
              </w:rPr>
              <w:t>Bydd tanwariant yn cael ei ddargyfeirio i gostau rhaglen a seilwaith CGU</w:t>
            </w:r>
          </w:p>
        </w:tc>
      </w:tr>
      <w:tr w:rsidR="00B10473" w14:paraId="750C17AC" w14:textId="77777777" w:rsidTr="00407862">
        <w:trPr>
          <w:trHeight w:val="300"/>
        </w:trPr>
        <w:tc>
          <w:tcPr>
            <w:tcW w:w="1271" w:type="dxa"/>
            <w:tcBorders>
              <w:top w:val="nil"/>
              <w:left w:val="single" w:sz="4" w:space="0" w:color="auto"/>
              <w:bottom w:val="single" w:sz="4" w:space="0" w:color="auto"/>
              <w:right w:val="single" w:sz="4" w:space="0" w:color="auto"/>
            </w:tcBorders>
            <w:noWrap/>
            <w:vAlign w:val="center"/>
            <w:hideMark/>
          </w:tcPr>
          <w:p w14:paraId="302DA1D4" w14:textId="77777777" w:rsidR="000A6267" w:rsidRPr="006009B9" w:rsidRDefault="004904A5" w:rsidP="00C71105">
            <w:pPr>
              <w:tabs>
                <w:tab w:val="left" w:pos="360"/>
              </w:tabs>
              <w:contextualSpacing/>
              <w:rPr>
                <w:rFonts w:eastAsia="Times New Roman" w:cs="Arial"/>
                <w:bCs/>
                <w:sz w:val="18"/>
                <w:szCs w:val="18"/>
                <w:lang w:eastAsia="en-GB"/>
              </w:rPr>
            </w:pPr>
            <w:r>
              <w:rPr>
                <w:rFonts w:eastAsia="Arial" w:cs="Arial"/>
                <w:bCs/>
                <w:sz w:val="18"/>
                <w:szCs w:val="18"/>
                <w:lang w:val="cy-GB" w:eastAsia="en-GB"/>
              </w:rPr>
              <w:t>Bwrdd Iechyd Prifysgol Hywel Dda</w:t>
            </w:r>
          </w:p>
        </w:tc>
        <w:tc>
          <w:tcPr>
            <w:tcW w:w="992" w:type="dxa"/>
            <w:vMerge w:val="restart"/>
            <w:tcBorders>
              <w:top w:val="single" w:sz="4" w:space="0" w:color="auto"/>
              <w:left w:val="nil"/>
              <w:right w:val="single" w:sz="4" w:space="0" w:color="auto"/>
            </w:tcBorders>
            <w:shd w:val="clear" w:color="auto" w:fill="FFFFFF" w:themeFill="background1"/>
            <w:vAlign w:val="center"/>
          </w:tcPr>
          <w:p w14:paraId="61A613C3"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£488,000</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510033" w14:textId="77777777" w:rsidR="000A6267" w:rsidRPr="006009B9" w:rsidRDefault="004904A5" w:rsidP="00C71105">
            <w:pPr>
              <w:tabs>
                <w:tab w:val="left" w:pos="360"/>
              </w:tabs>
              <w:contextualSpacing/>
              <w:rPr>
                <w:rFonts w:eastAsia="Times New Roman" w:cs="Arial"/>
                <w:sz w:val="18"/>
                <w:szCs w:val="18"/>
                <w:lang w:eastAsia="en-GB"/>
              </w:rPr>
            </w:pPr>
            <w:r>
              <w:rPr>
                <w:rFonts w:eastAsia="Arial" w:cs="Arial"/>
                <w:sz w:val="18"/>
                <w:szCs w:val="18"/>
                <w:lang w:val="cy-GB" w:eastAsia="en-GB"/>
              </w:rPr>
              <w:t>DCC</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816EA2"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£71,000</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7E08FA"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2B4DA3"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£71,000</w:t>
            </w:r>
          </w:p>
        </w:tc>
        <w:tc>
          <w:tcPr>
            <w:tcW w:w="1276" w:type="dxa"/>
            <w:tcBorders>
              <w:top w:val="nil"/>
              <w:left w:val="nil"/>
              <w:bottom w:val="single" w:sz="4" w:space="0" w:color="auto"/>
              <w:right w:val="single" w:sz="4" w:space="0" w:color="auto"/>
            </w:tcBorders>
            <w:vAlign w:val="center"/>
          </w:tcPr>
          <w:p w14:paraId="3F4E58DB"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 xml:space="preserve">Heb ei adrodd </w:t>
            </w:r>
          </w:p>
        </w:tc>
        <w:tc>
          <w:tcPr>
            <w:tcW w:w="1853" w:type="dxa"/>
            <w:tcBorders>
              <w:top w:val="nil"/>
              <w:left w:val="nil"/>
              <w:bottom w:val="single" w:sz="4" w:space="0" w:color="auto"/>
              <w:right w:val="single" w:sz="4" w:space="0" w:color="auto"/>
            </w:tcBorders>
            <w:noWrap/>
          </w:tcPr>
          <w:p w14:paraId="3BB39FF4" w14:textId="77777777" w:rsidR="000A6267" w:rsidRPr="006009B9" w:rsidRDefault="004904A5" w:rsidP="006009B9">
            <w:pPr>
              <w:rPr>
                <w:rFonts w:cs="Arial"/>
                <w:sz w:val="18"/>
                <w:szCs w:val="18"/>
              </w:rPr>
            </w:pPr>
            <w:r w:rsidRPr="006009B9">
              <w:rPr>
                <w:rFonts w:eastAsia="Times New Roman" w:cs="Arial"/>
                <w:sz w:val="18"/>
                <w:szCs w:val="18"/>
                <w:lang w:eastAsia="en-GB"/>
              </w:rPr>
              <w:t>-</w:t>
            </w:r>
          </w:p>
        </w:tc>
      </w:tr>
      <w:tr w:rsidR="00B10473" w14:paraId="78784A8F" w14:textId="77777777" w:rsidTr="00407862">
        <w:trPr>
          <w:trHeight w:val="300"/>
        </w:trPr>
        <w:tc>
          <w:tcPr>
            <w:tcW w:w="1271" w:type="dxa"/>
            <w:tcBorders>
              <w:top w:val="nil"/>
              <w:left w:val="single" w:sz="4" w:space="0" w:color="auto"/>
              <w:bottom w:val="single" w:sz="4" w:space="0" w:color="auto"/>
              <w:right w:val="single" w:sz="4" w:space="0" w:color="auto"/>
            </w:tcBorders>
            <w:noWrap/>
            <w:vAlign w:val="center"/>
            <w:hideMark/>
          </w:tcPr>
          <w:p w14:paraId="6BF51EFD" w14:textId="77777777" w:rsidR="000A6267" w:rsidRPr="006009B9" w:rsidRDefault="004904A5" w:rsidP="00C71105">
            <w:pPr>
              <w:tabs>
                <w:tab w:val="left" w:pos="360"/>
              </w:tabs>
              <w:contextualSpacing/>
              <w:rPr>
                <w:rFonts w:eastAsia="Times New Roman" w:cs="Arial"/>
                <w:bCs/>
                <w:sz w:val="18"/>
                <w:szCs w:val="18"/>
                <w:lang w:eastAsia="en-GB"/>
              </w:rPr>
            </w:pPr>
            <w:r>
              <w:rPr>
                <w:rFonts w:eastAsia="Arial" w:cs="Arial"/>
                <w:bCs/>
                <w:sz w:val="18"/>
                <w:szCs w:val="18"/>
                <w:lang w:val="cy-GB" w:eastAsia="en-GB"/>
              </w:rPr>
              <w:t>Bwrdd Iechyd Prifysgol Hywel Dda</w:t>
            </w:r>
          </w:p>
        </w:tc>
        <w:tc>
          <w:tcPr>
            <w:tcW w:w="992" w:type="dxa"/>
            <w:vMerge/>
            <w:tcBorders>
              <w:left w:val="nil"/>
              <w:right w:val="single" w:sz="4" w:space="0" w:color="auto"/>
            </w:tcBorders>
            <w:shd w:val="clear" w:color="auto" w:fill="FFFFFF" w:themeFill="background1"/>
            <w:vAlign w:val="center"/>
          </w:tcPr>
          <w:p w14:paraId="35B2B357" w14:textId="77777777" w:rsidR="000A6267" w:rsidRPr="006009B9" w:rsidRDefault="000A6267" w:rsidP="00C71105">
            <w:pPr>
              <w:tabs>
                <w:tab w:val="left" w:pos="360"/>
              </w:tabs>
              <w:contextualSpacing/>
              <w:jc w:val="right"/>
              <w:rPr>
                <w:rFonts w:eastAsia="Times New Roman" w:cs="Arial"/>
                <w:sz w:val="18"/>
                <w:szCs w:val="18"/>
                <w:highlight w:val="yellow"/>
                <w:lang w:eastAsia="en-GB"/>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14:paraId="2396EBF2" w14:textId="77777777" w:rsidR="000A6267" w:rsidRPr="006009B9" w:rsidRDefault="004904A5" w:rsidP="00C71105">
            <w:pPr>
              <w:tabs>
                <w:tab w:val="left" w:pos="5554"/>
              </w:tabs>
              <w:contextualSpacing/>
              <w:rPr>
                <w:rFonts w:cs="Arial"/>
                <w:sz w:val="18"/>
                <w:szCs w:val="18"/>
              </w:rPr>
            </w:pPr>
            <w:r>
              <w:rPr>
                <w:rFonts w:eastAsia="Arial" w:cs="Arial"/>
                <w:sz w:val="18"/>
                <w:szCs w:val="18"/>
                <w:lang w:val="cy-GB"/>
              </w:rPr>
              <w:t>Rheoli Ffordd o Fyw Iach</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E6667F"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341,000</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F71031"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53523F5" w14:textId="77777777" w:rsidR="000A6267" w:rsidRPr="006009B9" w:rsidRDefault="004904A5" w:rsidP="00C71105">
            <w:pPr>
              <w:jc w:val="right"/>
              <w:rPr>
                <w:rFonts w:eastAsia="Times New Roman" w:cs="Arial"/>
                <w:sz w:val="18"/>
                <w:szCs w:val="18"/>
                <w:lang w:eastAsia="en-GB"/>
              </w:rPr>
            </w:pPr>
            <w:r>
              <w:rPr>
                <w:rFonts w:eastAsia="Arial" w:cs="Arial"/>
                <w:sz w:val="18"/>
                <w:szCs w:val="18"/>
                <w:lang w:val="cy-GB" w:eastAsia="en-GB"/>
              </w:rPr>
              <w:t>Heb ei adrodd</w:t>
            </w:r>
          </w:p>
        </w:tc>
        <w:tc>
          <w:tcPr>
            <w:tcW w:w="1276" w:type="dxa"/>
            <w:tcBorders>
              <w:top w:val="nil"/>
              <w:left w:val="nil"/>
              <w:bottom w:val="single" w:sz="4" w:space="0" w:color="auto"/>
              <w:right w:val="single" w:sz="4" w:space="0" w:color="auto"/>
            </w:tcBorders>
            <w:vAlign w:val="center"/>
          </w:tcPr>
          <w:p w14:paraId="22B14719" w14:textId="77777777" w:rsidR="000A6267" w:rsidRPr="006009B9" w:rsidRDefault="004904A5" w:rsidP="00C71105">
            <w:pPr>
              <w:jc w:val="right"/>
              <w:rPr>
                <w:rFonts w:cs="Arial"/>
                <w:sz w:val="18"/>
                <w:szCs w:val="18"/>
              </w:rPr>
            </w:pPr>
            <w:r>
              <w:rPr>
                <w:rFonts w:eastAsia="Arial" w:cs="Arial"/>
                <w:sz w:val="18"/>
                <w:szCs w:val="18"/>
                <w:lang w:val="cy-GB" w:eastAsia="en-GB"/>
              </w:rPr>
              <w:t>Heb ei adrodd</w:t>
            </w:r>
          </w:p>
        </w:tc>
        <w:tc>
          <w:tcPr>
            <w:tcW w:w="1853" w:type="dxa"/>
            <w:tcBorders>
              <w:top w:val="nil"/>
              <w:left w:val="nil"/>
              <w:bottom w:val="single" w:sz="4" w:space="0" w:color="auto"/>
              <w:right w:val="single" w:sz="4" w:space="0" w:color="auto"/>
            </w:tcBorders>
            <w:noWrap/>
          </w:tcPr>
          <w:p w14:paraId="06013C70" w14:textId="77777777" w:rsidR="000A6267" w:rsidRPr="006009B9" w:rsidRDefault="004904A5" w:rsidP="006009B9">
            <w:pPr>
              <w:rPr>
                <w:rFonts w:cs="Arial"/>
                <w:sz w:val="18"/>
                <w:szCs w:val="18"/>
              </w:rPr>
            </w:pPr>
            <w:r w:rsidRPr="006009B9">
              <w:rPr>
                <w:rFonts w:eastAsia="Times New Roman" w:cs="Arial"/>
                <w:sz w:val="18"/>
                <w:szCs w:val="18"/>
                <w:lang w:eastAsia="en-GB"/>
              </w:rPr>
              <w:t>-</w:t>
            </w:r>
          </w:p>
        </w:tc>
      </w:tr>
      <w:tr w:rsidR="00B10473" w14:paraId="10996A3F" w14:textId="77777777" w:rsidTr="00407862">
        <w:trPr>
          <w:trHeight w:val="300"/>
        </w:trPr>
        <w:tc>
          <w:tcPr>
            <w:tcW w:w="1271" w:type="dxa"/>
            <w:tcBorders>
              <w:top w:val="nil"/>
              <w:left w:val="single" w:sz="4" w:space="0" w:color="auto"/>
              <w:bottom w:val="single" w:sz="4" w:space="0" w:color="auto"/>
              <w:right w:val="single" w:sz="4" w:space="0" w:color="auto"/>
            </w:tcBorders>
            <w:noWrap/>
            <w:vAlign w:val="center"/>
            <w:hideMark/>
          </w:tcPr>
          <w:p w14:paraId="39D140CB" w14:textId="77777777" w:rsidR="000A6267" w:rsidRPr="006009B9" w:rsidRDefault="004904A5" w:rsidP="00C71105">
            <w:pPr>
              <w:tabs>
                <w:tab w:val="left" w:pos="360"/>
              </w:tabs>
              <w:contextualSpacing/>
              <w:rPr>
                <w:rFonts w:eastAsia="Times New Roman" w:cs="Arial"/>
                <w:bCs/>
                <w:sz w:val="18"/>
                <w:szCs w:val="18"/>
                <w:lang w:eastAsia="en-GB"/>
              </w:rPr>
            </w:pPr>
            <w:r>
              <w:rPr>
                <w:rFonts w:eastAsia="Arial" w:cs="Arial"/>
                <w:bCs/>
                <w:sz w:val="18"/>
                <w:szCs w:val="18"/>
                <w:lang w:val="cy-GB" w:eastAsia="en-GB"/>
              </w:rPr>
              <w:t>Bwrdd Iechyd Prifysgol Hywel Dda</w:t>
            </w:r>
          </w:p>
        </w:tc>
        <w:tc>
          <w:tcPr>
            <w:tcW w:w="992" w:type="dxa"/>
            <w:vMerge/>
            <w:tcBorders>
              <w:left w:val="nil"/>
              <w:right w:val="single" w:sz="4" w:space="0" w:color="auto"/>
            </w:tcBorders>
            <w:shd w:val="clear" w:color="auto" w:fill="FFFFFF" w:themeFill="background1"/>
            <w:vAlign w:val="center"/>
          </w:tcPr>
          <w:p w14:paraId="2BAF7481" w14:textId="77777777" w:rsidR="000A6267" w:rsidRPr="006009B9" w:rsidRDefault="000A6267" w:rsidP="00C71105">
            <w:pPr>
              <w:tabs>
                <w:tab w:val="left" w:pos="360"/>
              </w:tabs>
              <w:contextualSpacing/>
              <w:jc w:val="right"/>
              <w:rPr>
                <w:rFonts w:eastAsia="Times New Roman" w:cs="Arial"/>
                <w:sz w:val="18"/>
                <w:szCs w:val="18"/>
                <w:highlight w:val="yellow"/>
                <w:lang w:eastAsia="en-GB"/>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tcPr>
          <w:p w14:paraId="05153AA7" w14:textId="77777777" w:rsidR="000A6267" w:rsidRPr="006009B9" w:rsidRDefault="004904A5" w:rsidP="00C71105">
            <w:pPr>
              <w:tabs>
                <w:tab w:val="left" w:pos="5554"/>
              </w:tabs>
              <w:contextualSpacing/>
              <w:rPr>
                <w:rFonts w:cs="Arial"/>
                <w:sz w:val="18"/>
                <w:szCs w:val="18"/>
              </w:rPr>
            </w:pPr>
            <w:r>
              <w:rPr>
                <w:rFonts w:eastAsia="Arial" w:cs="Arial"/>
                <w:sz w:val="18"/>
                <w:szCs w:val="18"/>
                <w:lang w:val="cy-GB"/>
              </w:rPr>
              <w:t>Rheoli Pwysau Fferyllfeydd Cymunedol</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77DE94"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76,000</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A2994E"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DFE808" w14:textId="77777777" w:rsidR="000A6267" w:rsidRPr="006009B9" w:rsidRDefault="004904A5" w:rsidP="00C71105">
            <w:pPr>
              <w:jc w:val="right"/>
              <w:rPr>
                <w:rFonts w:cs="Arial"/>
                <w:sz w:val="18"/>
                <w:szCs w:val="18"/>
              </w:rPr>
            </w:pPr>
            <w:r>
              <w:rPr>
                <w:rFonts w:eastAsia="Arial" w:cs="Arial"/>
                <w:sz w:val="18"/>
                <w:szCs w:val="18"/>
                <w:lang w:val="cy-GB" w:eastAsia="en-GB"/>
              </w:rPr>
              <w:t>Heb ei adrodd</w:t>
            </w:r>
          </w:p>
        </w:tc>
        <w:tc>
          <w:tcPr>
            <w:tcW w:w="1276" w:type="dxa"/>
            <w:tcBorders>
              <w:top w:val="nil"/>
              <w:left w:val="nil"/>
              <w:bottom w:val="single" w:sz="4" w:space="0" w:color="auto"/>
              <w:right w:val="single" w:sz="4" w:space="0" w:color="auto"/>
            </w:tcBorders>
            <w:vAlign w:val="center"/>
          </w:tcPr>
          <w:p w14:paraId="1BD53235" w14:textId="77777777" w:rsidR="000A6267" w:rsidRPr="006009B9" w:rsidRDefault="004904A5" w:rsidP="00C71105">
            <w:pPr>
              <w:jc w:val="right"/>
              <w:rPr>
                <w:rFonts w:cs="Arial"/>
                <w:sz w:val="18"/>
                <w:szCs w:val="18"/>
              </w:rPr>
            </w:pPr>
            <w:r>
              <w:rPr>
                <w:rFonts w:eastAsia="Arial" w:cs="Arial"/>
                <w:sz w:val="18"/>
                <w:szCs w:val="18"/>
                <w:lang w:val="cy-GB" w:eastAsia="en-GB"/>
              </w:rPr>
              <w:t>Heb ei adrodd</w:t>
            </w:r>
          </w:p>
        </w:tc>
        <w:tc>
          <w:tcPr>
            <w:tcW w:w="1853" w:type="dxa"/>
            <w:tcBorders>
              <w:top w:val="nil"/>
              <w:left w:val="nil"/>
              <w:bottom w:val="single" w:sz="4" w:space="0" w:color="auto"/>
              <w:right w:val="single" w:sz="4" w:space="0" w:color="auto"/>
            </w:tcBorders>
            <w:noWrap/>
          </w:tcPr>
          <w:p w14:paraId="5CF3D0AD" w14:textId="77777777" w:rsidR="000A6267" w:rsidRPr="006009B9" w:rsidRDefault="004904A5" w:rsidP="006009B9">
            <w:pPr>
              <w:rPr>
                <w:rFonts w:cs="Arial"/>
                <w:sz w:val="18"/>
                <w:szCs w:val="18"/>
              </w:rPr>
            </w:pPr>
            <w:r w:rsidRPr="006009B9">
              <w:rPr>
                <w:rFonts w:eastAsia="Times New Roman" w:cs="Arial"/>
                <w:sz w:val="18"/>
                <w:szCs w:val="18"/>
                <w:lang w:eastAsia="en-GB"/>
              </w:rPr>
              <w:t>-</w:t>
            </w:r>
          </w:p>
        </w:tc>
      </w:tr>
      <w:tr w:rsidR="00B10473" w14:paraId="511DA0B2" w14:textId="77777777" w:rsidTr="00407862">
        <w:trPr>
          <w:trHeight w:val="300"/>
        </w:trPr>
        <w:tc>
          <w:tcPr>
            <w:tcW w:w="1271" w:type="dxa"/>
            <w:tcBorders>
              <w:top w:val="nil"/>
              <w:left w:val="single" w:sz="4" w:space="0" w:color="auto"/>
              <w:bottom w:val="single" w:sz="4" w:space="0" w:color="auto"/>
              <w:right w:val="single" w:sz="4" w:space="0" w:color="auto"/>
            </w:tcBorders>
            <w:noWrap/>
            <w:vAlign w:val="center"/>
            <w:hideMark/>
          </w:tcPr>
          <w:p w14:paraId="688DADDA" w14:textId="77777777" w:rsidR="000A6267" w:rsidRPr="006009B9" w:rsidRDefault="004904A5" w:rsidP="00C71105">
            <w:pPr>
              <w:tabs>
                <w:tab w:val="left" w:pos="360"/>
              </w:tabs>
              <w:contextualSpacing/>
              <w:rPr>
                <w:rFonts w:eastAsia="Times New Roman" w:cs="Arial"/>
                <w:bCs/>
                <w:sz w:val="18"/>
                <w:szCs w:val="18"/>
                <w:lang w:eastAsia="en-GB"/>
              </w:rPr>
            </w:pPr>
            <w:r>
              <w:rPr>
                <w:rFonts w:eastAsia="Arial" w:cs="Arial"/>
                <w:bCs/>
                <w:sz w:val="18"/>
                <w:szCs w:val="18"/>
                <w:lang w:val="cy-GB" w:eastAsia="en-GB"/>
              </w:rPr>
              <w:lastRenderedPageBreak/>
              <w:t xml:space="preserve">Bwrdd Iechyd Addysgu Powys </w:t>
            </w:r>
          </w:p>
        </w:tc>
        <w:tc>
          <w:tcPr>
            <w:tcW w:w="992" w:type="dxa"/>
            <w:vMerge w:val="restart"/>
            <w:tcBorders>
              <w:top w:val="single" w:sz="4" w:space="0" w:color="auto"/>
              <w:left w:val="nil"/>
              <w:right w:val="single" w:sz="4" w:space="0" w:color="auto"/>
            </w:tcBorders>
            <w:shd w:val="clear" w:color="auto" w:fill="FFFFFF" w:themeFill="background1"/>
            <w:vAlign w:val="center"/>
          </w:tcPr>
          <w:p w14:paraId="1E538287"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£172,000</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C331F7" w14:textId="77777777" w:rsidR="000A6267" w:rsidRPr="006009B9" w:rsidRDefault="004904A5" w:rsidP="00C71105">
            <w:pPr>
              <w:tabs>
                <w:tab w:val="left" w:pos="360"/>
              </w:tabs>
              <w:contextualSpacing/>
              <w:rPr>
                <w:rFonts w:eastAsia="Times New Roman" w:cs="Arial"/>
                <w:sz w:val="18"/>
                <w:szCs w:val="18"/>
                <w:highlight w:val="yellow"/>
                <w:lang w:eastAsia="en-GB"/>
              </w:rPr>
            </w:pPr>
            <w:r>
              <w:rPr>
                <w:rFonts w:eastAsia="Arial" w:cs="Arial"/>
                <w:bCs/>
                <w:sz w:val="18"/>
                <w:szCs w:val="18"/>
                <w:lang w:val="cy-GB"/>
              </w:rPr>
              <w:t>DCC</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6077B1"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£114,000</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DCAC86"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£41,800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D367C0"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£114,000</w:t>
            </w:r>
          </w:p>
        </w:tc>
        <w:tc>
          <w:tcPr>
            <w:tcW w:w="1276" w:type="dxa"/>
            <w:tcBorders>
              <w:top w:val="nil"/>
              <w:left w:val="nil"/>
              <w:bottom w:val="single" w:sz="4" w:space="0" w:color="auto"/>
              <w:right w:val="single" w:sz="4" w:space="0" w:color="auto"/>
            </w:tcBorders>
            <w:vAlign w:val="center"/>
          </w:tcPr>
          <w:p w14:paraId="173FE6C7"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£0</w:t>
            </w:r>
          </w:p>
        </w:tc>
        <w:tc>
          <w:tcPr>
            <w:tcW w:w="1853" w:type="dxa"/>
            <w:tcBorders>
              <w:top w:val="nil"/>
              <w:left w:val="nil"/>
              <w:bottom w:val="single" w:sz="4" w:space="0" w:color="auto"/>
              <w:right w:val="single" w:sz="4" w:space="0" w:color="auto"/>
            </w:tcBorders>
            <w:noWrap/>
            <w:vAlign w:val="center"/>
          </w:tcPr>
          <w:p w14:paraId="09851259" w14:textId="77777777" w:rsidR="000A6267" w:rsidRPr="006009B9" w:rsidRDefault="004904A5" w:rsidP="006009B9">
            <w:pPr>
              <w:tabs>
                <w:tab w:val="left" w:pos="360"/>
              </w:tabs>
              <w:contextualSpacing/>
              <w:rPr>
                <w:rFonts w:eastAsia="Times New Roman" w:cs="Arial"/>
                <w:sz w:val="18"/>
                <w:szCs w:val="18"/>
                <w:lang w:eastAsia="en-GB"/>
              </w:rPr>
            </w:pPr>
            <w:r w:rsidRPr="006009B9">
              <w:rPr>
                <w:rFonts w:eastAsia="Times New Roman" w:cs="Arial"/>
                <w:sz w:val="18"/>
                <w:szCs w:val="18"/>
                <w:lang w:eastAsia="en-GB"/>
              </w:rPr>
              <w:t>-</w:t>
            </w:r>
          </w:p>
        </w:tc>
      </w:tr>
      <w:tr w:rsidR="00B10473" w14:paraId="3B85DAE1" w14:textId="77777777" w:rsidTr="00407862">
        <w:trPr>
          <w:trHeight w:val="300"/>
        </w:trPr>
        <w:tc>
          <w:tcPr>
            <w:tcW w:w="1271" w:type="dxa"/>
            <w:tcBorders>
              <w:top w:val="nil"/>
              <w:left w:val="single" w:sz="4" w:space="0" w:color="auto"/>
              <w:bottom w:val="single" w:sz="4" w:space="0" w:color="auto"/>
              <w:right w:val="single" w:sz="4" w:space="0" w:color="auto"/>
            </w:tcBorders>
            <w:noWrap/>
            <w:vAlign w:val="center"/>
            <w:hideMark/>
          </w:tcPr>
          <w:p w14:paraId="78AAA7A0" w14:textId="77777777" w:rsidR="000A6267" w:rsidRPr="006009B9" w:rsidRDefault="004904A5" w:rsidP="00C71105">
            <w:pPr>
              <w:tabs>
                <w:tab w:val="left" w:pos="360"/>
              </w:tabs>
              <w:contextualSpacing/>
              <w:rPr>
                <w:rFonts w:eastAsia="Times New Roman" w:cs="Arial"/>
                <w:bCs/>
                <w:sz w:val="18"/>
                <w:szCs w:val="18"/>
                <w:lang w:eastAsia="en-GB"/>
              </w:rPr>
            </w:pPr>
            <w:r>
              <w:rPr>
                <w:rFonts w:eastAsia="Arial" w:cs="Arial"/>
                <w:bCs/>
                <w:sz w:val="18"/>
                <w:szCs w:val="18"/>
                <w:lang w:val="cy-GB" w:eastAsia="en-GB"/>
              </w:rPr>
              <w:t>Bwrdd Iechyd Addysgu Powys</w:t>
            </w:r>
          </w:p>
        </w:tc>
        <w:tc>
          <w:tcPr>
            <w:tcW w:w="992" w:type="dxa"/>
            <w:vMerge/>
            <w:tcBorders>
              <w:left w:val="nil"/>
              <w:bottom w:val="single" w:sz="4" w:space="0" w:color="auto"/>
              <w:right w:val="single" w:sz="4" w:space="0" w:color="auto"/>
            </w:tcBorders>
            <w:vAlign w:val="center"/>
          </w:tcPr>
          <w:p w14:paraId="45ED9298" w14:textId="77777777" w:rsidR="000A6267" w:rsidRPr="006009B9" w:rsidRDefault="000A6267" w:rsidP="00C71105">
            <w:pPr>
              <w:tabs>
                <w:tab w:val="left" w:pos="360"/>
              </w:tabs>
              <w:contextualSpacing/>
              <w:jc w:val="right"/>
              <w:rPr>
                <w:rFonts w:eastAsia="Times New Roman" w:cs="Arial"/>
                <w:sz w:val="18"/>
                <w:szCs w:val="18"/>
                <w:lang w:eastAsia="en-GB"/>
              </w:rPr>
            </w:pPr>
          </w:p>
        </w:tc>
        <w:tc>
          <w:tcPr>
            <w:tcW w:w="1701" w:type="dxa"/>
            <w:tcBorders>
              <w:top w:val="single" w:sz="4" w:space="0" w:color="auto"/>
              <w:left w:val="single" w:sz="4" w:space="0" w:color="auto"/>
              <w:bottom w:val="single" w:sz="4" w:space="0" w:color="auto"/>
              <w:right w:val="single" w:sz="4" w:space="0" w:color="auto"/>
            </w:tcBorders>
            <w:vAlign w:val="center"/>
          </w:tcPr>
          <w:p w14:paraId="461DB998" w14:textId="77777777" w:rsidR="000A6267" w:rsidRPr="006009B9" w:rsidRDefault="004904A5" w:rsidP="00C71105">
            <w:pPr>
              <w:tabs>
                <w:tab w:val="left" w:pos="360"/>
              </w:tabs>
              <w:contextualSpacing/>
              <w:rPr>
                <w:rFonts w:eastAsia="Times New Roman" w:cs="Arial"/>
                <w:sz w:val="18"/>
                <w:szCs w:val="18"/>
                <w:highlight w:val="yellow"/>
                <w:lang w:eastAsia="en-GB"/>
              </w:rPr>
            </w:pPr>
            <w:r>
              <w:rPr>
                <w:rFonts w:eastAsia="Arial" w:cs="Arial"/>
                <w:bCs/>
                <w:sz w:val="18"/>
                <w:szCs w:val="18"/>
                <w:lang w:val="cy-GB"/>
              </w:rPr>
              <w:t>Rhaglen Cyn-Ddiabetes</w:t>
            </w:r>
          </w:p>
        </w:tc>
        <w:tc>
          <w:tcPr>
            <w:tcW w:w="1134" w:type="dxa"/>
            <w:tcBorders>
              <w:top w:val="single" w:sz="4" w:space="0" w:color="auto"/>
              <w:left w:val="single" w:sz="4" w:space="0" w:color="auto"/>
              <w:bottom w:val="single" w:sz="4" w:space="0" w:color="auto"/>
              <w:right w:val="single" w:sz="4" w:space="0" w:color="auto"/>
            </w:tcBorders>
            <w:vAlign w:val="center"/>
          </w:tcPr>
          <w:p w14:paraId="7D65D707"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£58,000</w:t>
            </w:r>
          </w:p>
        </w:tc>
        <w:tc>
          <w:tcPr>
            <w:tcW w:w="993" w:type="dxa"/>
            <w:tcBorders>
              <w:top w:val="single" w:sz="4" w:space="0" w:color="auto"/>
              <w:left w:val="single" w:sz="4" w:space="0" w:color="auto"/>
              <w:bottom w:val="single" w:sz="4" w:space="0" w:color="auto"/>
              <w:right w:val="single" w:sz="4" w:space="0" w:color="auto"/>
            </w:tcBorders>
            <w:vAlign w:val="center"/>
          </w:tcPr>
          <w:p w14:paraId="46F72D71"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£3,500</w:t>
            </w:r>
          </w:p>
        </w:tc>
        <w:tc>
          <w:tcPr>
            <w:tcW w:w="1275" w:type="dxa"/>
            <w:tcBorders>
              <w:top w:val="single" w:sz="4" w:space="0" w:color="auto"/>
              <w:left w:val="single" w:sz="4" w:space="0" w:color="auto"/>
              <w:bottom w:val="single" w:sz="4" w:space="0" w:color="auto"/>
              <w:right w:val="single" w:sz="4" w:space="0" w:color="auto"/>
            </w:tcBorders>
            <w:vAlign w:val="center"/>
          </w:tcPr>
          <w:p w14:paraId="1397124F"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£58,000</w:t>
            </w:r>
          </w:p>
        </w:tc>
        <w:tc>
          <w:tcPr>
            <w:tcW w:w="1276" w:type="dxa"/>
            <w:tcBorders>
              <w:top w:val="nil"/>
              <w:left w:val="nil"/>
              <w:bottom w:val="single" w:sz="4" w:space="0" w:color="auto"/>
              <w:right w:val="single" w:sz="4" w:space="0" w:color="auto"/>
            </w:tcBorders>
            <w:vAlign w:val="center"/>
          </w:tcPr>
          <w:p w14:paraId="25A61467"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£0</w:t>
            </w:r>
          </w:p>
        </w:tc>
        <w:tc>
          <w:tcPr>
            <w:tcW w:w="1853" w:type="dxa"/>
            <w:tcBorders>
              <w:top w:val="nil"/>
              <w:left w:val="nil"/>
              <w:bottom w:val="single" w:sz="4" w:space="0" w:color="auto"/>
              <w:right w:val="single" w:sz="4" w:space="0" w:color="auto"/>
            </w:tcBorders>
            <w:noWrap/>
            <w:vAlign w:val="center"/>
          </w:tcPr>
          <w:p w14:paraId="6F6973A1" w14:textId="77777777" w:rsidR="000A6267" w:rsidRPr="006009B9" w:rsidRDefault="004904A5" w:rsidP="006009B9">
            <w:pPr>
              <w:tabs>
                <w:tab w:val="left" w:pos="360"/>
              </w:tabs>
              <w:contextualSpacing/>
              <w:rPr>
                <w:rFonts w:eastAsia="Times New Roman" w:cs="Arial"/>
                <w:sz w:val="18"/>
                <w:szCs w:val="18"/>
                <w:lang w:eastAsia="en-GB"/>
              </w:rPr>
            </w:pPr>
            <w:r>
              <w:rPr>
                <w:rFonts w:eastAsia="Arial" w:cs="Arial"/>
                <w:sz w:val="18"/>
                <w:szCs w:val="18"/>
                <w:lang w:val="cy-GB" w:eastAsia="en-GB"/>
              </w:rPr>
              <w:t xml:space="preserve">£30,000 ychwanegol o Gronfeydd Clwstwr wedi'i ddyrannu i'r cynllun hwn </w:t>
            </w:r>
          </w:p>
        </w:tc>
      </w:tr>
      <w:tr w:rsidR="00B10473" w14:paraId="6E9DD8AD" w14:textId="77777777" w:rsidTr="00407862">
        <w:trPr>
          <w:trHeight w:val="300"/>
        </w:trPr>
        <w:tc>
          <w:tcPr>
            <w:tcW w:w="1271" w:type="dxa"/>
            <w:tcBorders>
              <w:top w:val="nil"/>
              <w:left w:val="single" w:sz="4" w:space="0" w:color="auto"/>
              <w:bottom w:val="single" w:sz="4" w:space="0" w:color="auto"/>
              <w:right w:val="single" w:sz="4" w:space="0" w:color="auto"/>
            </w:tcBorders>
            <w:noWrap/>
            <w:vAlign w:val="center"/>
            <w:hideMark/>
          </w:tcPr>
          <w:p w14:paraId="192AB917" w14:textId="77777777" w:rsidR="000A6267" w:rsidRPr="006009B9" w:rsidRDefault="004904A5" w:rsidP="00C71105">
            <w:pPr>
              <w:tabs>
                <w:tab w:val="left" w:pos="360"/>
              </w:tabs>
              <w:contextualSpacing/>
              <w:rPr>
                <w:rFonts w:eastAsia="Times New Roman" w:cs="Arial"/>
                <w:bCs/>
                <w:sz w:val="18"/>
                <w:szCs w:val="18"/>
                <w:lang w:eastAsia="en-GB"/>
              </w:rPr>
            </w:pPr>
            <w:r>
              <w:rPr>
                <w:rFonts w:eastAsia="Arial" w:cs="Arial"/>
                <w:bCs/>
                <w:sz w:val="18"/>
                <w:szCs w:val="18"/>
                <w:lang w:val="cy-GB" w:eastAsia="en-GB"/>
              </w:rPr>
              <w:t>Bwrdd Iechyd Prifysgol Bae Abertawe</w:t>
            </w:r>
          </w:p>
        </w:tc>
        <w:tc>
          <w:tcPr>
            <w:tcW w:w="992" w:type="dxa"/>
            <w:vMerge w:val="restart"/>
            <w:tcBorders>
              <w:top w:val="single" w:sz="4" w:space="0" w:color="auto"/>
              <w:left w:val="nil"/>
              <w:right w:val="single" w:sz="4" w:space="0" w:color="auto"/>
            </w:tcBorders>
            <w:vAlign w:val="center"/>
          </w:tcPr>
          <w:p w14:paraId="170B688C"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£473,000</w:t>
            </w:r>
          </w:p>
        </w:tc>
        <w:tc>
          <w:tcPr>
            <w:tcW w:w="1701" w:type="dxa"/>
            <w:tcBorders>
              <w:top w:val="single" w:sz="4" w:space="0" w:color="auto"/>
              <w:left w:val="single" w:sz="4" w:space="0" w:color="auto"/>
              <w:bottom w:val="single" w:sz="4" w:space="0" w:color="auto"/>
              <w:right w:val="single" w:sz="4" w:space="0" w:color="auto"/>
            </w:tcBorders>
            <w:vAlign w:val="center"/>
          </w:tcPr>
          <w:p w14:paraId="2BB67763" w14:textId="77777777" w:rsidR="000A6267" w:rsidRPr="006009B9" w:rsidRDefault="004904A5" w:rsidP="00C71105">
            <w:pPr>
              <w:tabs>
                <w:tab w:val="left" w:pos="360"/>
              </w:tabs>
              <w:contextualSpacing/>
              <w:rPr>
                <w:rFonts w:eastAsia="Times New Roman" w:cs="Arial"/>
                <w:sz w:val="18"/>
                <w:szCs w:val="18"/>
                <w:lang w:eastAsia="en-GB"/>
              </w:rPr>
            </w:pPr>
            <w:r>
              <w:rPr>
                <w:rFonts w:eastAsia="Arial" w:cs="Arial"/>
                <w:sz w:val="18"/>
                <w:szCs w:val="18"/>
                <w:lang w:val="cy-GB" w:eastAsia="en-GB"/>
              </w:rPr>
              <w:t>DCC</w:t>
            </w:r>
          </w:p>
        </w:tc>
        <w:tc>
          <w:tcPr>
            <w:tcW w:w="1134" w:type="dxa"/>
            <w:tcBorders>
              <w:top w:val="single" w:sz="4" w:space="0" w:color="auto"/>
              <w:left w:val="single" w:sz="4" w:space="0" w:color="auto"/>
              <w:bottom w:val="single" w:sz="4" w:space="0" w:color="auto"/>
              <w:right w:val="single" w:sz="4" w:space="0" w:color="auto"/>
            </w:tcBorders>
            <w:vAlign w:val="center"/>
          </w:tcPr>
          <w:p w14:paraId="120ED11B"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£303,000</w:t>
            </w:r>
          </w:p>
        </w:tc>
        <w:tc>
          <w:tcPr>
            <w:tcW w:w="993" w:type="dxa"/>
            <w:tcBorders>
              <w:top w:val="single" w:sz="4" w:space="0" w:color="auto"/>
              <w:left w:val="single" w:sz="4" w:space="0" w:color="auto"/>
              <w:bottom w:val="single" w:sz="4" w:space="0" w:color="auto"/>
              <w:right w:val="single" w:sz="4" w:space="0" w:color="auto"/>
            </w:tcBorders>
            <w:vAlign w:val="center"/>
          </w:tcPr>
          <w:p w14:paraId="5D78BEDD"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£124,000</w:t>
            </w:r>
          </w:p>
        </w:tc>
        <w:tc>
          <w:tcPr>
            <w:tcW w:w="1275" w:type="dxa"/>
            <w:tcBorders>
              <w:top w:val="single" w:sz="4" w:space="0" w:color="auto"/>
              <w:left w:val="single" w:sz="4" w:space="0" w:color="auto"/>
              <w:bottom w:val="single" w:sz="4" w:space="0" w:color="auto"/>
              <w:right w:val="single" w:sz="4" w:space="0" w:color="auto"/>
            </w:tcBorders>
            <w:vAlign w:val="center"/>
          </w:tcPr>
          <w:p w14:paraId="7C3F1E1D"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£303,000</w:t>
            </w:r>
          </w:p>
        </w:tc>
        <w:tc>
          <w:tcPr>
            <w:tcW w:w="1276" w:type="dxa"/>
            <w:tcBorders>
              <w:top w:val="nil"/>
              <w:left w:val="nil"/>
              <w:bottom w:val="single" w:sz="4" w:space="0" w:color="auto"/>
              <w:right w:val="single" w:sz="4" w:space="0" w:color="auto"/>
            </w:tcBorders>
            <w:vAlign w:val="center"/>
          </w:tcPr>
          <w:p w14:paraId="1C734C14"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Heb ei adrodd</w:t>
            </w:r>
          </w:p>
        </w:tc>
        <w:tc>
          <w:tcPr>
            <w:tcW w:w="1853" w:type="dxa"/>
            <w:tcBorders>
              <w:top w:val="nil"/>
              <w:left w:val="nil"/>
              <w:bottom w:val="single" w:sz="4" w:space="0" w:color="auto"/>
              <w:right w:val="single" w:sz="4" w:space="0" w:color="auto"/>
            </w:tcBorders>
            <w:noWrap/>
            <w:vAlign w:val="center"/>
          </w:tcPr>
          <w:p w14:paraId="0E3A5364" w14:textId="77777777" w:rsidR="000A6267" w:rsidRPr="006009B9" w:rsidRDefault="004904A5" w:rsidP="006009B9">
            <w:pPr>
              <w:tabs>
                <w:tab w:val="left" w:pos="360"/>
              </w:tabs>
              <w:contextualSpacing/>
              <w:rPr>
                <w:rFonts w:eastAsia="Times New Roman" w:cs="Arial"/>
                <w:sz w:val="18"/>
                <w:szCs w:val="18"/>
                <w:lang w:eastAsia="en-GB"/>
              </w:rPr>
            </w:pPr>
            <w:r w:rsidRPr="006009B9">
              <w:rPr>
                <w:rFonts w:eastAsia="Times New Roman" w:cs="Arial"/>
                <w:sz w:val="18"/>
                <w:szCs w:val="18"/>
                <w:lang w:eastAsia="en-GB"/>
              </w:rPr>
              <w:t>-</w:t>
            </w:r>
          </w:p>
        </w:tc>
      </w:tr>
      <w:tr w:rsidR="00B10473" w14:paraId="679B2C11" w14:textId="77777777" w:rsidTr="00407862">
        <w:trPr>
          <w:trHeight w:val="300"/>
        </w:trPr>
        <w:tc>
          <w:tcPr>
            <w:tcW w:w="1271" w:type="dxa"/>
            <w:tcBorders>
              <w:top w:val="nil"/>
              <w:left w:val="single" w:sz="4" w:space="0" w:color="auto"/>
              <w:bottom w:val="single" w:sz="4" w:space="0" w:color="auto"/>
              <w:right w:val="single" w:sz="4" w:space="0" w:color="auto"/>
            </w:tcBorders>
            <w:noWrap/>
            <w:vAlign w:val="center"/>
            <w:hideMark/>
          </w:tcPr>
          <w:p w14:paraId="388E4B47" w14:textId="77777777" w:rsidR="000A6267" w:rsidRPr="006009B9" w:rsidRDefault="004904A5" w:rsidP="00C71105">
            <w:pPr>
              <w:tabs>
                <w:tab w:val="left" w:pos="360"/>
              </w:tabs>
              <w:contextualSpacing/>
              <w:rPr>
                <w:rFonts w:eastAsia="Times New Roman" w:cs="Arial"/>
                <w:bCs/>
                <w:sz w:val="18"/>
                <w:szCs w:val="18"/>
                <w:lang w:eastAsia="en-GB"/>
              </w:rPr>
            </w:pPr>
            <w:r>
              <w:rPr>
                <w:rFonts w:eastAsia="Arial" w:cs="Arial"/>
                <w:bCs/>
                <w:sz w:val="18"/>
                <w:szCs w:val="18"/>
                <w:lang w:val="cy-GB" w:eastAsia="en-GB"/>
              </w:rPr>
              <w:t>Bwrdd Iechyd Prifysgol Bae Abertawe</w:t>
            </w:r>
          </w:p>
        </w:tc>
        <w:tc>
          <w:tcPr>
            <w:tcW w:w="992" w:type="dxa"/>
            <w:vMerge/>
            <w:tcBorders>
              <w:left w:val="nil"/>
              <w:bottom w:val="single" w:sz="4" w:space="0" w:color="auto"/>
              <w:right w:val="single" w:sz="4" w:space="0" w:color="auto"/>
            </w:tcBorders>
            <w:vAlign w:val="center"/>
          </w:tcPr>
          <w:p w14:paraId="45EAA1F5" w14:textId="77777777" w:rsidR="000A6267" w:rsidRPr="006009B9" w:rsidRDefault="000A6267" w:rsidP="00C71105">
            <w:pPr>
              <w:tabs>
                <w:tab w:val="left" w:pos="360"/>
              </w:tabs>
              <w:contextualSpacing/>
              <w:jc w:val="right"/>
              <w:rPr>
                <w:rFonts w:eastAsia="Times New Roman" w:cs="Arial"/>
                <w:sz w:val="18"/>
                <w:szCs w:val="18"/>
                <w:lang w:eastAsia="en-GB"/>
              </w:rPr>
            </w:pPr>
          </w:p>
        </w:tc>
        <w:tc>
          <w:tcPr>
            <w:tcW w:w="1701" w:type="dxa"/>
            <w:tcBorders>
              <w:top w:val="single" w:sz="4" w:space="0" w:color="auto"/>
              <w:left w:val="single" w:sz="4" w:space="0" w:color="auto"/>
              <w:bottom w:val="single" w:sz="4" w:space="0" w:color="auto"/>
              <w:right w:val="single" w:sz="4" w:space="0" w:color="auto"/>
            </w:tcBorders>
            <w:vAlign w:val="center"/>
          </w:tcPr>
          <w:p w14:paraId="55541290" w14:textId="77777777" w:rsidR="000A6267" w:rsidRPr="006009B9" w:rsidRDefault="004904A5" w:rsidP="00C71105">
            <w:pPr>
              <w:tabs>
                <w:tab w:val="left" w:pos="360"/>
              </w:tabs>
              <w:contextualSpacing/>
              <w:rPr>
                <w:rFonts w:eastAsia="Times New Roman" w:cs="Arial"/>
                <w:sz w:val="18"/>
                <w:szCs w:val="18"/>
                <w:lang w:eastAsia="en-GB"/>
              </w:rPr>
            </w:pPr>
            <w:r>
              <w:rPr>
                <w:rFonts w:eastAsia="Arial" w:cs="Arial"/>
                <w:sz w:val="18"/>
                <w:szCs w:val="18"/>
                <w:lang w:val="cy-GB" w:eastAsia="en-GB"/>
              </w:rPr>
              <w:t xml:space="preserve">Atal diabetes </w:t>
            </w:r>
          </w:p>
        </w:tc>
        <w:tc>
          <w:tcPr>
            <w:tcW w:w="1134" w:type="dxa"/>
            <w:tcBorders>
              <w:top w:val="single" w:sz="4" w:space="0" w:color="auto"/>
              <w:left w:val="single" w:sz="4" w:space="0" w:color="auto"/>
              <w:bottom w:val="single" w:sz="4" w:space="0" w:color="auto"/>
              <w:right w:val="single" w:sz="4" w:space="0" w:color="auto"/>
            </w:tcBorders>
            <w:vAlign w:val="center"/>
          </w:tcPr>
          <w:p w14:paraId="155900FF"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£170,000</w:t>
            </w:r>
          </w:p>
        </w:tc>
        <w:tc>
          <w:tcPr>
            <w:tcW w:w="993" w:type="dxa"/>
            <w:tcBorders>
              <w:top w:val="single" w:sz="4" w:space="0" w:color="auto"/>
              <w:left w:val="single" w:sz="4" w:space="0" w:color="auto"/>
              <w:bottom w:val="single" w:sz="4" w:space="0" w:color="auto"/>
              <w:right w:val="single" w:sz="4" w:space="0" w:color="auto"/>
            </w:tcBorders>
            <w:vAlign w:val="center"/>
          </w:tcPr>
          <w:p w14:paraId="1287F295"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£38,000</w:t>
            </w:r>
          </w:p>
        </w:tc>
        <w:tc>
          <w:tcPr>
            <w:tcW w:w="1275" w:type="dxa"/>
            <w:tcBorders>
              <w:top w:val="single" w:sz="4" w:space="0" w:color="auto"/>
              <w:left w:val="single" w:sz="4" w:space="0" w:color="auto"/>
              <w:bottom w:val="single" w:sz="4" w:space="0" w:color="auto"/>
              <w:right w:val="single" w:sz="4" w:space="0" w:color="auto"/>
            </w:tcBorders>
            <w:vAlign w:val="center"/>
          </w:tcPr>
          <w:p w14:paraId="0471FD99"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£170,000</w:t>
            </w:r>
          </w:p>
        </w:tc>
        <w:tc>
          <w:tcPr>
            <w:tcW w:w="1276" w:type="dxa"/>
            <w:tcBorders>
              <w:top w:val="nil"/>
              <w:left w:val="nil"/>
              <w:bottom w:val="single" w:sz="4" w:space="0" w:color="auto"/>
              <w:right w:val="single" w:sz="4" w:space="0" w:color="auto"/>
            </w:tcBorders>
            <w:vAlign w:val="center"/>
          </w:tcPr>
          <w:p w14:paraId="241A844A" w14:textId="77777777" w:rsidR="000A6267" w:rsidRPr="006009B9" w:rsidRDefault="004904A5" w:rsidP="00C71105">
            <w:pPr>
              <w:tabs>
                <w:tab w:val="left" w:pos="360"/>
              </w:tabs>
              <w:contextualSpacing/>
              <w:jc w:val="right"/>
              <w:rPr>
                <w:rFonts w:eastAsia="Times New Roman" w:cs="Arial"/>
                <w:sz w:val="18"/>
                <w:szCs w:val="18"/>
                <w:lang w:eastAsia="en-GB"/>
              </w:rPr>
            </w:pPr>
            <w:r>
              <w:rPr>
                <w:rFonts w:eastAsia="Arial" w:cs="Arial"/>
                <w:sz w:val="18"/>
                <w:szCs w:val="18"/>
                <w:lang w:val="cy-GB" w:eastAsia="en-GB"/>
              </w:rPr>
              <w:t>Heb ei adrodd</w:t>
            </w:r>
          </w:p>
        </w:tc>
        <w:tc>
          <w:tcPr>
            <w:tcW w:w="1853" w:type="dxa"/>
            <w:tcBorders>
              <w:top w:val="nil"/>
              <w:left w:val="nil"/>
              <w:bottom w:val="single" w:sz="4" w:space="0" w:color="auto"/>
              <w:right w:val="single" w:sz="4" w:space="0" w:color="auto"/>
            </w:tcBorders>
            <w:shd w:val="clear" w:color="auto" w:fill="FFFFFF" w:themeFill="background1"/>
            <w:noWrap/>
            <w:vAlign w:val="center"/>
          </w:tcPr>
          <w:p w14:paraId="2851DD15" w14:textId="77777777" w:rsidR="000A6267" w:rsidRPr="006009B9" w:rsidRDefault="004904A5" w:rsidP="00C71105">
            <w:pPr>
              <w:tabs>
                <w:tab w:val="left" w:pos="360"/>
              </w:tabs>
              <w:contextualSpacing/>
              <w:jc w:val="center"/>
              <w:rPr>
                <w:rFonts w:eastAsia="Times New Roman" w:cs="Arial"/>
                <w:sz w:val="18"/>
                <w:szCs w:val="18"/>
                <w:lang w:eastAsia="en-GB"/>
              </w:rPr>
            </w:pPr>
            <w:r w:rsidRPr="006009B9">
              <w:rPr>
                <w:rFonts w:eastAsia="Times New Roman" w:cs="Arial"/>
                <w:sz w:val="18"/>
                <w:szCs w:val="18"/>
                <w:lang w:eastAsia="en-GB"/>
              </w:rPr>
              <w:t>-</w:t>
            </w:r>
          </w:p>
        </w:tc>
      </w:tr>
      <w:tr w:rsidR="00B10473" w14:paraId="592441BC" w14:textId="77777777" w:rsidTr="00407862">
        <w:trPr>
          <w:trHeight w:val="268"/>
        </w:trPr>
        <w:tc>
          <w:tcPr>
            <w:tcW w:w="1271" w:type="dxa"/>
            <w:tcBorders>
              <w:top w:val="single" w:sz="4" w:space="0" w:color="auto"/>
              <w:left w:val="single" w:sz="4" w:space="0" w:color="auto"/>
              <w:bottom w:val="single" w:sz="4" w:space="0" w:color="auto"/>
              <w:right w:val="single" w:sz="4" w:space="0" w:color="auto"/>
            </w:tcBorders>
            <w:shd w:val="clear" w:color="auto" w:fill="31849B" w:themeFill="accent5" w:themeFillShade="BF"/>
            <w:noWrap/>
            <w:hideMark/>
          </w:tcPr>
          <w:p w14:paraId="46F68648" w14:textId="77777777" w:rsidR="000A6267" w:rsidRPr="000C6A44" w:rsidRDefault="004904A5" w:rsidP="00C71105">
            <w:pPr>
              <w:tabs>
                <w:tab w:val="left" w:pos="360"/>
              </w:tabs>
              <w:jc w:val="right"/>
              <w:rPr>
                <w:rFonts w:eastAsia="Times New Roman" w:cs="Arial"/>
                <w:b/>
                <w:bCs/>
                <w:color w:val="FFFFFF" w:themeColor="background1"/>
                <w:sz w:val="16"/>
                <w:szCs w:val="16"/>
                <w:lang w:eastAsia="en-GB"/>
              </w:rPr>
            </w:pPr>
            <w:r>
              <w:rPr>
                <w:rFonts w:eastAsia="Arial" w:cs="Arial"/>
                <w:b/>
                <w:bCs/>
                <w:color w:val="FFFFFF"/>
                <w:sz w:val="16"/>
                <w:szCs w:val="16"/>
                <w:lang w:val="cy-GB" w:eastAsia="en-GB"/>
              </w:rPr>
              <w:t>CYFANSWM</w:t>
            </w:r>
          </w:p>
        </w:tc>
        <w:tc>
          <w:tcPr>
            <w:tcW w:w="992" w:type="dxa"/>
            <w:tcBorders>
              <w:top w:val="single" w:sz="4" w:space="0" w:color="auto"/>
              <w:left w:val="nil"/>
              <w:bottom w:val="single" w:sz="4" w:space="0" w:color="auto"/>
              <w:right w:val="single" w:sz="4" w:space="0" w:color="auto"/>
            </w:tcBorders>
            <w:shd w:val="clear" w:color="auto" w:fill="31849B" w:themeFill="accent5" w:themeFillShade="BF"/>
          </w:tcPr>
          <w:p w14:paraId="7A8A4687" w14:textId="77777777" w:rsidR="000A6267" w:rsidRPr="000C6A44" w:rsidRDefault="004904A5" w:rsidP="00C71105">
            <w:pPr>
              <w:tabs>
                <w:tab w:val="left" w:pos="360"/>
              </w:tabs>
              <w:jc w:val="right"/>
              <w:rPr>
                <w:rFonts w:eastAsia="Times New Roman" w:cs="Arial"/>
                <w:b/>
                <w:color w:val="FFFFFF" w:themeColor="background1"/>
                <w:sz w:val="16"/>
                <w:szCs w:val="16"/>
                <w:lang w:eastAsia="en-GB"/>
              </w:rPr>
            </w:pPr>
            <w:r>
              <w:rPr>
                <w:rFonts w:eastAsia="Arial" w:cs="Arial"/>
                <w:b/>
                <w:bCs/>
                <w:color w:val="FFFFFF"/>
                <w:sz w:val="16"/>
                <w:szCs w:val="16"/>
                <w:lang w:val="cy-GB" w:eastAsia="en-GB"/>
              </w:rPr>
              <w:t>£3,800,000</w:t>
            </w:r>
          </w:p>
        </w:tc>
        <w:tc>
          <w:tcPr>
            <w:tcW w:w="1701" w:type="dxa"/>
            <w:tcBorders>
              <w:top w:val="single" w:sz="4" w:space="0" w:color="auto"/>
              <w:left w:val="single" w:sz="4" w:space="0" w:color="auto"/>
              <w:bottom w:val="single" w:sz="4" w:space="0" w:color="auto"/>
              <w:right w:val="single" w:sz="4" w:space="0" w:color="auto"/>
            </w:tcBorders>
            <w:shd w:val="clear" w:color="auto" w:fill="000000" w:themeFill="text1"/>
          </w:tcPr>
          <w:p w14:paraId="25C0A919" w14:textId="77777777" w:rsidR="000A6267" w:rsidRPr="000C6A44" w:rsidRDefault="000A6267" w:rsidP="00C71105">
            <w:pPr>
              <w:tabs>
                <w:tab w:val="left" w:pos="360"/>
              </w:tabs>
              <w:jc w:val="right"/>
              <w:rPr>
                <w:rFonts w:eastAsia="Times New Roman" w:cs="Arial"/>
                <w:b/>
                <w:color w:val="FFFFFF" w:themeColor="background1"/>
                <w:sz w:val="16"/>
                <w:szCs w:val="16"/>
                <w:lang w:eastAsia="en-GB"/>
              </w:rPr>
            </w:pPr>
          </w:p>
        </w:tc>
        <w:tc>
          <w:tcPr>
            <w:tcW w:w="1134" w:type="dxa"/>
            <w:tcBorders>
              <w:top w:val="single" w:sz="4" w:space="0" w:color="auto"/>
              <w:left w:val="single" w:sz="4" w:space="0" w:color="auto"/>
              <w:bottom w:val="single" w:sz="4" w:space="0" w:color="auto"/>
              <w:right w:val="single" w:sz="4" w:space="0" w:color="auto"/>
            </w:tcBorders>
            <w:shd w:val="clear" w:color="auto" w:fill="31849B" w:themeFill="accent5" w:themeFillShade="BF"/>
          </w:tcPr>
          <w:p w14:paraId="6B23E7E4" w14:textId="77777777" w:rsidR="000A6267" w:rsidRPr="000C6A44" w:rsidRDefault="004904A5" w:rsidP="00C71105">
            <w:pPr>
              <w:jc w:val="right"/>
              <w:rPr>
                <w:rFonts w:cs="Arial"/>
                <w:b/>
                <w:color w:val="FFFFFF" w:themeColor="background1"/>
                <w:sz w:val="16"/>
                <w:szCs w:val="16"/>
              </w:rPr>
            </w:pPr>
            <w:r>
              <w:rPr>
                <w:rFonts w:eastAsia="Arial" w:cs="Arial"/>
                <w:b/>
                <w:bCs/>
                <w:color w:val="FFFFFF"/>
                <w:sz w:val="16"/>
                <w:szCs w:val="16"/>
                <w:lang w:val="cy-GB"/>
              </w:rPr>
              <w:t>£3,798,099</w:t>
            </w:r>
          </w:p>
        </w:tc>
        <w:tc>
          <w:tcPr>
            <w:tcW w:w="993" w:type="dxa"/>
            <w:tcBorders>
              <w:top w:val="single" w:sz="4" w:space="0" w:color="auto"/>
              <w:left w:val="single" w:sz="4" w:space="0" w:color="auto"/>
              <w:bottom w:val="single" w:sz="4" w:space="0" w:color="auto"/>
              <w:right w:val="single" w:sz="4" w:space="0" w:color="auto"/>
            </w:tcBorders>
            <w:shd w:val="clear" w:color="auto" w:fill="31849B" w:themeFill="accent5" w:themeFillShade="BF"/>
          </w:tcPr>
          <w:p w14:paraId="5B83FE6D" w14:textId="77777777" w:rsidR="000A6267" w:rsidRPr="000C6A44" w:rsidRDefault="004904A5" w:rsidP="00C71105">
            <w:pPr>
              <w:jc w:val="right"/>
              <w:rPr>
                <w:rFonts w:cs="Arial"/>
                <w:b/>
                <w:color w:val="FFFFFF" w:themeColor="background1"/>
                <w:sz w:val="16"/>
                <w:szCs w:val="16"/>
              </w:rPr>
            </w:pPr>
            <w:r>
              <w:rPr>
                <w:rFonts w:eastAsia="Arial" w:cs="Arial"/>
                <w:b/>
                <w:bCs/>
                <w:color w:val="FFFFFF"/>
                <w:sz w:val="16"/>
                <w:szCs w:val="16"/>
                <w:lang w:val="cy-GB"/>
              </w:rPr>
              <w:t>£369,163</w:t>
            </w:r>
          </w:p>
        </w:tc>
        <w:tc>
          <w:tcPr>
            <w:tcW w:w="1275" w:type="dxa"/>
            <w:tcBorders>
              <w:top w:val="single" w:sz="4" w:space="0" w:color="auto"/>
              <w:left w:val="single" w:sz="4" w:space="0" w:color="auto"/>
              <w:bottom w:val="single" w:sz="4" w:space="0" w:color="auto"/>
              <w:right w:val="single" w:sz="4" w:space="0" w:color="auto"/>
            </w:tcBorders>
            <w:shd w:val="clear" w:color="auto" w:fill="31849B" w:themeFill="accent5" w:themeFillShade="BF"/>
          </w:tcPr>
          <w:p w14:paraId="71C48B50" w14:textId="77777777" w:rsidR="000A6267" w:rsidRPr="000C6A44" w:rsidRDefault="004904A5" w:rsidP="00C71105">
            <w:pPr>
              <w:jc w:val="right"/>
              <w:rPr>
                <w:rFonts w:cs="Arial"/>
                <w:b/>
                <w:color w:val="FFFFFF" w:themeColor="background1"/>
                <w:sz w:val="16"/>
                <w:szCs w:val="16"/>
              </w:rPr>
            </w:pPr>
            <w:r>
              <w:rPr>
                <w:rFonts w:eastAsia="Arial" w:cs="Arial"/>
                <w:b/>
                <w:bCs/>
                <w:color w:val="FFFFFF"/>
                <w:sz w:val="16"/>
                <w:szCs w:val="16"/>
                <w:lang w:val="cy-GB"/>
              </w:rPr>
              <w:t>£2,445,929</w:t>
            </w:r>
          </w:p>
        </w:tc>
        <w:tc>
          <w:tcPr>
            <w:tcW w:w="1276" w:type="dxa"/>
            <w:tcBorders>
              <w:top w:val="single" w:sz="4" w:space="0" w:color="auto"/>
              <w:left w:val="nil"/>
              <w:bottom w:val="single" w:sz="4" w:space="0" w:color="auto"/>
              <w:right w:val="single" w:sz="4" w:space="0" w:color="auto"/>
            </w:tcBorders>
            <w:shd w:val="clear" w:color="auto" w:fill="31849B" w:themeFill="accent5" w:themeFillShade="BF"/>
          </w:tcPr>
          <w:p w14:paraId="1C217599" w14:textId="77777777" w:rsidR="000A6267" w:rsidRPr="000C6A44" w:rsidRDefault="004904A5" w:rsidP="00C71105">
            <w:pPr>
              <w:jc w:val="right"/>
              <w:rPr>
                <w:rFonts w:cs="Arial"/>
                <w:b/>
                <w:color w:val="FFFFFF" w:themeColor="background1"/>
                <w:sz w:val="16"/>
                <w:szCs w:val="16"/>
              </w:rPr>
            </w:pPr>
            <w:r>
              <w:rPr>
                <w:rFonts w:eastAsia="Arial" w:cs="Arial"/>
                <w:b/>
                <w:bCs/>
                <w:color w:val="FFFFFF"/>
                <w:sz w:val="16"/>
                <w:szCs w:val="16"/>
                <w:lang w:val="cy-GB"/>
              </w:rPr>
              <w:t>£356,495</w:t>
            </w:r>
          </w:p>
        </w:tc>
        <w:tc>
          <w:tcPr>
            <w:tcW w:w="1853" w:type="dxa"/>
            <w:tcBorders>
              <w:top w:val="single" w:sz="4" w:space="0" w:color="auto"/>
              <w:left w:val="nil"/>
              <w:bottom w:val="single" w:sz="4" w:space="0" w:color="auto"/>
              <w:right w:val="single" w:sz="4" w:space="0" w:color="auto"/>
            </w:tcBorders>
            <w:shd w:val="clear" w:color="auto" w:fill="000000" w:themeFill="text1"/>
            <w:noWrap/>
          </w:tcPr>
          <w:p w14:paraId="4AA93A09" w14:textId="77777777" w:rsidR="000A6267" w:rsidRPr="006009B9" w:rsidRDefault="000A6267" w:rsidP="00C71105">
            <w:pPr>
              <w:jc w:val="right"/>
              <w:rPr>
                <w:rFonts w:cs="Arial"/>
                <w:b/>
                <w:color w:val="FFFFFF" w:themeColor="background1"/>
                <w:sz w:val="18"/>
                <w:szCs w:val="18"/>
              </w:rPr>
            </w:pPr>
          </w:p>
        </w:tc>
      </w:tr>
    </w:tbl>
    <w:p w14:paraId="5EFABAA9" w14:textId="77777777" w:rsidR="000A6267" w:rsidRPr="004A58DD" w:rsidRDefault="000A6267" w:rsidP="000A6267">
      <w:pPr>
        <w:jc w:val="both"/>
        <w:rPr>
          <w:rFonts w:ascii="Verdana" w:eastAsia="MS Mincho" w:hAnsi="Verdana" w:cs="Arial"/>
          <w:sz w:val="12"/>
          <w:szCs w:val="12"/>
        </w:rPr>
      </w:pPr>
    </w:p>
    <w:p w14:paraId="53D7DEC7" w14:textId="77777777" w:rsidR="000A6267" w:rsidRDefault="004904A5" w:rsidP="006009B9">
      <w:pPr>
        <w:ind w:left="-425"/>
        <w:jc w:val="right"/>
        <w:rPr>
          <w:rFonts w:cs="Arial"/>
          <w:i/>
          <w:sz w:val="18"/>
          <w:szCs w:val="18"/>
        </w:rPr>
      </w:pPr>
      <w:r>
        <w:rPr>
          <w:rFonts w:eastAsia="Arial" w:cs="Arial"/>
          <w:i/>
          <w:iCs/>
          <w:sz w:val="18"/>
          <w:szCs w:val="18"/>
          <w:vertAlign w:val="superscript"/>
          <w:lang w:val="cy-GB"/>
        </w:rPr>
        <w:t>1</w:t>
      </w:r>
      <w:r>
        <w:rPr>
          <w:rFonts w:eastAsia="Arial" w:cs="Arial"/>
          <w:i/>
          <w:iCs/>
          <w:sz w:val="18"/>
          <w:szCs w:val="18"/>
          <w:lang w:val="cy-GB"/>
        </w:rPr>
        <w:t xml:space="preserve">Ffigurau dyrannu a gymerwyd o lythyr 'Rhaglen Ysgogi Arloesi 2020/22' gan Judith Paget at Alex </w:t>
      </w:r>
      <w:proofErr w:type="spellStart"/>
      <w:r>
        <w:rPr>
          <w:rFonts w:eastAsia="Arial" w:cs="Arial"/>
          <w:i/>
          <w:iCs/>
          <w:sz w:val="18"/>
          <w:szCs w:val="18"/>
          <w:lang w:val="cy-GB"/>
        </w:rPr>
        <w:t>Slade</w:t>
      </w:r>
      <w:proofErr w:type="spellEnd"/>
      <w:r>
        <w:rPr>
          <w:rFonts w:eastAsia="Arial" w:cs="Arial"/>
          <w:i/>
          <w:iCs/>
          <w:sz w:val="18"/>
          <w:szCs w:val="18"/>
          <w:lang w:val="cy-GB"/>
        </w:rPr>
        <w:t>, Chwefror 2020</w:t>
      </w:r>
    </w:p>
    <w:p w14:paraId="1B8A5C06" w14:textId="77777777" w:rsidR="00BA6AAA" w:rsidRDefault="00BA6AAA" w:rsidP="006009B9">
      <w:pPr>
        <w:ind w:left="-425"/>
        <w:jc w:val="right"/>
        <w:rPr>
          <w:rFonts w:cs="Arial"/>
          <w:i/>
          <w:sz w:val="18"/>
          <w:szCs w:val="18"/>
        </w:rPr>
      </w:pPr>
    </w:p>
    <w:p w14:paraId="25F922F4" w14:textId="77777777" w:rsidR="00BA6AAA" w:rsidRDefault="004904A5" w:rsidP="006009B9">
      <w:pPr>
        <w:ind w:left="-425"/>
        <w:jc w:val="right"/>
        <w:rPr>
          <w:rFonts w:cs="Arial"/>
          <w:i/>
          <w:sz w:val="18"/>
          <w:szCs w:val="18"/>
        </w:rPr>
      </w:pPr>
      <w:r>
        <w:rPr>
          <w:rFonts w:eastAsia="Arial" w:cs="Arial"/>
          <w:i/>
          <w:iCs/>
          <w:sz w:val="18"/>
          <w:szCs w:val="18"/>
          <w:lang w:val="cy-GB"/>
        </w:rPr>
        <w:t xml:space="preserve">*Dyma'r ffigur tanwariant a adroddwyd gan BIPAB yn erbyn y cynllun hwn, fodd bynnag byddai'r cyfrifiadau'n awgrymu nad yw hyn wedi'i </w:t>
      </w:r>
      <w:proofErr w:type="spellStart"/>
      <w:r>
        <w:rPr>
          <w:rFonts w:eastAsia="Arial" w:cs="Arial"/>
          <w:i/>
          <w:iCs/>
          <w:sz w:val="18"/>
          <w:szCs w:val="18"/>
          <w:lang w:val="cy-GB"/>
        </w:rPr>
        <w:t>danadrodd</w:t>
      </w:r>
      <w:proofErr w:type="spellEnd"/>
      <w:r>
        <w:rPr>
          <w:rFonts w:eastAsia="Arial" w:cs="Arial"/>
          <w:i/>
          <w:iCs/>
          <w:sz w:val="18"/>
          <w:szCs w:val="18"/>
          <w:lang w:val="cy-GB"/>
        </w:rPr>
        <w:t xml:space="preserve"> £10,000 a'r tanwariant gwirioneddol yw £26,495</w:t>
      </w:r>
    </w:p>
    <w:p w14:paraId="61BEBD23" w14:textId="77777777" w:rsidR="00AD54BC" w:rsidRPr="00B424C1" w:rsidRDefault="00AD54BC" w:rsidP="000A128F">
      <w:pPr>
        <w:rPr>
          <w:rFonts w:cs="Arial"/>
          <w:i/>
          <w:sz w:val="18"/>
          <w:szCs w:val="18"/>
        </w:rPr>
      </w:pPr>
    </w:p>
    <w:p w14:paraId="6D6AC107" w14:textId="77777777" w:rsidR="000A6267" w:rsidRDefault="004904A5" w:rsidP="000A6267">
      <w:pPr>
        <w:pStyle w:val="Heading1"/>
        <w:numPr>
          <w:ilvl w:val="0"/>
          <w:numId w:val="6"/>
        </w:numPr>
        <w:ind w:left="426" w:hanging="426"/>
      </w:pPr>
      <w:bookmarkStart w:id="25" w:name="_Plan_for_reporting"/>
      <w:bookmarkStart w:id="26" w:name="_Toc116910325"/>
      <w:bookmarkStart w:id="27" w:name="reporting"/>
      <w:bookmarkStart w:id="28" w:name="_Toc135982718"/>
      <w:bookmarkEnd w:id="25"/>
      <w:r>
        <w:rPr>
          <w:rFonts w:eastAsia="Arial" w:cs="Times New Roman"/>
          <w:bCs/>
          <w:color w:val="365F91"/>
          <w:lang w:val="cy-GB"/>
        </w:rPr>
        <w:t>Cynllunio ar gyfer adrodd / gwerthuso</w:t>
      </w:r>
      <w:bookmarkEnd w:id="26"/>
      <w:bookmarkEnd w:id="28"/>
    </w:p>
    <w:p w14:paraId="337C172A" w14:textId="77777777" w:rsidR="000A6267" w:rsidRPr="00F10183" w:rsidRDefault="000A6267" w:rsidP="000A6267">
      <w:pPr>
        <w:rPr>
          <w:sz w:val="12"/>
          <w:szCs w:val="12"/>
        </w:rPr>
      </w:pPr>
    </w:p>
    <w:bookmarkEnd w:id="27"/>
    <w:p w14:paraId="3A917635" w14:textId="77777777" w:rsidR="000A6267" w:rsidRPr="006009B9" w:rsidRDefault="004904A5" w:rsidP="000A6267">
      <w:pPr>
        <w:jc w:val="both"/>
        <w:rPr>
          <w:rFonts w:cs="Arial"/>
        </w:rPr>
      </w:pPr>
      <w:r>
        <w:rPr>
          <w:rFonts w:eastAsia="Arial" w:cs="Arial"/>
          <w:lang w:val="cy-GB"/>
        </w:rPr>
        <w:t xml:space="preserve">Adroddodd mwyafrif y cynlluniau eu bod yn bwriadu monitro neu adrodd yn lleol. Mae tuedd i adrodd fod yn fisol drwy strwythurau llywodraethu mewnol gydag un bwrdd iechyd yn adrodd am fonitro ac adrodd wythnosol. </w:t>
      </w:r>
    </w:p>
    <w:p w14:paraId="7970A1D2" w14:textId="77777777" w:rsidR="000A6267" w:rsidRDefault="004904A5" w:rsidP="000A6267">
      <w:pPr>
        <w:jc w:val="both"/>
        <w:rPr>
          <w:rFonts w:cs="Arial"/>
        </w:rPr>
      </w:pPr>
      <w:r>
        <w:rPr>
          <w:rFonts w:eastAsia="Arial" w:cs="Arial"/>
          <w:lang w:val="cy-GB"/>
        </w:rPr>
        <w:t xml:space="preserve">Roedd cynlluniau ar gyfer gwerthuso'n derfynol yn brin. </w:t>
      </w:r>
    </w:p>
    <w:p w14:paraId="70FCFBEF" w14:textId="77777777" w:rsidR="006009B9" w:rsidRPr="006009B9" w:rsidRDefault="006009B9" w:rsidP="000A6267">
      <w:pPr>
        <w:jc w:val="both"/>
        <w:rPr>
          <w:rFonts w:cs="Arial"/>
        </w:rPr>
      </w:pPr>
    </w:p>
    <w:p w14:paraId="3459E966" w14:textId="77777777" w:rsidR="000A6267" w:rsidRPr="006009B9" w:rsidRDefault="004904A5" w:rsidP="000A6267">
      <w:pPr>
        <w:pStyle w:val="ListParagraph"/>
        <w:widowControl/>
        <w:numPr>
          <w:ilvl w:val="0"/>
          <w:numId w:val="13"/>
        </w:numPr>
        <w:autoSpaceDE/>
        <w:autoSpaceDN/>
        <w:spacing w:after="160" w:line="259" w:lineRule="auto"/>
        <w:contextualSpacing/>
        <w:jc w:val="both"/>
        <w:rPr>
          <w:rFonts w:cs="Arial"/>
        </w:rPr>
      </w:pPr>
      <w:r>
        <w:rPr>
          <w:rFonts w:eastAsia="Arial" w:cs="Arial"/>
          <w:lang w:val="cy-GB"/>
        </w:rPr>
        <w:t xml:space="preserve">Dim ond dau gynllun adroddodd eu bod yn cynllunio ar gyfer gwerthusiad terfynol (BIPAB, BIPCT) </w:t>
      </w:r>
    </w:p>
    <w:p w14:paraId="785BC558" w14:textId="77777777" w:rsidR="000A6267" w:rsidRPr="006009B9" w:rsidRDefault="004904A5" w:rsidP="000A6267">
      <w:pPr>
        <w:pStyle w:val="ListParagraph"/>
        <w:widowControl/>
        <w:numPr>
          <w:ilvl w:val="0"/>
          <w:numId w:val="13"/>
        </w:numPr>
        <w:autoSpaceDE/>
        <w:autoSpaceDN/>
        <w:spacing w:after="160" w:line="259" w:lineRule="auto"/>
        <w:contextualSpacing/>
        <w:jc w:val="both"/>
        <w:rPr>
          <w:rFonts w:cs="Arial"/>
        </w:rPr>
      </w:pPr>
      <w:r>
        <w:rPr>
          <w:rFonts w:eastAsia="Arial" w:cs="Arial"/>
          <w:lang w:val="cy-GB"/>
        </w:rPr>
        <w:t>Mae un cynllun yn cael cyngor gan yr Is-adran Gofal Sylfaenol ar gymorth gwerthuso. (BIPBC)</w:t>
      </w:r>
    </w:p>
    <w:p w14:paraId="73AEB242" w14:textId="77777777" w:rsidR="000A6267" w:rsidRPr="006009B9" w:rsidRDefault="004904A5" w:rsidP="000A6267">
      <w:pPr>
        <w:pStyle w:val="ListParagraph"/>
        <w:widowControl/>
        <w:numPr>
          <w:ilvl w:val="0"/>
          <w:numId w:val="13"/>
        </w:numPr>
        <w:autoSpaceDE/>
        <w:autoSpaceDN/>
        <w:spacing w:after="160" w:line="259" w:lineRule="auto"/>
        <w:contextualSpacing/>
        <w:jc w:val="both"/>
        <w:rPr>
          <w:rFonts w:cs="Arial"/>
        </w:rPr>
      </w:pPr>
      <w:r>
        <w:rPr>
          <w:rFonts w:eastAsia="Arial" w:cs="Arial"/>
          <w:lang w:val="cy-GB"/>
        </w:rPr>
        <w:t>Ni adroddodd dau gynllun am unrhyw gynlluniau ar gyfer monitro na gwerthuso (</w:t>
      </w:r>
      <w:proofErr w:type="spellStart"/>
      <w:r>
        <w:rPr>
          <w:rFonts w:eastAsia="Arial" w:cs="Arial"/>
          <w:lang w:val="cy-GB"/>
        </w:rPr>
        <w:t>BIPHDd</w:t>
      </w:r>
      <w:proofErr w:type="spellEnd"/>
      <w:r>
        <w:rPr>
          <w:rFonts w:eastAsia="Arial" w:cs="Arial"/>
          <w:lang w:val="cy-GB"/>
        </w:rPr>
        <w:t>)</w:t>
      </w:r>
    </w:p>
    <w:p w14:paraId="0FF98065" w14:textId="77777777" w:rsidR="000A6267" w:rsidRDefault="004904A5" w:rsidP="000A6267">
      <w:pPr>
        <w:jc w:val="both"/>
        <w:rPr>
          <w:rFonts w:cs="Arial"/>
        </w:rPr>
      </w:pPr>
      <w:r>
        <w:rPr>
          <w:rFonts w:eastAsia="Arial" w:cs="Arial"/>
          <w:lang w:val="cy-GB"/>
        </w:rPr>
        <w:t>Mae angen ystyried llywodraethu o safbwynt cenedlaethol ynghylch adrodd diwedd rhaglen ar lefel cynlluniau unigol a’r rhaglen yn ei chyfanrwydd. Nid yw'n ymddangos bod cynlluniau ar gyfer gwerthuso diwedd blwyddyn pob cynllun unigol ar waith ar hyn o bryd.  Bydd gwerthusiad diwedd blwyddyn ar gyfer pob cynllun yn galluogi dealltwriaeth a gwersi o'r buddsoddiad. Mae angen i dimau byrddau iechyd ystyried hyn bellach ar ddiwedd blwyddyn un a'i drafod gyda'r Bwrdd Rhaglen Strategol fel y bo'n briodol.</w:t>
      </w:r>
    </w:p>
    <w:p w14:paraId="71BF6440" w14:textId="77777777" w:rsidR="006009B9" w:rsidRPr="006009B9" w:rsidRDefault="006009B9" w:rsidP="000A6267">
      <w:pPr>
        <w:jc w:val="both"/>
        <w:rPr>
          <w:rFonts w:cs="Arial"/>
        </w:rPr>
      </w:pPr>
    </w:p>
    <w:p w14:paraId="5675E8FB" w14:textId="77777777" w:rsidR="000A6267" w:rsidRPr="002E562D" w:rsidRDefault="004904A5" w:rsidP="006009B9">
      <w:pPr>
        <w:pStyle w:val="Heading2"/>
        <w:rPr>
          <w:rFonts w:ascii="Verdana" w:hAnsi="Verdana"/>
          <w:sz w:val="21"/>
          <w:szCs w:val="21"/>
        </w:rPr>
      </w:pPr>
      <w:bookmarkStart w:id="29" w:name="_Toc116910326"/>
      <w:bookmarkStart w:id="30" w:name="_Toc135982719"/>
      <w:r>
        <w:rPr>
          <w:rStyle w:val="Heading2Char"/>
          <w:rFonts w:eastAsia="Arial" w:cs="Times New Roman"/>
          <w:color w:val="365F91"/>
          <w:lang w:val="cy-GB"/>
        </w:rPr>
        <w:t>6.1 Cynlluniau i gefnogi gweithrediad y Rhaglen CGU</w:t>
      </w:r>
      <w:bookmarkEnd w:id="29"/>
      <w:bookmarkEnd w:id="30"/>
      <w:r>
        <w:rPr>
          <w:rStyle w:val="Heading2Char"/>
          <w:rFonts w:ascii="Verdana" w:eastAsia="Verdana" w:hAnsi="Verdana" w:cs="Times New Roman"/>
          <w:color w:val="365F91"/>
          <w:sz w:val="21"/>
          <w:szCs w:val="21"/>
          <w:lang w:val="cy-GB"/>
        </w:rPr>
        <w:t xml:space="preserve"> </w:t>
      </w:r>
    </w:p>
    <w:p w14:paraId="0477B73C" w14:textId="77777777" w:rsidR="000A6267" w:rsidRPr="002E7EBC" w:rsidRDefault="000A6267" w:rsidP="000A6267">
      <w:pPr>
        <w:pStyle w:val="ListParagraph"/>
        <w:jc w:val="both"/>
        <w:rPr>
          <w:rFonts w:ascii="Verdana" w:hAnsi="Verdana"/>
          <w:sz w:val="12"/>
          <w:szCs w:val="12"/>
        </w:rPr>
      </w:pPr>
    </w:p>
    <w:p w14:paraId="7FBD284C" w14:textId="77777777" w:rsidR="000A6267" w:rsidRPr="006009B9" w:rsidRDefault="004904A5" w:rsidP="000A6267">
      <w:pPr>
        <w:jc w:val="both"/>
        <w:rPr>
          <w:rFonts w:cs="Arial"/>
          <w:szCs w:val="23"/>
        </w:rPr>
      </w:pPr>
      <w:r>
        <w:rPr>
          <w:rFonts w:eastAsia="Arial" w:cs="Arial"/>
          <w:lang w:val="cy-GB"/>
        </w:rPr>
        <w:t>Er mwyn i gynlluniau gefnogi'r broses o weithredu CGU, rhoddwyd yr enghreifftiau canlynol o adrodd, monitro neu werthuso:</w:t>
      </w:r>
    </w:p>
    <w:p w14:paraId="16BFF1F5" w14:textId="77777777" w:rsidR="000A6267" w:rsidRPr="006009B9" w:rsidRDefault="004904A5" w:rsidP="000A6267">
      <w:pPr>
        <w:pStyle w:val="ListParagraph"/>
        <w:widowControl/>
        <w:numPr>
          <w:ilvl w:val="0"/>
          <w:numId w:val="8"/>
        </w:numPr>
        <w:autoSpaceDE/>
        <w:autoSpaceDN/>
        <w:spacing w:after="160" w:line="259" w:lineRule="auto"/>
        <w:ind w:left="714" w:hanging="357"/>
        <w:contextualSpacing/>
        <w:jc w:val="both"/>
        <w:rPr>
          <w:rFonts w:cs="Arial"/>
          <w:szCs w:val="23"/>
        </w:rPr>
      </w:pPr>
      <w:r>
        <w:rPr>
          <w:rFonts w:eastAsia="Arial" w:cs="Arial"/>
          <w:lang w:val="cy-GB"/>
        </w:rPr>
        <w:t>Defnyddio'r Rhestr Wirio Parodrwydd am CGU bob mis, drwy'r Grŵp Gweithredu CGU lleol.</w:t>
      </w:r>
    </w:p>
    <w:p w14:paraId="5CB211B4" w14:textId="77777777" w:rsidR="000A6267" w:rsidRPr="006009B9" w:rsidRDefault="004904A5" w:rsidP="000A6267">
      <w:pPr>
        <w:pStyle w:val="ListParagraph"/>
        <w:widowControl/>
        <w:numPr>
          <w:ilvl w:val="0"/>
          <w:numId w:val="8"/>
        </w:numPr>
        <w:shd w:val="clear" w:color="auto" w:fill="FFFFFF"/>
        <w:autoSpaceDE/>
        <w:autoSpaceDN/>
        <w:spacing w:after="160" w:line="259" w:lineRule="auto"/>
        <w:contextualSpacing/>
        <w:jc w:val="both"/>
        <w:textAlignment w:val="baseline"/>
        <w:rPr>
          <w:rFonts w:cs="Arial"/>
        </w:rPr>
      </w:pPr>
      <w:r>
        <w:rPr>
          <w:rFonts w:eastAsia="Arial" w:cs="Arial"/>
          <w:lang w:val="cy-GB"/>
        </w:rPr>
        <w:t>Datblygu cynllun gwireddu buddion sy'n cynnwys meini prawf lefel y system i fonitro cynnydd yn seiliedig ar theori newid ac adrodd i'r Bwrdd Rhaglen lleol i graffu ar gynnydd a chyflawniad canlyniadau.</w:t>
      </w:r>
    </w:p>
    <w:p w14:paraId="365E0E18" w14:textId="77777777" w:rsidR="000A6267" w:rsidRPr="006009B9" w:rsidRDefault="004904A5" w:rsidP="000A6267">
      <w:pPr>
        <w:pStyle w:val="ListParagraph"/>
        <w:widowControl/>
        <w:numPr>
          <w:ilvl w:val="0"/>
          <w:numId w:val="8"/>
        </w:numPr>
        <w:tabs>
          <w:tab w:val="left" w:pos="5554"/>
        </w:tabs>
        <w:autoSpaceDE/>
        <w:autoSpaceDN/>
        <w:spacing w:after="160" w:line="276" w:lineRule="auto"/>
        <w:contextualSpacing/>
        <w:jc w:val="both"/>
        <w:rPr>
          <w:rFonts w:cs="Arial"/>
        </w:rPr>
      </w:pPr>
      <w:r>
        <w:rPr>
          <w:rFonts w:eastAsia="Arial" w:cs="Arial"/>
          <w:lang w:val="cy-GB"/>
        </w:rPr>
        <w:t>Adrodd yn fisol drwy Uwch Dîm Gofal Sylfaenol y Bwrdd Iechyd a phob deufis i Fwrdd Clinigol Gofal Sylfaenol y Bwrdd Iechyd</w:t>
      </w:r>
    </w:p>
    <w:p w14:paraId="514F712E" w14:textId="77777777" w:rsidR="000A6267" w:rsidRPr="006009B9" w:rsidRDefault="004904A5" w:rsidP="000A6267">
      <w:pPr>
        <w:pStyle w:val="ListParagraph"/>
        <w:widowControl/>
        <w:numPr>
          <w:ilvl w:val="0"/>
          <w:numId w:val="8"/>
        </w:numPr>
        <w:shd w:val="clear" w:color="auto" w:fill="FFFFFF"/>
        <w:autoSpaceDE/>
        <w:autoSpaceDN/>
        <w:spacing w:after="160" w:line="259" w:lineRule="auto"/>
        <w:contextualSpacing/>
        <w:jc w:val="both"/>
        <w:textAlignment w:val="baseline"/>
        <w:rPr>
          <w:rFonts w:cs="Arial"/>
        </w:rPr>
      </w:pPr>
      <w:r>
        <w:rPr>
          <w:rFonts w:eastAsia="Arial" w:cs="Arial"/>
          <w:lang w:val="cy-GB"/>
        </w:rPr>
        <w:t>Diweddariadau cynnydd rheolaidd i’r BIP / Pwyllgorau Gweithredol ehangach fel rhan o fonitro / cyflwyno’r Cynllun Tymor Canolig Integredig.</w:t>
      </w:r>
    </w:p>
    <w:p w14:paraId="6FB5CFF8" w14:textId="77777777" w:rsidR="000A6267" w:rsidRPr="006009B9" w:rsidRDefault="004904A5" w:rsidP="000A6267">
      <w:pPr>
        <w:pStyle w:val="ListParagraph"/>
        <w:widowControl/>
        <w:numPr>
          <w:ilvl w:val="0"/>
          <w:numId w:val="8"/>
        </w:numPr>
        <w:shd w:val="clear" w:color="auto" w:fill="FFFFFF"/>
        <w:autoSpaceDE/>
        <w:autoSpaceDN/>
        <w:spacing w:after="160" w:line="259" w:lineRule="auto"/>
        <w:contextualSpacing/>
        <w:jc w:val="both"/>
        <w:textAlignment w:val="baseline"/>
        <w:rPr>
          <w:rFonts w:cs="Arial"/>
        </w:rPr>
      </w:pPr>
      <w:r>
        <w:rPr>
          <w:rFonts w:eastAsia="Arial" w:cs="Arial"/>
          <w:lang w:val="cy-GB"/>
        </w:rPr>
        <w:t xml:space="preserve">Cynnydd, monitro a / neu werthuso i ddechrau pan fydd deiliaid swyddi ar waith. </w:t>
      </w:r>
    </w:p>
    <w:p w14:paraId="2CF84A44" w14:textId="77777777" w:rsidR="000A6267" w:rsidRPr="006009B9" w:rsidRDefault="004904A5" w:rsidP="000A6267">
      <w:pPr>
        <w:pStyle w:val="ListParagraph"/>
        <w:widowControl/>
        <w:numPr>
          <w:ilvl w:val="0"/>
          <w:numId w:val="8"/>
        </w:numPr>
        <w:shd w:val="clear" w:color="auto" w:fill="FFFFFF"/>
        <w:autoSpaceDE/>
        <w:autoSpaceDN/>
        <w:spacing w:after="160" w:line="259" w:lineRule="auto"/>
        <w:contextualSpacing/>
        <w:jc w:val="both"/>
        <w:textAlignment w:val="baseline"/>
        <w:rPr>
          <w:rFonts w:cs="Arial"/>
        </w:rPr>
      </w:pPr>
      <w:r>
        <w:rPr>
          <w:rFonts w:eastAsia="Arial" w:cs="Arial"/>
          <w:lang w:val="cy-GB"/>
        </w:rPr>
        <w:t>Trwy gyfarfodydd un i un rheolaidd â’r Rheolwr CGU ac adrodd i'r cyfarfod Arweinwyr Lleol.</w:t>
      </w:r>
    </w:p>
    <w:p w14:paraId="4C45DF34" w14:textId="77777777" w:rsidR="000A6267" w:rsidRPr="006009B9" w:rsidRDefault="004904A5" w:rsidP="000A6267">
      <w:pPr>
        <w:pStyle w:val="ListParagraph"/>
        <w:widowControl/>
        <w:numPr>
          <w:ilvl w:val="0"/>
          <w:numId w:val="8"/>
        </w:numPr>
        <w:tabs>
          <w:tab w:val="left" w:pos="5554"/>
        </w:tabs>
        <w:autoSpaceDE/>
        <w:autoSpaceDN/>
        <w:spacing w:after="160" w:line="276" w:lineRule="auto"/>
        <w:contextualSpacing/>
        <w:jc w:val="both"/>
        <w:rPr>
          <w:rFonts w:cs="Arial"/>
        </w:rPr>
      </w:pPr>
      <w:r>
        <w:rPr>
          <w:rFonts w:eastAsia="Arial" w:cs="Arial"/>
          <w:lang w:val="cy-GB"/>
        </w:rPr>
        <w:lastRenderedPageBreak/>
        <w:t xml:space="preserve">Caiff cynllun gweithredu CGU yn seiliedig ar gerrig milltir Gweinidogol a log RAID ei fonitro a’i ddiweddaru’n wythnosol a’i adrodd i fwrdd prosiect ffurfiol (sy’n cwrdd yn wythnosol) gydag adrodd i'r Bwrdd Rheoli Gweithredol. </w:t>
      </w:r>
    </w:p>
    <w:p w14:paraId="2F90B930" w14:textId="77777777" w:rsidR="000A6267" w:rsidRPr="006009B9" w:rsidRDefault="004904A5" w:rsidP="000A6267">
      <w:pPr>
        <w:pStyle w:val="ListParagraph"/>
        <w:widowControl/>
        <w:numPr>
          <w:ilvl w:val="0"/>
          <w:numId w:val="8"/>
        </w:numPr>
        <w:shd w:val="clear" w:color="auto" w:fill="FFFFFF"/>
        <w:autoSpaceDE/>
        <w:autoSpaceDN/>
        <w:spacing w:after="160" w:line="259" w:lineRule="auto"/>
        <w:contextualSpacing/>
        <w:jc w:val="both"/>
        <w:textAlignment w:val="baseline"/>
        <w:rPr>
          <w:rFonts w:cs="Arial"/>
        </w:rPr>
      </w:pPr>
      <w:r>
        <w:rPr>
          <w:rFonts w:eastAsia="Arial" w:cs="Arial"/>
          <w:lang w:val="cy-GB"/>
        </w:rPr>
        <w:t>Cyfarfod anffurfiol ag arweinwyr clwstwr.</w:t>
      </w:r>
    </w:p>
    <w:p w14:paraId="5E1D4479" w14:textId="77777777" w:rsidR="000A6267" w:rsidRDefault="004904A5" w:rsidP="000A6267">
      <w:pPr>
        <w:jc w:val="both"/>
        <w:rPr>
          <w:rFonts w:ascii="Verdana" w:hAnsi="Verdana"/>
          <w:sz w:val="21"/>
          <w:szCs w:val="21"/>
        </w:rPr>
      </w:pPr>
      <w:bookmarkStart w:id="31" w:name="_Toc116910327"/>
      <w:bookmarkStart w:id="32" w:name="_Toc135982720"/>
      <w:r>
        <w:rPr>
          <w:rStyle w:val="Heading2Char"/>
          <w:rFonts w:eastAsia="Arial" w:cs="Times New Roman"/>
          <w:color w:val="365F91"/>
          <w:lang w:val="cy-GB"/>
        </w:rPr>
        <w:t>6.2 Cynlluniau i gefnogi gwaith atal gordewdra</w:t>
      </w:r>
      <w:bookmarkEnd w:id="31"/>
      <w:bookmarkEnd w:id="32"/>
      <w:r>
        <w:rPr>
          <w:rStyle w:val="Heading2Char"/>
          <w:rFonts w:ascii="Verdana" w:eastAsia="Verdana" w:hAnsi="Verdana" w:cs="FrutigerLTStd-Roman"/>
          <w:color w:val="auto"/>
          <w:sz w:val="21"/>
          <w:szCs w:val="21"/>
          <w:lang w:val="cy-GB"/>
        </w:rPr>
        <w:t xml:space="preserve"> </w:t>
      </w:r>
    </w:p>
    <w:p w14:paraId="23D8AE39" w14:textId="77777777" w:rsidR="006009B9" w:rsidRPr="002E562D" w:rsidRDefault="006009B9" w:rsidP="000A6267">
      <w:pPr>
        <w:jc w:val="both"/>
        <w:rPr>
          <w:rFonts w:ascii="Verdana" w:hAnsi="Verdana"/>
          <w:sz w:val="21"/>
          <w:szCs w:val="21"/>
        </w:rPr>
      </w:pPr>
    </w:p>
    <w:p w14:paraId="4AA0997F" w14:textId="77777777" w:rsidR="000A6267" w:rsidRPr="006009B9" w:rsidRDefault="004904A5" w:rsidP="000A6267">
      <w:pPr>
        <w:jc w:val="both"/>
        <w:rPr>
          <w:rFonts w:cs="Arial"/>
        </w:rPr>
      </w:pPr>
      <w:r>
        <w:rPr>
          <w:rFonts w:eastAsia="Arial" w:cs="Arial"/>
          <w:lang w:val="cy-GB"/>
        </w:rPr>
        <w:t>Er mwyn i gynlluniau i gefnogi gwaith atal gordewdra, rhoddwyd yr enghreifftiau canlynol o adrodd, monitro neu werthuso:</w:t>
      </w:r>
    </w:p>
    <w:p w14:paraId="0E2D8058" w14:textId="77777777" w:rsidR="000A6267" w:rsidRPr="006009B9" w:rsidRDefault="004904A5" w:rsidP="000A6267">
      <w:pPr>
        <w:pStyle w:val="ListParagraph"/>
        <w:widowControl/>
        <w:numPr>
          <w:ilvl w:val="0"/>
          <w:numId w:val="9"/>
        </w:numPr>
        <w:shd w:val="clear" w:color="auto" w:fill="FFFFFF"/>
        <w:autoSpaceDE/>
        <w:autoSpaceDN/>
        <w:spacing w:after="160" w:line="259" w:lineRule="auto"/>
        <w:contextualSpacing/>
        <w:jc w:val="both"/>
        <w:textAlignment w:val="baseline"/>
        <w:rPr>
          <w:rFonts w:cs="Arial"/>
        </w:rPr>
      </w:pPr>
      <w:r>
        <w:rPr>
          <w:rFonts w:eastAsia="Arial" w:cs="Arial"/>
          <w:lang w:val="cy-GB"/>
        </w:rPr>
        <w:t xml:space="preserve">Cael proses fonitro fisol ar waith trwy adroddiadau fflach, adroddiadau bob deufis i Fwrdd Clinigol </w:t>
      </w:r>
      <w:proofErr w:type="spellStart"/>
      <w:r>
        <w:rPr>
          <w:rFonts w:eastAsia="Arial" w:cs="Arial"/>
          <w:lang w:val="cy-GB"/>
        </w:rPr>
        <w:t>GSCCh</w:t>
      </w:r>
      <w:proofErr w:type="spellEnd"/>
    </w:p>
    <w:p w14:paraId="02A17655" w14:textId="77777777" w:rsidR="000A6267" w:rsidRPr="006009B9" w:rsidRDefault="004904A5" w:rsidP="000A6267">
      <w:pPr>
        <w:pStyle w:val="ListParagraph"/>
        <w:widowControl/>
        <w:numPr>
          <w:ilvl w:val="0"/>
          <w:numId w:val="9"/>
        </w:numPr>
        <w:shd w:val="clear" w:color="auto" w:fill="FFFFFF"/>
        <w:autoSpaceDE/>
        <w:autoSpaceDN/>
        <w:spacing w:after="160" w:line="259" w:lineRule="auto"/>
        <w:contextualSpacing/>
        <w:jc w:val="both"/>
        <w:textAlignment w:val="baseline"/>
        <w:rPr>
          <w:rFonts w:cs="Arial"/>
        </w:rPr>
      </w:pPr>
      <w:r>
        <w:rPr>
          <w:rFonts w:eastAsia="Arial" w:cs="Arial"/>
          <w:lang w:val="cy-GB"/>
        </w:rPr>
        <w:t>Cyfarfodydd misol â chynrychiolydd y clwstwr i lywio adroddiadau gan adlewyrchu gofynion fformat adrodd Rhaglen Atal Diabetes Cymru Gyfan.</w:t>
      </w:r>
    </w:p>
    <w:p w14:paraId="07453D80" w14:textId="77777777" w:rsidR="000A6267" w:rsidRPr="006009B9" w:rsidRDefault="004904A5" w:rsidP="000A6267">
      <w:pPr>
        <w:pStyle w:val="ListParagraph"/>
        <w:widowControl/>
        <w:numPr>
          <w:ilvl w:val="0"/>
          <w:numId w:val="9"/>
        </w:numPr>
        <w:shd w:val="clear" w:color="auto" w:fill="FFFFFF"/>
        <w:autoSpaceDE/>
        <w:autoSpaceDN/>
        <w:spacing w:after="160" w:line="259" w:lineRule="auto"/>
        <w:contextualSpacing/>
        <w:jc w:val="both"/>
        <w:textAlignment w:val="baseline"/>
        <w:rPr>
          <w:rFonts w:cs="Arial"/>
          <w:bCs/>
          <w:iCs/>
        </w:rPr>
      </w:pPr>
      <w:r>
        <w:rPr>
          <w:rFonts w:eastAsia="Arial" w:cs="Arial"/>
          <w:bCs/>
          <w:iCs/>
          <w:lang w:val="cy-GB"/>
        </w:rPr>
        <w:t xml:space="preserve">Datblygu fframwaith gwerthuso ar gyfer y rhaglen. Bydd hyn yn cynnwys dangosyddion prosesau a chanlyniadau. </w:t>
      </w:r>
    </w:p>
    <w:p w14:paraId="065507D6" w14:textId="77777777" w:rsidR="000A6267" w:rsidRPr="006009B9" w:rsidRDefault="004904A5" w:rsidP="000A6267">
      <w:pPr>
        <w:pStyle w:val="ListParagraph"/>
        <w:widowControl/>
        <w:numPr>
          <w:ilvl w:val="0"/>
          <w:numId w:val="9"/>
        </w:numPr>
        <w:shd w:val="clear" w:color="auto" w:fill="FFFFFF"/>
        <w:autoSpaceDE/>
        <w:autoSpaceDN/>
        <w:spacing w:after="160" w:line="259" w:lineRule="auto"/>
        <w:contextualSpacing/>
        <w:jc w:val="both"/>
        <w:textAlignment w:val="baseline"/>
        <w:rPr>
          <w:rFonts w:cs="Arial"/>
          <w:bCs/>
          <w:iCs/>
        </w:rPr>
      </w:pPr>
      <w:r>
        <w:rPr>
          <w:rFonts w:eastAsia="Arial" w:cs="Arial"/>
          <w:bCs/>
          <w:iCs/>
          <w:lang w:val="cy-GB"/>
        </w:rPr>
        <w:t>Gweithio gyda'r Tîm Iechyd Cyhoeddus Lleol (</w:t>
      </w:r>
      <w:proofErr w:type="spellStart"/>
      <w:r>
        <w:rPr>
          <w:rFonts w:eastAsia="Arial" w:cs="Arial"/>
          <w:bCs/>
          <w:iCs/>
          <w:lang w:val="cy-GB"/>
        </w:rPr>
        <w:t>TICLl</w:t>
      </w:r>
      <w:proofErr w:type="spellEnd"/>
      <w:r>
        <w:rPr>
          <w:rFonts w:eastAsia="Arial" w:cs="Arial"/>
          <w:bCs/>
          <w:iCs/>
          <w:lang w:val="cy-GB"/>
        </w:rPr>
        <w:t xml:space="preserve">) i ddatblygu'r gwerthusiad / adolygiad gwasanaeth gyda'r opsiwn i fynd at bartner gwerthuso os yw </w:t>
      </w:r>
      <w:proofErr w:type="spellStart"/>
      <w:r>
        <w:rPr>
          <w:rFonts w:eastAsia="Arial" w:cs="Arial"/>
          <w:bCs/>
          <w:iCs/>
          <w:lang w:val="cy-GB"/>
        </w:rPr>
        <w:t>capasiti’n</w:t>
      </w:r>
      <w:proofErr w:type="spellEnd"/>
      <w:r>
        <w:rPr>
          <w:rFonts w:eastAsia="Arial" w:cs="Arial"/>
          <w:bCs/>
          <w:iCs/>
          <w:lang w:val="cy-GB"/>
        </w:rPr>
        <w:t xml:space="preserve"> broblem yn y </w:t>
      </w:r>
      <w:proofErr w:type="spellStart"/>
      <w:r>
        <w:rPr>
          <w:rFonts w:eastAsia="Arial" w:cs="Arial"/>
          <w:bCs/>
          <w:iCs/>
          <w:lang w:val="cy-GB"/>
        </w:rPr>
        <w:t>TICLl</w:t>
      </w:r>
      <w:proofErr w:type="spellEnd"/>
      <w:r>
        <w:rPr>
          <w:rFonts w:eastAsia="Arial" w:cs="Arial"/>
          <w:bCs/>
          <w:iCs/>
          <w:lang w:val="cy-GB"/>
        </w:rPr>
        <w:t>.</w:t>
      </w:r>
    </w:p>
    <w:p w14:paraId="071A46EC" w14:textId="77777777" w:rsidR="000A6267" w:rsidRPr="006009B9" w:rsidRDefault="004904A5" w:rsidP="000A6267">
      <w:pPr>
        <w:pStyle w:val="ListParagraph"/>
        <w:widowControl/>
        <w:numPr>
          <w:ilvl w:val="0"/>
          <w:numId w:val="9"/>
        </w:numPr>
        <w:shd w:val="clear" w:color="auto" w:fill="FFFFFF"/>
        <w:autoSpaceDE/>
        <w:autoSpaceDN/>
        <w:spacing w:after="160" w:line="259" w:lineRule="auto"/>
        <w:contextualSpacing/>
        <w:jc w:val="both"/>
        <w:textAlignment w:val="baseline"/>
        <w:rPr>
          <w:rFonts w:cs="Arial"/>
          <w:bCs/>
          <w:iCs/>
        </w:rPr>
      </w:pPr>
      <w:r>
        <w:rPr>
          <w:rFonts w:eastAsia="Arial" w:cs="Arial"/>
          <w:lang w:val="cy-GB"/>
        </w:rPr>
        <w:t xml:space="preserve">Cymorth mynediad gan yr Is-adran Gofal Sylfaenol ynghylch gwerthuso. </w:t>
      </w:r>
    </w:p>
    <w:p w14:paraId="161F7A12" w14:textId="77777777" w:rsidR="000A6267" w:rsidRPr="006009B9" w:rsidRDefault="004904A5" w:rsidP="000A6267">
      <w:pPr>
        <w:pStyle w:val="ListParagraph"/>
        <w:widowControl/>
        <w:numPr>
          <w:ilvl w:val="0"/>
          <w:numId w:val="9"/>
        </w:numPr>
        <w:shd w:val="clear" w:color="auto" w:fill="FFFFFF"/>
        <w:autoSpaceDE/>
        <w:autoSpaceDN/>
        <w:spacing w:after="160" w:line="259" w:lineRule="auto"/>
        <w:contextualSpacing/>
        <w:jc w:val="both"/>
        <w:textAlignment w:val="baseline"/>
        <w:rPr>
          <w:rFonts w:cs="Arial"/>
          <w:bCs/>
          <w:iCs/>
        </w:rPr>
      </w:pPr>
      <w:r>
        <w:rPr>
          <w:rFonts w:eastAsia="Arial" w:cs="Arial"/>
          <w:lang w:val="cy-GB"/>
        </w:rPr>
        <w:t>Monitro a gwerthuso parhaus drwy'r grŵp llywio.</w:t>
      </w:r>
    </w:p>
    <w:p w14:paraId="509AC92A" w14:textId="77777777" w:rsidR="000A6267" w:rsidRPr="006009B9" w:rsidRDefault="004904A5" w:rsidP="000A6267">
      <w:pPr>
        <w:pStyle w:val="ListParagraph"/>
        <w:widowControl/>
        <w:numPr>
          <w:ilvl w:val="0"/>
          <w:numId w:val="9"/>
        </w:numPr>
        <w:shd w:val="clear" w:color="auto" w:fill="FFFFFF"/>
        <w:autoSpaceDE/>
        <w:autoSpaceDN/>
        <w:spacing w:after="160" w:line="259" w:lineRule="auto"/>
        <w:contextualSpacing/>
        <w:jc w:val="both"/>
        <w:textAlignment w:val="baseline"/>
        <w:rPr>
          <w:rFonts w:cs="Arial"/>
          <w:bCs/>
          <w:iCs/>
        </w:rPr>
      </w:pPr>
      <w:r>
        <w:rPr>
          <w:rFonts w:eastAsia="Arial" w:cs="Arial"/>
          <w:lang w:val="cy-GB"/>
        </w:rPr>
        <w:t xml:space="preserve">Cynllun prosiect a bwrdd prosiect </w:t>
      </w:r>
      <w:proofErr w:type="spellStart"/>
      <w:r>
        <w:rPr>
          <w:rFonts w:eastAsia="Arial" w:cs="Arial"/>
          <w:lang w:val="cy-GB"/>
        </w:rPr>
        <w:t>RhADCG</w:t>
      </w:r>
      <w:proofErr w:type="spellEnd"/>
      <w:r>
        <w:rPr>
          <w:rFonts w:eastAsia="Arial" w:cs="Arial"/>
          <w:lang w:val="cy-GB"/>
        </w:rPr>
        <w:t xml:space="preserve"> llawn wedi'i sefydlu gan gyd-fynd â mesurau rhaglen </w:t>
      </w:r>
      <w:proofErr w:type="spellStart"/>
      <w:r>
        <w:rPr>
          <w:rFonts w:eastAsia="Arial" w:cs="Arial"/>
          <w:lang w:val="cy-GB"/>
        </w:rPr>
        <w:t>RhADCG</w:t>
      </w:r>
      <w:proofErr w:type="spellEnd"/>
      <w:r>
        <w:rPr>
          <w:rFonts w:eastAsia="Arial" w:cs="Arial"/>
          <w:lang w:val="cy-GB"/>
        </w:rPr>
        <w:t xml:space="preserve"> Genedlaethol ICC.</w:t>
      </w:r>
    </w:p>
    <w:p w14:paraId="5D242989" w14:textId="77777777" w:rsidR="000A6267" w:rsidRDefault="004904A5" w:rsidP="000A6267">
      <w:pPr>
        <w:pStyle w:val="Heading1"/>
        <w:numPr>
          <w:ilvl w:val="0"/>
          <w:numId w:val="6"/>
        </w:numPr>
        <w:ind w:left="426" w:hanging="426"/>
      </w:pPr>
      <w:bookmarkStart w:id="33" w:name="_Key_learning"/>
      <w:bookmarkStart w:id="34" w:name="_Toc116910328"/>
      <w:bookmarkStart w:id="35" w:name="key"/>
      <w:bookmarkStart w:id="36" w:name="_Toc135982721"/>
      <w:bookmarkEnd w:id="33"/>
      <w:r>
        <w:rPr>
          <w:rFonts w:eastAsia="Arial" w:cs="Times New Roman"/>
          <w:bCs/>
          <w:color w:val="365F91"/>
          <w:lang w:val="cy-GB"/>
        </w:rPr>
        <w:t>Dysgu allweddol</w:t>
      </w:r>
      <w:bookmarkEnd w:id="34"/>
      <w:bookmarkEnd w:id="36"/>
    </w:p>
    <w:p w14:paraId="4F5A43B0" w14:textId="77777777" w:rsidR="000A6267" w:rsidRPr="00F10183" w:rsidRDefault="000A6267" w:rsidP="000A6267">
      <w:pPr>
        <w:rPr>
          <w:sz w:val="12"/>
          <w:szCs w:val="12"/>
        </w:rPr>
      </w:pPr>
    </w:p>
    <w:p w14:paraId="54E38563" w14:textId="77777777" w:rsidR="000A6267" w:rsidRDefault="004904A5" w:rsidP="000A6267">
      <w:pPr>
        <w:pStyle w:val="Heading2"/>
      </w:pPr>
      <w:bookmarkStart w:id="37" w:name="_Toc116910329"/>
      <w:bookmarkStart w:id="38" w:name="_Toc135982722"/>
      <w:bookmarkEnd w:id="35"/>
      <w:r>
        <w:rPr>
          <w:rFonts w:eastAsia="Arial" w:cs="Times New Roman"/>
          <w:color w:val="365F91"/>
          <w:lang w:val="cy-GB"/>
        </w:rPr>
        <w:t xml:space="preserve">7.1 Cynlluniau i gefnogi gweithrediad y </w:t>
      </w:r>
      <w:r>
        <w:rPr>
          <w:rFonts w:eastAsia="Arial" w:cs="Times New Roman"/>
          <w:b/>
          <w:bCs/>
          <w:color w:val="365F91"/>
          <w:lang w:val="cy-GB"/>
        </w:rPr>
        <w:t>Rhaglen CGU</w:t>
      </w:r>
      <w:bookmarkEnd w:id="37"/>
      <w:bookmarkEnd w:id="38"/>
    </w:p>
    <w:p w14:paraId="378107A0" w14:textId="77777777" w:rsidR="000A6267" w:rsidRPr="00F10183" w:rsidRDefault="000A6267" w:rsidP="000A6267">
      <w:pPr>
        <w:rPr>
          <w:sz w:val="12"/>
          <w:szCs w:val="12"/>
        </w:rPr>
      </w:pPr>
    </w:p>
    <w:p w14:paraId="6C0E44BD" w14:textId="77777777" w:rsidR="000A6267" w:rsidRDefault="004904A5" w:rsidP="006009B9">
      <w:pPr>
        <w:jc w:val="both"/>
        <w:rPr>
          <w:rFonts w:cs="Arial"/>
        </w:rPr>
      </w:pPr>
      <w:r>
        <w:rPr>
          <w:rFonts w:eastAsia="Arial" w:cs="Arial"/>
          <w:lang w:val="cy-GB"/>
        </w:rPr>
        <w:t xml:space="preserve">Adroddodd nifer o gynlluniau nifer o faterion a oedd naill ai'n anfwriadol neu'n annisgwyl neu y byddai byrddau iechyd wedi gobeithio eu cyflawni o fewn chwe mis cyntaf y rhaglen. Roedd y rhain yn cynnwys: </w:t>
      </w:r>
    </w:p>
    <w:p w14:paraId="7A6FE8AA" w14:textId="77777777" w:rsidR="006009B9" w:rsidRPr="006009B9" w:rsidRDefault="006009B9" w:rsidP="006009B9">
      <w:pPr>
        <w:jc w:val="both"/>
        <w:rPr>
          <w:rFonts w:cs="Arial"/>
        </w:rPr>
      </w:pPr>
    </w:p>
    <w:p w14:paraId="323DB214" w14:textId="77777777" w:rsidR="000A6267" w:rsidRPr="00B424C1" w:rsidRDefault="004904A5" w:rsidP="006009B9">
      <w:pPr>
        <w:pStyle w:val="ListParagraph"/>
        <w:widowControl/>
        <w:numPr>
          <w:ilvl w:val="0"/>
          <w:numId w:val="11"/>
        </w:numPr>
        <w:autoSpaceDE/>
        <w:autoSpaceDN/>
        <w:spacing w:after="160" w:line="259" w:lineRule="auto"/>
        <w:contextualSpacing/>
        <w:jc w:val="both"/>
        <w:rPr>
          <w:rFonts w:cs="Arial"/>
          <w:b/>
          <w:bCs/>
          <w:color w:val="365F91" w:themeColor="accent1" w:themeShade="BF"/>
          <w:sz w:val="24"/>
          <w:szCs w:val="24"/>
        </w:rPr>
      </w:pPr>
      <w:r>
        <w:rPr>
          <w:rFonts w:eastAsia="Arial" w:cs="Arial"/>
          <w:b/>
          <w:bCs/>
          <w:color w:val="365F91"/>
          <w:sz w:val="24"/>
          <w:szCs w:val="24"/>
          <w:lang w:val="cy-GB"/>
        </w:rPr>
        <w:t>Cyfathrebu â'r gwasanaeth ynghylch yr arian sydd ar gael i gefnogi gweithrediad CGU</w:t>
      </w:r>
    </w:p>
    <w:p w14:paraId="03E56789" w14:textId="77777777" w:rsidR="000A6267" w:rsidRPr="0057239F" w:rsidRDefault="004904A5" w:rsidP="006009B9">
      <w:pPr>
        <w:ind w:left="360"/>
        <w:jc w:val="both"/>
        <w:rPr>
          <w:rFonts w:cs="Arial"/>
          <w:i/>
          <w:color w:val="4BACC6" w:themeColor="accent5"/>
        </w:rPr>
      </w:pPr>
      <w:r>
        <w:rPr>
          <w:rFonts w:eastAsia="Arial" w:cs="Arial"/>
          <w:i/>
          <w:iCs/>
          <w:color w:val="4BACC6"/>
          <w:lang w:val="cy-GB"/>
        </w:rPr>
        <w:t xml:space="preserve">‘Mae wedi bod yn anodd pan fo digwyddiadau RhSGS yn rhoi gwybod i gydweithwyr am arian a ddyrannwyd ar gyfer CGU, heb gydnabod yr ymrwymiadau ehangach y mae </w:t>
      </w:r>
      <w:proofErr w:type="spellStart"/>
      <w:r>
        <w:rPr>
          <w:rFonts w:eastAsia="Arial" w:cs="Arial"/>
          <w:i/>
          <w:iCs/>
          <w:color w:val="4BACC6"/>
          <w:lang w:val="cy-GB"/>
        </w:rPr>
        <w:t>BIau</w:t>
      </w:r>
      <w:proofErr w:type="spellEnd"/>
      <w:r>
        <w:rPr>
          <w:rFonts w:eastAsia="Arial" w:cs="Arial"/>
          <w:i/>
          <w:iCs/>
          <w:color w:val="4BACC6"/>
          <w:lang w:val="cy-GB"/>
        </w:rPr>
        <w:t xml:space="preserve"> wedi'u gwneud yn erbyn y cronfeydd.’</w:t>
      </w:r>
    </w:p>
    <w:p w14:paraId="12C1A413" w14:textId="77777777" w:rsidR="00E5692D" w:rsidRPr="006009B9" w:rsidRDefault="00E5692D" w:rsidP="006009B9">
      <w:pPr>
        <w:ind w:left="360"/>
        <w:jc w:val="both"/>
        <w:rPr>
          <w:rFonts w:cs="Arial"/>
          <w:i/>
          <w:color w:val="4F81BD" w:themeColor="accent1"/>
        </w:rPr>
      </w:pPr>
    </w:p>
    <w:p w14:paraId="29C03450" w14:textId="77777777" w:rsidR="000A6267" w:rsidRPr="00B424C1" w:rsidRDefault="004904A5" w:rsidP="00B424C1">
      <w:pPr>
        <w:pStyle w:val="ListParagraph"/>
        <w:widowControl/>
        <w:numPr>
          <w:ilvl w:val="0"/>
          <w:numId w:val="11"/>
        </w:numPr>
        <w:tabs>
          <w:tab w:val="left" w:pos="5554"/>
        </w:tabs>
        <w:autoSpaceDE/>
        <w:autoSpaceDN/>
        <w:spacing w:after="160"/>
        <w:contextualSpacing/>
        <w:jc w:val="both"/>
        <w:rPr>
          <w:rFonts w:cs="Arial"/>
          <w:b/>
          <w:bCs/>
          <w:color w:val="365F91" w:themeColor="accent1" w:themeShade="BF"/>
          <w:sz w:val="24"/>
          <w:szCs w:val="24"/>
        </w:rPr>
      </w:pPr>
      <w:r>
        <w:rPr>
          <w:rFonts w:eastAsia="Arial" w:cs="Arial"/>
          <w:b/>
          <w:bCs/>
          <w:color w:val="365F91"/>
          <w:sz w:val="24"/>
          <w:szCs w:val="24"/>
          <w:lang w:val="cy-GB"/>
        </w:rPr>
        <w:t>Mae oedi cyn dechrau'r gwaith oherwydd amrywiaeth o resymau yn cael effaith ar y cynlluniau ac ar amserlenni cyflawni rhai cynlluniau</w:t>
      </w:r>
    </w:p>
    <w:p w14:paraId="4DA39882" w14:textId="77777777" w:rsidR="000A6267" w:rsidRPr="0057239F" w:rsidRDefault="004904A5" w:rsidP="006009B9">
      <w:pPr>
        <w:tabs>
          <w:tab w:val="left" w:pos="5554"/>
        </w:tabs>
        <w:spacing w:line="276" w:lineRule="auto"/>
        <w:ind w:left="360"/>
        <w:jc w:val="both"/>
        <w:rPr>
          <w:rFonts w:cs="Arial"/>
          <w:color w:val="4BACC6" w:themeColor="accent5"/>
        </w:rPr>
      </w:pPr>
      <w:r>
        <w:rPr>
          <w:rFonts w:eastAsia="Arial" w:cs="Arial"/>
          <w:i/>
          <w:iCs/>
          <w:color w:val="4BACC6"/>
          <w:lang w:val="cy-GB"/>
        </w:rPr>
        <w:t>'Gydag adnoddau'n cael eu gohirio cyn dechrau, mae'r amserlenni cyflawni wedi gostwng i 18 mis'</w:t>
      </w:r>
    </w:p>
    <w:p w14:paraId="181E9CF4" w14:textId="77777777" w:rsidR="000A6267" w:rsidRPr="0057239F" w:rsidRDefault="004904A5" w:rsidP="006009B9">
      <w:pPr>
        <w:pStyle w:val="ListParagraph"/>
        <w:shd w:val="clear" w:color="auto" w:fill="FFFFFF"/>
        <w:ind w:left="360"/>
        <w:jc w:val="both"/>
        <w:textAlignment w:val="baseline"/>
        <w:rPr>
          <w:rFonts w:cs="Arial"/>
          <w:i/>
          <w:color w:val="4BACC6" w:themeColor="accent5"/>
        </w:rPr>
      </w:pPr>
      <w:r>
        <w:rPr>
          <w:rFonts w:eastAsia="Arial" w:cs="Arial"/>
          <w:i/>
          <w:iCs/>
          <w:color w:val="4BACC6"/>
          <w:lang w:val="cy-GB"/>
        </w:rPr>
        <w:t>‘Nid yw'r cynnydd mewn cysylltiad ag alinio llywodraethu wedi datblygu mor gyflym ag yr oeddem wedi'i ragweld. Mae angen ymdrechion cyfathrebu pellach â rhai rhanddeiliaid allweddol i wella ymgysylltiad.’</w:t>
      </w:r>
    </w:p>
    <w:p w14:paraId="6977FB6E" w14:textId="77777777" w:rsidR="00B424C1" w:rsidRPr="0057239F" w:rsidRDefault="00B424C1" w:rsidP="006009B9">
      <w:pPr>
        <w:pStyle w:val="ListParagraph"/>
        <w:shd w:val="clear" w:color="auto" w:fill="FFFFFF"/>
        <w:ind w:left="360"/>
        <w:jc w:val="both"/>
        <w:textAlignment w:val="baseline"/>
        <w:rPr>
          <w:rFonts w:cs="Arial"/>
          <w:i/>
          <w:color w:val="4BACC6" w:themeColor="accent5"/>
        </w:rPr>
      </w:pPr>
    </w:p>
    <w:p w14:paraId="3AF58D0B" w14:textId="77777777" w:rsidR="000A6267" w:rsidRPr="0057239F" w:rsidRDefault="004904A5" w:rsidP="006009B9">
      <w:pPr>
        <w:ind w:left="360"/>
        <w:jc w:val="both"/>
        <w:rPr>
          <w:rFonts w:cs="Arial"/>
          <w:i/>
          <w:color w:val="4BACC6" w:themeColor="accent5"/>
        </w:rPr>
      </w:pPr>
      <w:r>
        <w:rPr>
          <w:rFonts w:eastAsia="Arial" w:cs="Arial"/>
          <w:i/>
          <w:iCs/>
          <w:color w:val="4BACC6"/>
          <w:lang w:val="cy-GB"/>
        </w:rPr>
        <w:t xml:space="preserve">‘Mae oedi wrth recriwtio i swyddfa'r </w:t>
      </w:r>
      <w:proofErr w:type="spellStart"/>
      <w:r>
        <w:rPr>
          <w:rFonts w:eastAsia="Arial" w:cs="Arial"/>
          <w:i/>
          <w:iCs/>
          <w:color w:val="4BACC6"/>
          <w:lang w:val="cy-GB"/>
        </w:rPr>
        <w:t>RhGC</w:t>
      </w:r>
      <w:proofErr w:type="spellEnd"/>
      <w:r>
        <w:rPr>
          <w:rFonts w:eastAsia="Arial" w:cs="Arial"/>
          <w:i/>
          <w:iCs/>
          <w:color w:val="4BACC6"/>
          <w:lang w:val="cy-GB"/>
        </w:rPr>
        <w:t xml:space="preserve"> wedi arwain at oedi cyn gweithredu ffrydiau gwaith y rhaglen</w:t>
      </w:r>
      <w:r>
        <w:rPr>
          <w:rFonts w:eastAsia="Arial" w:cs="Arial"/>
          <w:color w:val="4BACC6"/>
          <w:lang w:val="cy-GB"/>
        </w:rPr>
        <w:t xml:space="preserve">. </w:t>
      </w:r>
      <w:r>
        <w:rPr>
          <w:rFonts w:eastAsia="Arial" w:cs="Arial"/>
          <w:i/>
          <w:iCs/>
          <w:color w:val="4BACC6"/>
          <w:lang w:val="cy-GB"/>
        </w:rPr>
        <w:t xml:space="preserve">Mae elfen datblygiad sefydliadol y rhaglen ... wedi'i gomisiynu'n allanol oherwydd oedi wrth recriwtio.  Mae cydbwysedd swyddfa'r </w:t>
      </w:r>
      <w:proofErr w:type="spellStart"/>
      <w:r>
        <w:rPr>
          <w:rFonts w:eastAsia="Arial" w:cs="Arial"/>
          <w:i/>
          <w:iCs/>
          <w:color w:val="4BACC6"/>
          <w:lang w:val="cy-GB"/>
        </w:rPr>
        <w:t>RhGC</w:t>
      </w:r>
      <w:proofErr w:type="spellEnd"/>
      <w:r>
        <w:rPr>
          <w:rFonts w:eastAsia="Arial" w:cs="Arial"/>
          <w:i/>
          <w:iCs/>
          <w:color w:val="4BACC6"/>
          <w:lang w:val="cy-GB"/>
        </w:rPr>
        <w:t xml:space="preserve"> wedi'i addasu i adlewyrchu'r gefnogaeth sydd ei hangen i sefydlu'r cydweithrediadau proffesiynol.’</w:t>
      </w:r>
    </w:p>
    <w:p w14:paraId="7930AFEA" w14:textId="77777777" w:rsidR="00B424C1" w:rsidRPr="0057239F" w:rsidRDefault="00B424C1" w:rsidP="006009B9">
      <w:pPr>
        <w:ind w:left="360"/>
        <w:jc w:val="both"/>
        <w:rPr>
          <w:rFonts w:cs="Arial"/>
          <w:color w:val="4BACC6" w:themeColor="accent5"/>
        </w:rPr>
      </w:pPr>
    </w:p>
    <w:p w14:paraId="5BD9AACD" w14:textId="77777777" w:rsidR="000A6267" w:rsidRPr="0057239F" w:rsidRDefault="004904A5" w:rsidP="006009B9">
      <w:pPr>
        <w:ind w:left="360"/>
        <w:jc w:val="both"/>
        <w:rPr>
          <w:rFonts w:cs="Arial"/>
          <w:i/>
          <w:color w:val="4BACC6" w:themeColor="accent5"/>
        </w:rPr>
      </w:pPr>
      <w:r>
        <w:rPr>
          <w:rFonts w:eastAsia="Arial" w:cs="Arial"/>
          <w:i/>
          <w:iCs/>
          <w:color w:val="4BACC6"/>
          <w:lang w:val="cy-GB"/>
        </w:rPr>
        <w:t>‘Mae recriwtio wedi bod yn araf i symud ymlaen - fodd bynnag, rydym yn gobeithio gallu penodi i nifer o swyddi yn fewnol i gefnogi'r gwaith hwn.’</w:t>
      </w:r>
    </w:p>
    <w:p w14:paraId="487A71FC" w14:textId="77777777" w:rsidR="00E5692D" w:rsidRPr="006009B9" w:rsidRDefault="00E5692D" w:rsidP="006009B9">
      <w:pPr>
        <w:tabs>
          <w:tab w:val="left" w:pos="5554"/>
        </w:tabs>
        <w:spacing w:line="276" w:lineRule="auto"/>
        <w:ind w:left="360"/>
        <w:jc w:val="both"/>
        <w:rPr>
          <w:rFonts w:cs="Arial"/>
          <w:i/>
          <w:color w:val="4F81BD" w:themeColor="accent1"/>
        </w:rPr>
      </w:pPr>
    </w:p>
    <w:p w14:paraId="1C739F86" w14:textId="77777777" w:rsidR="000A6267" w:rsidRPr="00B424C1" w:rsidRDefault="004904A5" w:rsidP="00B424C1">
      <w:pPr>
        <w:pStyle w:val="ListParagraph"/>
        <w:widowControl/>
        <w:numPr>
          <w:ilvl w:val="0"/>
          <w:numId w:val="11"/>
        </w:numPr>
        <w:shd w:val="clear" w:color="auto" w:fill="FFFFFF"/>
        <w:autoSpaceDE/>
        <w:autoSpaceDN/>
        <w:spacing w:after="160"/>
        <w:contextualSpacing/>
        <w:jc w:val="both"/>
        <w:textAlignment w:val="baseline"/>
        <w:rPr>
          <w:rFonts w:cs="Arial"/>
          <w:b/>
          <w:bCs/>
          <w:color w:val="365F91" w:themeColor="accent1" w:themeShade="BF"/>
          <w:sz w:val="24"/>
          <w:szCs w:val="24"/>
        </w:rPr>
      </w:pPr>
      <w:r>
        <w:rPr>
          <w:rFonts w:eastAsia="Arial" w:cs="Arial"/>
          <w:b/>
          <w:bCs/>
          <w:color w:val="365F91"/>
          <w:sz w:val="24"/>
          <w:szCs w:val="24"/>
          <w:lang w:val="cy-GB"/>
        </w:rPr>
        <w:t>Mae amseroldeb newidiadau contract i alluogi cydnabyddiaeth am amser gwarchodedig ar gyfer gweithgarwch cydweithrediad proffesiynol wedi gohirio cynnydd datblygiad cydweithredol lleol.</w:t>
      </w:r>
    </w:p>
    <w:p w14:paraId="1ABB9C64" w14:textId="77777777" w:rsidR="000A6267" w:rsidRPr="006009B9" w:rsidRDefault="000A6267" w:rsidP="006009B9">
      <w:pPr>
        <w:pStyle w:val="ListParagraph"/>
        <w:shd w:val="clear" w:color="auto" w:fill="FFFFFF"/>
        <w:ind w:left="360"/>
        <w:jc w:val="both"/>
        <w:textAlignment w:val="baseline"/>
        <w:rPr>
          <w:rFonts w:cs="Arial"/>
        </w:rPr>
      </w:pPr>
    </w:p>
    <w:p w14:paraId="2A6B7176" w14:textId="77777777" w:rsidR="00B424C1" w:rsidRPr="0057239F" w:rsidRDefault="004904A5" w:rsidP="008722F8">
      <w:pPr>
        <w:pStyle w:val="ListParagraph"/>
        <w:tabs>
          <w:tab w:val="left" w:pos="5554"/>
        </w:tabs>
        <w:spacing w:line="276" w:lineRule="auto"/>
        <w:ind w:left="360"/>
        <w:jc w:val="both"/>
        <w:rPr>
          <w:color w:val="4BACC6" w:themeColor="accent5"/>
        </w:rPr>
      </w:pPr>
      <w:r>
        <w:rPr>
          <w:rFonts w:eastAsia="Arial" w:cs="Arial"/>
          <w:i/>
          <w:iCs/>
          <w:color w:val="4BACC6"/>
          <w:lang w:val="cy-GB"/>
        </w:rPr>
        <w:t>‘Mae cydweithrediadau deintyddol wedi bod yn anoddach eu sefydlu fel gweithlu sydd wedi’i ymgysylltu wrth barhau i eistedd y tu allan i'w contract.’</w:t>
      </w:r>
    </w:p>
    <w:p w14:paraId="76EC7A21" w14:textId="77777777" w:rsidR="00E5692D" w:rsidRPr="006009B9" w:rsidRDefault="00E5692D" w:rsidP="008722F8">
      <w:pPr>
        <w:shd w:val="clear" w:color="auto" w:fill="FFFFFF"/>
        <w:jc w:val="both"/>
        <w:textAlignment w:val="baseline"/>
        <w:rPr>
          <w:rFonts w:cs="Arial"/>
          <w:i/>
          <w:color w:val="4F81BD" w:themeColor="accent1"/>
        </w:rPr>
      </w:pPr>
    </w:p>
    <w:p w14:paraId="69164204" w14:textId="77777777" w:rsidR="000A6267" w:rsidRPr="00B424C1" w:rsidRDefault="004904A5" w:rsidP="006009B9">
      <w:pPr>
        <w:pStyle w:val="ListParagraph"/>
        <w:widowControl/>
        <w:numPr>
          <w:ilvl w:val="0"/>
          <w:numId w:val="11"/>
        </w:numPr>
        <w:autoSpaceDE/>
        <w:autoSpaceDN/>
        <w:spacing w:after="160" w:line="259" w:lineRule="auto"/>
        <w:contextualSpacing/>
        <w:jc w:val="both"/>
        <w:rPr>
          <w:rFonts w:cs="Arial"/>
          <w:b/>
          <w:bCs/>
          <w:color w:val="365F91" w:themeColor="accent1" w:themeShade="BF"/>
          <w:sz w:val="24"/>
          <w:szCs w:val="24"/>
        </w:rPr>
      </w:pPr>
      <w:r>
        <w:rPr>
          <w:rFonts w:eastAsia="Arial" w:cs="Arial"/>
          <w:b/>
          <w:bCs/>
          <w:color w:val="365F91"/>
          <w:sz w:val="24"/>
          <w:szCs w:val="24"/>
          <w:lang w:val="cy-GB"/>
        </w:rPr>
        <w:t>Mae ambell gynllun wedi newid yr hyn yr oeddent yn bwriadu ei gyflawni</w:t>
      </w:r>
    </w:p>
    <w:p w14:paraId="15EF8160" w14:textId="77777777" w:rsidR="000A6267" w:rsidRPr="0057239F" w:rsidRDefault="004904A5" w:rsidP="006009B9">
      <w:pPr>
        <w:shd w:val="clear" w:color="auto" w:fill="FFFFFF"/>
        <w:ind w:left="360"/>
        <w:jc w:val="both"/>
        <w:textAlignment w:val="baseline"/>
        <w:rPr>
          <w:rFonts w:cs="Arial"/>
          <w:i/>
          <w:color w:val="4BACC6" w:themeColor="accent5"/>
        </w:rPr>
      </w:pPr>
      <w:r>
        <w:rPr>
          <w:rFonts w:eastAsia="Arial" w:cs="Arial"/>
          <w:i/>
          <w:iCs/>
          <w:color w:val="4BACC6"/>
          <w:lang w:val="cy-GB"/>
        </w:rPr>
        <w:t>‘Rydym wrthi'n comisiynu pecyn cynefino, hyfforddiant a datblygu sefydliadol llawn ar gyfer Clystyrau a Chydweithrediadau, a fydd yn defnyddio llawer o'r llithriad. Rydym hefyd yn gweithio drwy oblygiadau'r 'cynnig' a gynigir yn genedlaethol i arweinwyr cydweithrediadau a chlystyrau, o ran cydnabyddiaeth. Unwaith eto, rhagwelir y bydd hyn yn defnyddio cyfran sylweddol o'r llithriad presennol.’</w:t>
      </w:r>
    </w:p>
    <w:p w14:paraId="20430543" w14:textId="77777777" w:rsidR="00B424C1" w:rsidRPr="0057239F" w:rsidRDefault="00B424C1" w:rsidP="006009B9">
      <w:pPr>
        <w:shd w:val="clear" w:color="auto" w:fill="FFFFFF"/>
        <w:ind w:left="360"/>
        <w:jc w:val="both"/>
        <w:textAlignment w:val="baseline"/>
        <w:rPr>
          <w:rFonts w:cs="Arial"/>
          <w:i/>
          <w:color w:val="4BACC6" w:themeColor="accent5"/>
        </w:rPr>
      </w:pPr>
    </w:p>
    <w:p w14:paraId="462D9675" w14:textId="2A43D5EF" w:rsidR="000A6267" w:rsidRPr="0057239F" w:rsidRDefault="004904A5" w:rsidP="006009B9">
      <w:pPr>
        <w:shd w:val="clear" w:color="auto" w:fill="FFFFFF"/>
        <w:ind w:left="360"/>
        <w:jc w:val="both"/>
        <w:textAlignment w:val="baseline"/>
        <w:rPr>
          <w:rFonts w:cs="Arial"/>
          <w:i/>
          <w:color w:val="4BACC6" w:themeColor="accent5"/>
        </w:rPr>
      </w:pPr>
      <w:r>
        <w:rPr>
          <w:rFonts w:eastAsia="Arial" w:cs="Arial"/>
          <w:i/>
          <w:iCs/>
          <w:color w:val="4BACC6"/>
          <w:lang w:val="cy-GB"/>
        </w:rPr>
        <w:t>‘Potensial i ystyried cyllid i gefnogi datblygiad cydweithrediad proffesiynol o lithriad y cynllun lle nad yw'r contract yn cefnogi e.e. yn d</w:t>
      </w:r>
      <w:r w:rsidR="00407862">
        <w:rPr>
          <w:rFonts w:eastAsia="Arial" w:cs="Arial"/>
          <w:i/>
          <w:iCs/>
          <w:color w:val="4BACC6"/>
          <w:lang w:val="cy-GB"/>
        </w:rPr>
        <w:t>d</w:t>
      </w:r>
      <w:r>
        <w:rPr>
          <w:rFonts w:eastAsia="Arial" w:cs="Arial"/>
          <w:i/>
          <w:iCs/>
          <w:color w:val="4BACC6"/>
          <w:lang w:val="cy-GB"/>
        </w:rPr>
        <w:t>eintyddol’</w:t>
      </w:r>
    </w:p>
    <w:p w14:paraId="5DF1EC68" w14:textId="77777777" w:rsidR="00B424C1" w:rsidRPr="0057239F" w:rsidRDefault="00B424C1" w:rsidP="006009B9">
      <w:pPr>
        <w:shd w:val="clear" w:color="auto" w:fill="FFFFFF"/>
        <w:ind w:left="360"/>
        <w:jc w:val="both"/>
        <w:textAlignment w:val="baseline"/>
        <w:rPr>
          <w:rFonts w:cs="Arial"/>
          <w:i/>
          <w:color w:val="4BACC6" w:themeColor="accent5"/>
        </w:rPr>
      </w:pPr>
    </w:p>
    <w:p w14:paraId="25072CD2" w14:textId="77777777" w:rsidR="000A6267" w:rsidRPr="0057239F" w:rsidRDefault="004904A5" w:rsidP="006009B9">
      <w:pPr>
        <w:tabs>
          <w:tab w:val="left" w:pos="5554"/>
        </w:tabs>
        <w:spacing w:line="276" w:lineRule="auto"/>
        <w:ind w:left="360"/>
        <w:jc w:val="both"/>
        <w:rPr>
          <w:rFonts w:cs="Arial"/>
          <w:color w:val="4BACC6" w:themeColor="accent5"/>
        </w:rPr>
      </w:pPr>
      <w:r>
        <w:rPr>
          <w:rFonts w:eastAsia="Arial" w:cs="Arial"/>
          <w:i/>
          <w:iCs/>
          <w:color w:val="4BACC6"/>
          <w:lang w:val="cy-GB"/>
        </w:rPr>
        <w:t>‘Swyddi gwag mewn swyddi LCC ac ymddiswyddo o swyddi gweinyddol'...</w:t>
      </w:r>
      <w:r>
        <w:rPr>
          <w:rFonts w:eastAsia="Arial" w:cs="Arial"/>
          <w:color w:val="4BACC6"/>
          <w:lang w:val="cy-GB"/>
        </w:rPr>
        <w:t xml:space="preserve"> [wedi effeithio ar gyflawniadau].</w:t>
      </w:r>
    </w:p>
    <w:p w14:paraId="1F4F425E" w14:textId="77777777" w:rsidR="00E5692D" w:rsidRPr="006009B9" w:rsidRDefault="00E5692D" w:rsidP="00401685">
      <w:pPr>
        <w:tabs>
          <w:tab w:val="left" w:pos="5554"/>
        </w:tabs>
        <w:spacing w:line="276" w:lineRule="auto"/>
        <w:jc w:val="both"/>
        <w:rPr>
          <w:rFonts w:cs="Arial"/>
          <w:i/>
          <w:color w:val="4F81BD" w:themeColor="accent1"/>
        </w:rPr>
      </w:pPr>
    </w:p>
    <w:p w14:paraId="3EB1CDF7" w14:textId="77777777" w:rsidR="000A6267" w:rsidRPr="00B424C1" w:rsidRDefault="004904A5" w:rsidP="006009B9">
      <w:pPr>
        <w:pStyle w:val="ListParagraph"/>
        <w:widowControl/>
        <w:numPr>
          <w:ilvl w:val="0"/>
          <w:numId w:val="12"/>
        </w:numPr>
        <w:autoSpaceDE/>
        <w:autoSpaceDN/>
        <w:spacing w:after="160" w:line="259" w:lineRule="auto"/>
        <w:contextualSpacing/>
        <w:jc w:val="both"/>
        <w:rPr>
          <w:rFonts w:cs="Arial"/>
          <w:b/>
          <w:bCs/>
          <w:color w:val="365F91" w:themeColor="accent1" w:themeShade="BF"/>
          <w:sz w:val="24"/>
          <w:szCs w:val="24"/>
        </w:rPr>
      </w:pPr>
      <w:r>
        <w:rPr>
          <w:rFonts w:eastAsia="Arial" w:cs="Arial"/>
          <w:b/>
          <w:bCs/>
          <w:color w:val="365F91"/>
          <w:sz w:val="24"/>
          <w:szCs w:val="24"/>
          <w:lang w:val="cy-GB"/>
        </w:rPr>
        <w:t>Cyfleoedd sydd wedi'u nodi</w:t>
      </w:r>
    </w:p>
    <w:p w14:paraId="463750F3" w14:textId="77777777" w:rsidR="000A6267" w:rsidRPr="0057239F" w:rsidRDefault="004904A5" w:rsidP="006009B9">
      <w:pPr>
        <w:shd w:val="clear" w:color="auto" w:fill="FFFFFF"/>
        <w:ind w:left="360"/>
        <w:jc w:val="both"/>
        <w:textAlignment w:val="baseline"/>
        <w:rPr>
          <w:rFonts w:cs="Arial"/>
          <w:i/>
          <w:color w:val="4BACC6" w:themeColor="accent5"/>
        </w:rPr>
      </w:pPr>
      <w:r>
        <w:rPr>
          <w:rFonts w:eastAsia="Arial" w:cs="Arial"/>
          <w:i/>
          <w:iCs/>
          <w:color w:val="4BACC6"/>
          <w:lang w:val="cy-GB"/>
        </w:rPr>
        <w:t>‘Yn seiliedig ar y gwaith a wnaed hyd yma, rydym yn debygol o ystyried ymestyn rôl Rheolwr CGU i fod swydd barhaol gan na ellir cwblhau'r gwaith o fewn cyfnod byr o amser a bydd angen goruchwyliaeth a rheolaeth barhaus i sicrhau canlyniadau llwyddiannus.’</w:t>
      </w:r>
    </w:p>
    <w:p w14:paraId="53295A69" w14:textId="77777777" w:rsidR="00B424C1" w:rsidRPr="0057239F" w:rsidRDefault="00B424C1" w:rsidP="006009B9">
      <w:pPr>
        <w:shd w:val="clear" w:color="auto" w:fill="FFFFFF"/>
        <w:ind w:left="360"/>
        <w:jc w:val="both"/>
        <w:textAlignment w:val="baseline"/>
        <w:rPr>
          <w:rFonts w:cs="Arial"/>
          <w:i/>
          <w:color w:val="4BACC6" w:themeColor="accent5"/>
        </w:rPr>
      </w:pPr>
    </w:p>
    <w:p w14:paraId="747E49B4" w14:textId="77777777" w:rsidR="000A6267" w:rsidRPr="0057239F" w:rsidRDefault="004904A5" w:rsidP="006009B9">
      <w:pPr>
        <w:shd w:val="clear" w:color="auto" w:fill="FFFFFF"/>
        <w:ind w:left="360"/>
        <w:jc w:val="both"/>
        <w:textAlignment w:val="baseline"/>
        <w:rPr>
          <w:rFonts w:cs="Arial"/>
          <w:i/>
          <w:color w:val="4BACC6" w:themeColor="accent5"/>
        </w:rPr>
      </w:pPr>
      <w:r>
        <w:rPr>
          <w:rFonts w:eastAsia="Arial" w:cs="Arial"/>
          <w:i/>
          <w:iCs/>
          <w:color w:val="4BACC6"/>
          <w:lang w:val="cy-GB"/>
        </w:rPr>
        <w:t>‘Nodi potensial i fwy o gydweithrediadau proffesiynol gael eu ffurfio ar lefel y Bwrdd Iechyd. Cyfarfodydd wedi'u trefnu gyda'r Gwasanaeth Deintyddol Cymunedol a'r gyfarwyddiaeth Iechyd Meddwl.’</w:t>
      </w:r>
    </w:p>
    <w:p w14:paraId="2BDE7D3F" w14:textId="77777777" w:rsidR="006009B9" w:rsidRPr="006009B9" w:rsidRDefault="006009B9" w:rsidP="006009B9">
      <w:pPr>
        <w:shd w:val="clear" w:color="auto" w:fill="FFFFFF"/>
        <w:ind w:left="360"/>
        <w:jc w:val="both"/>
        <w:textAlignment w:val="baseline"/>
        <w:rPr>
          <w:rFonts w:cs="Arial"/>
          <w:i/>
          <w:color w:val="4F81BD" w:themeColor="accent1"/>
        </w:rPr>
      </w:pPr>
    </w:p>
    <w:p w14:paraId="1177A14C" w14:textId="77777777" w:rsidR="000A6267" w:rsidRPr="007D48FE" w:rsidRDefault="004904A5" w:rsidP="000A6267">
      <w:pPr>
        <w:pStyle w:val="Heading2"/>
      </w:pPr>
      <w:bookmarkStart w:id="39" w:name="_Toc116910330"/>
      <w:bookmarkStart w:id="40" w:name="_Toc135982723"/>
      <w:r>
        <w:rPr>
          <w:rFonts w:eastAsia="Arial" w:cs="Times New Roman"/>
          <w:color w:val="365F91"/>
          <w:lang w:val="cy-GB"/>
        </w:rPr>
        <w:t xml:space="preserve">7.2 Cynlluniau i gefnogi gwaith </w:t>
      </w:r>
      <w:r>
        <w:rPr>
          <w:rFonts w:eastAsia="Arial" w:cs="Times New Roman"/>
          <w:b/>
          <w:bCs/>
          <w:color w:val="365F91"/>
          <w:lang w:val="cy-GB"/>
        </w:rPr>
        <w:t>atal gordewdra</w:t>
      </w:r>
      <w:bookmarkEnd w:id="39"/>
      <w:bookmarkEnd w:id="40"/>
    </w:p>
    <w:p w14:paraId="3573980F" w14:textId="77777777" w:rsidR="000A6267" w:rsidRPr="00F10183" w:rsidRDefault="000A6267" w:rsidP="000A6267">
      <w:pPr>
        <w:pStyle w:val="ListParagraph"/>
        <w:jc w:val="center"/>
        <w:rPr>
          <w:rFonts w:ascii="Verdana" w:hAnsi="Verdana"/>
          <w:b/>
          <w:sz w:val="12"/>
          <w:szCs w:val="12"/>
        </w:rPr>
      </w:pPr>
    </w:p>
    <w:p w14:paraId="2E9D3AD0" w14:textId="77777777" w:rsidR="000A6267" w:rsidRPr="00B424C1" w:rsidRDefault="004904A5" w:rsidP="006009B9">
      <w:pPr>
        <w:pStyle w:val="ListParagraph"/>
        <w:widowControl/>
        <w:numPr>
          <w:ilvl w:val="0"/>
          <w:numId w:val="12"/>
        </w:numPr>
        <w:autoSpaceDE/>
        <w:autoSpaceDN/>
        <w:spacing w:after="160" w:line="259" w:lineRule="auto"/>
        <w:contextualSpacing/>
        <w:jc w:val="both"/>
        <w:rPr>
          <w:rFonts w:cs="Arial"/>
          <w:b/>
          <w:bCs/>
          <w:color w:val="365F91" w:themeColor="accent1" w:themeShade="BF"/>
          <w:sz w:val="24"/>
          <w:szCs w:val="24"/>
        </w:rPr>
      </w:pPr>
      <w:r>
        <w:rPr>
          <w:rFonts w:eastAsia="Arial" w:cs="Arial"/>
          <w:b/>
          <w:bCs/>
          <w:color w:val="365F91"/>
          <w:sz w:val="24"/>
          <w:szCs w:val="24"/>
          <w:lang w:val="cy-GB"/>
        </w:rPr>
        <w:t xml:space="preserve">Mae heriau recriwtio wedi rhwystro cynnydd </w:t>
      </w:r>
    </w:p>
    <w:p w14:paraId="60E5FC5A" w14:textId="77777777" w:rsidR="000A6267" w:rsidRPr="0057239F" w:rsidRDefault="004904A5" w:rsidP="006009B9">
      <w:pPr>
        <w:ind w:left="360"/>
        <w:jc w:val="both"/>
        <w:rPr>
          <w:rFonts w:cs="Arial"/>
          <w:i/>
          <w:color w:val="4BACC6" w:themeColor="accent5"/>
        </w:rPr>
      </w:pPr>
      <w:r>
        <w:rPr>
          <w:rFonts w:eastAsia="Arial" w:cs="Arial"/>
          <w:i/>
          <w:iCs/>
          <w:color w:val="002060"/>
          <w:lang w:val="cy-GB"/>
        </w:rPr>
        <w:t xml:space="preserve">‘Heriau o ran recriwtio a'r broses recriwtio yn gyffredinol oherwydd oedi wrth hysbysebu a phrosesau </w:t>
      </w:r>
      <w:r>
        <w:rPr>
          <w:rFonts w:eastAsia="Arial" w:cs="Arial"/>
          <w:i/>
          <w:iCs/>
          <w:color w:val="4BACC6"/>
          <w:lang w:val="cy-GB"/>
        </w:rPr>
        <w:t>cynefino yn cymryd dros 90 diwrnod erbyn hyn. Bu rhywfaint o oedi hefyd i ddod o hyd i offer TG.’</w:t>
      </w:r>
    </w:p>
    <w:p w14:paraId="720EEAC6" w14:textId="77777777" w:rsidR="000A6267" w:rsidRPr="0057239F" w:rsidRDefault="004904A5" w:rsidP="006009B9">
      <w:pPr>
        <w:tabs>
          <w:tab w:val="left" w:pos="5554"/>
        </w:tabs>
        <w:spacing w:line="276" w:lineRule="auto"/>
        <w:ind w:left="360"/>
        <w:jc w:val="both"/>
        <w:rPr>
          <w:rFonts w:cs="Arial"/>
          <w:i/>
          <w:color w:val="4BACC6" w:themeColor="accent5"/>
        </w:rPr>
      </w:pPr>
      <w:r>
        <w:rPr>
          <w:rFonts w:eastAsia="Arial" w:cs="Arial"/>
          <w:i/>
          <w:iCs/>
          <w:color w:val="4BACC6"/>
          <w:lang w:val="cy-GB"/>
        </w:rPr>
        <w:t>‘Nid yw'r holl staff wedi’u recriwtio o fewn yr amserlen ddisgwyliedig oherwydd problemau gyda'r disgrifiadau swydd cychwynnol… cefnogaeth gyfyngedig i glinigau dan arweiniad nyrsys a DPP/SA gan staff eraill.’</w:t>
      </w:r>
    </w:p>
    <w:p w14:paraId="4151A537" w14:textId="77777777" w:rsidR="000A6267" w:rsidRPr="0057239F" w:rsidRDefault="000A6267" w:rsidP="006009B9">
      <w:pPr>
        <w:tabs>
          <w:tab w:val="left" w:pos="5554"/>
        </w:tabs>
        <w:spacing w:line="276" w:lineRule="auto"/>
        <w:ind w:left="360"/>
        <w:jc w:val="both"/>
        <w:rPr>
          <w:rFonts w:cs="Arial"/>
          <w:i/>
          <w:color w:val="4BACC6" w:themeColor="accent5"/>
        </w:rPr>
      </w:pPr>
    </w:p>
    <w:p w14:paraId="743C0F69" w14:textId="77777777" w:rsidR="00E5692D" w:rsidRPr="0057239F" w:rsidRDefault="004904A5" w:rsidP="00F21E43">
      <w:pPr>
        <w:tabs>
          <w:tab w:val="left" w:pos="5554"/>
        </w:tabs>
        <w:spacing w:line="276" w:lineRule="auto"/>
        <w:ind w:left="360"/>
        <w:jc w:val="both"/>
        <w:rPr>
          <w:rFonts w:cs="Arial"/>
          <w:color w:val="4BACC6" w:themeColor="accent5"/>
        </w:rPr>
      </w:pPr>
      <w:r>
        <w:rPr>
          <w:rFonts w:eastAsia="Arial" w:cs="Arial"/>
          <w:color w:val="4BACC6"/>
          <w:lang w:val="cy-GB"/>
        </w:rPr>
        <w:t>'...</w:t>
      </w:r>
      <w:r>
        <w:rPr>
          <w:rFonts w:eastAsia="Arial" w:cs="Arial"/>
          <w:i/>
          <w:iCs/>
          <w:color w:val="4BACC6"/>
          <w:lang w:val="cy-GB"/>
        </w:rPr>
        <w:t>gweithlu clwstwr wedi’i recriwtio a’i dynnu'n ôl ddiwedd mis Medi.  Mae’r broses recriwtio wedi'i ailgychwyn.</w:t>
      </w:r>
      <w:r>
        <w:rPr>
          <w:rFonts w:eastAsia="Arial" w:cs="Arial"/>
          <w:color w:val="4BACC6"/>
          <w:lang w:val="cy-GB"/>
        </w:rPr>
        <w:t>'</w:t>
      </w:r>
    </w:p>
    <w:p w14:paraId="3F282695" w14:textId="77777777" w:rsidR="00FF1B45" w:rsidRDefault="00FF1B45" w:rsidP="006009B9">
      <w:pPr>
        <w:tabs>
          <w:tab w:val="left" w:pos="5554"/>
        </w:tabs>
        <w:spacing w:line="276" w:lineRule="auto"/>
        <w:ind w:left="360"/>
        <w:jc w:val="both"/>
        <w:rPr>
          <w:rFonts w:cs="Arial"/>
          <w:color w:val="4F81BD" w:themeColor="accent1"/>
        </w:rPr>
      </w:pPr>
    </w:p>
    <w:p w14:paraId="025CEA4A" w14:textId="77777777" w:rsidR="000A6267" w:rsidRPr="00B424C1" w:rsidRDefault="004904A5" w:rsidP="006009B9">
      <w:pPr>
        <w:pStyle w:val="ListParagraph"/>
        <w:widowControl/>
        <w:numPr>
          <w:ilvl w:val="0"/>
          <w:numId w:val="12"/>
        </w:numPr>
        <w:autoSpaceDE/>
        <w:autoSpaceDN/>
        <w:spacing w:after="160" w:line="259" w:lineRule="auto"/>
        <w:contextualSpacing/>
        <w:jc w:val="both"/>
        <w:rPr>
          <w:rFonts w:cs="Arial"/>
          <w:b/>
          <w:bCs/>
          <w:color w:val="365F91" w:themeColor="accent1" w:themeShade="BF"/>
          <w:sz w:val="24"/>
          <w:szCs w:val="24"/>
        </w:rPr>
      </w:pPr>
      <w:proofErr w:type="spellStart"/>
      <w:r>
        <w:rPr>
          <w:rFonts w:eastAsia="Arial" w:cs="Arial"/>
          <w:b/>
          <w:bCs/>
          <w:color w:val="365F91"/>
          <w:sz w:val="24"/>
          <w:szCs w:val="24"/>
          <w:lang w:val="cy-GB"/>
        </w:rPr>
        <w:t>Tanbrisiwyd</w:t>
      </w:r>
      <w:proofErr w:type="spellEnd"/>
      <w:r>
        <w:rPr>
          <w:rFonts w:eastAsia="Arial" w:cs="Arial"/>
          <w:b/>
          <w:bCs/>
          <w:color w:val="365F91"/>
          <w:sz w:val="24"/>
          <w:szCs w:val="24"/>
          <w:lang w:val="cy-GB"/>
        </w:rPr>
        <w:t xml:space="preserve"> yr amser gofynnol ar gyfer hyfforddiant</w:t>
      </w:r>
    </w:p>
    <w:p w14:paraId="4194C949" w14:textId="77777777" w:rsidR="000A6267" w:rsidRPr="0057239F" w:rsidRDefault="004904A5" w:rsidP="006009B9">
      <w:pPr>
        <w:ind w:left="360"/>
        <w:jc w:val="both"/>
        <w:rPr>
          <w:rFonts w:cs="Arial"/>
          <w:i/>
          <w:color w:val="4BACC6" w:themeColor="accent5"/>
        </w:rPr>
      </w:pPr>
      <w:r>
        <w:rPr>
          <w:rFonts w:eastAsia="Arial" w:cs="Arial"/>
          <w:i/>
          <w:iCs/>
          <w:color w:val="4BACC6"/>
          <w:lang w:val="cy-GB"/>
        </w:rPr>
        <w:t>‘Aelod o staff mewn swydd ac yn ymgymryd â hyfforddiant.’</w:t>
      </w:r>
    </w:p>
    <w:p w14:paraId="03FADC67" w14:textId="77777777" w:rsidR="00B424C1" w:rsidRPr="0057239F" w:rsidRDefault="00B424C1" w:rsidP="006009B9">
      <w:pPr>
        <w:ind w:left="360"/>
        <w:jc w:val="both"/>
        <w:rPr>
          <w:rFonts w:cs="Arial"/>
          <w:i/>
          <w:color w:val="4BACC6" w:themeColor="accent5"/>
        </w:rPr>
      </w:pPr>
    </w:p>
    <w:p w14:paraId="49E60E98" w14:textId="77777777" w:rsidR="000A6267" w:rsidRPr="0057239F" w:rsidRDefault="004904A5" w:rsidP="006009B9">
      <w:pPr>
        <w:tabs>
          <w:tab w:val="left" w:pos="5554"/>
        </w:tabs>
        <w:spacing w:line="276" w:lineRule="auto"/>
        <w:ind w:left="360"/>
        <w:jc w:val="both"/>
        <w:rPr>
          <w:rFonts w:cs="Arial"/>
          <w:i/>
          <w:color w:val="4BACC6" w:themeColor="accent5"/>
        </w:rPr>
      </w:pPr>
      <w:r>
        <w:rPr>
          <w:rFonts w:eastAsia="Arial" w:cs="Arial"/>
          <w:i/>
          <w:iCs/>
          <w:color w:val="4BACC6"/>
          <w:lang w:val="cy-GB"/>
        </w:rPr>
        <w:t xml:space="preserve">‘Oherwydd oedi yn yr hyfforddiant gofynnol sydd ar gael i Weithwyr Cymorth Gofal Iechyd nid yw'r Clwstwr wedi gallu dechrau'r rhaglen yn llawn.' </w:t>
      </w:r>
    </w:p>
    <w:p w14:paraId="19CAB962" w14:textId="77777777" w:rsidR="00B424C1" w:rsidRPr="0057239F" w:rsidRDefault="00B424C1" w:rsidP="006009B9">
      <w:pPr>
        <w:tabs>
          <w:tab w:val="left" w:pos="5554"/>
        </w:tabs>
        <w:spacing w:line="276" w:lineRule="auto"/>
        <w:ind w:left="360"/>
        <w:jc w:val="both"/>
        <w:rPr>
          <w:rFonts w:cs="Arial"/>
          <w:i/>
          <w:color w:val="4BACC6" w:themeColor="accent5"/>
        </w:rPr>
      </w:pPr>
    </w:p>
    <w:p w14:paraId="1136A81D" w14:textId="77777777" w:rsidR="000A6267" w:rsidRPr="0057239F" w:rsidRDefault="004904A5" w:rsidP="006009B9">
      <w:pPr>
        <w:tabs>
          <w:tab w:val="left" w:pos="5554"/>
        </w:tabs>
        <w:spacing w:line="276" w:lineRule="auto"/>
        <w:ind w:left="360"/>
        <w:jc w:val="both"/>
        <w:rPr>
          <w:rFonts w:cs="Arial"/>
          <w:i/>
          <w:color w:val="4BACC6" w:themeColor="accent5"/>
        </w:rPr>
      </w:pPr>
      <w:r>
        <w:rPr>
          <w:rFonts w:eastAsia="Arial" w:cs="Arial"/>
          <w:i/>
          <w:iCs/>
          <w:color w:val="4BACC6"/>
          <w:lang w:val="cy-GB"/>
        </w:rPr>
        <w:t>'... bu gwariant yn fach iawn, oherwydd oedi mewn hyfforddiant ffurfiol.’</w:t>
      </w:r>
    </w:p>
    <w:p w14:paraId="78DC2D42" w14:textId="77777777" w:rsidR="00E5692D" w:rsidRPr="006009B9" w:rsidRDefault="00E5692D" w:rsidP="006009B9">
      <w:pPr>
        <w:tabs>
          <w:tab w:val="left" w:pos="5554"/>
        </w:tabs>
        <w:spacing w:line="276" w:lineRule="auto"/>
        <w:ind w:left="360"/>
        <w:jc w:val="both"/>
        <w:rPr>
          <w:rFonts w:cs="Arial"/>
          <w:i/>
          <w:color w:val="4F81BD" w:themeColor="accent1"/>
        </w:rPr>
      </w:pPr>
    </w:p>
    <w:p w14:paraId="31C13D2E" w14:textId="77777777" w:rsidR="000A6267" w:rsidRPr="00B424C1" w:rsidRDefault="004904A5" w:rsidP="006009B9">
      <w:pPr>
        <w:pStyle w:val="ListParagraph"/>
        <w:widowControl/>
        <w:numPr>
          <w:ilvl w:val="0"/>
          <w:numId w:val="12"/>
        </w:numPr>
        <w:autoSpaceDE/>
        <w:autoSpaceDN/>
        <w:spacing w:after="160" w:line="259" w:lineRule="auto"/>
        <w:contextualSpacing/>
        <w:jc w:val="both"/>
        <w:rPr>
          <w:rFonts w:cs="Arial"/>
          <w:b/>
          <w:bCs/>
          <w:color w:val="365F91" w:themeColor="accent1" w:themeShade="BF"/>
          <w:sz w:val="24"/>
          <w:szCs w:val="24"/>
        </w:rPr>
      </w:pPr>
      <w:r>
        <w:rPr>
          <w:rFonts w:eastAsia="Arial" w:cs="Arial"/>
          <w:b/>
          <w:bCs/>
          <w:color w:val="365F91"/>
          <w:sz w:val="24"/>
          <w:szCs w:val="24"/>
          <w:lang w:val="cy-GB"/>
        </w:rPr>
        <w:t>Blaenoriaethau a phwysau gofal sylfaenol</w:t>
      </w:r>
    </w:p>
    <w:p w14:paraId="5D54DF75" w14:textId="77777777" w:rsidR="000A6267" w:rsidRPr="0057239F" w:rsidRDefault="004904A5" w:rsidP="006009B9">
      <w:pPr>
        <w:ind w:left="360"/>
        <w:jc w:val="both"/>
        <w:rPr>
          <w:rFonts w:cs="Arial"/>
          <w:i/>
          <w:color w:val="4BACC6" w:themeColor="accent5"/>
        </w:rPr>
      </w:pPr>
      <w:r>
        <w:rPr>
          <w:rFonts w:eastAsia="Arial" w:cs="Arial"/>
          <w:i/>
          <w:iCs/>
          <w:color w:val="4BACC6"/>
          <w:lang w:val="cy-GB"/>
        </w:rPr>
        <w:t xml:space="preserve">'Oedi cyn i'r rhaglen ddechrau oherwydd amharodrwydd </w:t>
      </w:r>
      <w:proofErr w:type="spellStart"/>
      <w:r>
        <w:rPr>
          <w:rFonts w:eastAsia="Arial" w:cs="Arial"/>
          <w:i/>
          <w:iCs/>
          <w:color w:val="4BACC6"/>
          <w:lang w:val="cy-GB"/>
        </w:rPr>
        <w:t>practisau</w:t>
      </w:r>
      <w:proofErr w:type="spellEnd"/>
      <w:r>
        <w:rPr>
          <w:rFonts w:eastAsia="Arial" w:cs="Arial"/>
          <w:i/>
          <w:iCs/>
          <w:color w:val="4BACC6"/>
          <w:lang w:val="cy-GB"/>
        </w:rPr>
        <w:t xml:space="preserve"> i ddechrau gwasanaethau newydd yn ystod tymor y ffliw ac adrodd ar Fframwaith Sicrhau a Gwella Ansawdd diwedd y flwyddyn.'</w:t>
      </w:r>
    </w:p>
    <w:p w14:paraId="1C0D6BDD" w14:textId="77777777" w:rsidR="00E5692D" w:rsidRPr="0057239F" w:rsidRDefault="00E5692D" w:rsidP="006009B9">
      <w:pPr>
        <w:ind w:left="360"/>
        <w:jc w:val="both"/>
        <w:rPr>
          <w:rFonts w:cs="Arial"/>
          <w:i/>
          <w:color w:val="4BACC6" w:themeColor="accent5"/>
        </w:rPr>
      </w:pPr>
    </w:p>
    <w:p w14:paraId="49EFC764" w14:textId="77777777" w:rsidR="000A6267" w:rsidRPr="00B424C1" w:rsidRDefault="004904A5" w:rsidP="006009B9">
      <w:pPr>
        <w:pStyle w:val="ListParagraph"/>
        <w:widowControl/>
        <w:numPr>
          <w:ilvl w:val="0"/>
          <w:numId w:val="12"/>
        </w:numPr>
        <w:autoSpaceDE/>
        <w:autoSpaceDN/>
        <w:spacing w:after="160" w:line="259" w:lineRule="auto"/>
        <w:ind w:left="357" w:hanging="357"/>
        <w:contextualSpacing/>
        <w:jc w:val="both"/>
        <w:rPr>
          <w:rFonts w:cs="Arial"/>
          <w:b/>
          <w:bCs/>
          <w:color w:val="365F91" w:themeColor="accent1" w:themeShade="BF"/>
          <w:sz w:val="24"/>
          <w:szCs w:val="24"/>
        </w:rPr>
      </w:pPr>
      <w:r>
        <w:rPr>
          <w:rFonts w:eastAsia="Arial" w:cs="Arial"/>
          <w:b/>
          <w:bCs/>
          <w:color w:val="365F91"/>
          <w:sz w:val="24"/>
          <w:szCs w:val="24"/>
          <w:lang w:val="cy-GB"/>
        </w:rPr>
        <w:t>Atebion digidol</w:t>
      </w:r>
    </w:p>
    <w:p w14:paraId="0EC11375" w14:textId="77777777" w:rsidR="000A6267" w:rsidRPr="0057239F" w:rsidRDefault="004904A5" w:rsidP="006009B9">
      <w:pPr>
        <w:tabs>
          <w:tab w:val="left" w:pos="5554"/>
        </w:tabs>
        <w:spacing w:line="276" w:lineRule="auto"/>
        <w:ind w:left="360"/>
        <w:jc w:val="both"/>
        <w:rPr>
          <w:rFonts w:cs="Arial"/>
          <w:i/>
          <w:color w:val="4BACC6" w:themeColor="accent5"/>
        </w:rPr>
      </w:pPr>
      <w:r>
        <w:rPr>
          <w:rFonts w:eastAsia="Arial" w:cs="Arial"/>
          <w:i/>
          <w:iCs/>
          <w:color w:val="4BACC6"/>
          <w:lang w:val="cy-GB"/>
        </w:rPr>
        <w:t>‘Nid yw cwmpasu'r cynigion digidol presennol sydd ar gael i GIG Cymru y gall y prosiect eu cyrchu fel rhan o'r prosiect cyfan (a'r defnydd a ragwelir yn ymarferol ar raddfa) wedi bod yn reddfol nac yn syml. Fodd bynnag, mae'r wybodaeth a'r cysylltiadau a ganfuwyd wedi cynnig mewnwelediad i atebion posibl na ragwelwyd ac felly byddant yn lleihau dyblygu neu amser ar gyfeiriad gwaith sy’n annhebygol o fod yn ymarferol.'</w:t>
      </w:r>
    </w:p>
    <w:p w14:paraId="201437F6" w14:textId="77777777" w:rsidR="00E5692D" w:rsidRPr="006009B9" w:rsidRDefault="00E5692D" w:rsidP="006009B9">
      <w:pPr>
        <w:tabs>
          <w:tab w:val="left" w:pos="5554"/>
        </w:tabs>
        <w:spacing w:line="276" w:lineRule="auto"/>
        <w:ind w:left="360"/>
        <w:jc w:val="both"/>
        <w:rPr>
          <w:rFonts w:cs="Arial"/>
          <w:i/>
          <w:color w:val="4F81BD" w:themeColor="accent1"/>
        </w:rPr>
      </w:pPr>
    </w:p>
    <w:p w14:paraId="42B3A4A5" w14:textId="77777777" w:rsidR="000A6267" w:rsidRPr="00B424C1" w:rsidRDefault="004904A5" w:rsidP="006009B9">
      <w:pPr>
        <w:pStyle w:val="ListParagraph"/>
        <w:widowControl/>
        <w:numPr>
          <w:ilvl w:val="0"/>
          <w:numId w:val="12"/>
        </w:numPr>
        <w:autoSpaceDE/>
        <w:autoSpaceDN/>
        <w:spacing w:after="160" w:line="259" w:lineRule="auto"/>
        <w:contextualSpacing/>
        <w:jc w:val="both"/>
        <w:rPr>
          <w:rFonts w:cs="Arial"/>
          <w:b/>
          <w:bCs/>
          <w:color w:val="365F91" w:themeColor="accent1" w:themeShade="BF"/>
          <w:sz w:val="24"/>
          <w:szCs w:val="24"/>
        </w:rPr>
      </w:pPr>
      <w:r>
        <w:rPr>
          <w:rFonts w:eastAsia="Arial" w:cs="Arial"/>
          <w:b/>
          <w:bCs/>
          <w:color w:val="365F91"/>
          <w:sz w:val="24"/>
          <w:szCs w:val="24"/>
          <w:lang w:val="cy-GB"/>
        </w:rPr>
        <w:t>Materion caffael</w:t>
      </w:r>
    </w:p>
    <w:p w14:paraId="00C02457" w14:textId="77777777" w:rsidR="000A6267" w:rsidRPr="0057239F" w:rsidRDefault="004904A5" w:rsidP="006009B9">
      <w:pPr>
        <w:ind w:left="360"/>
        <w:jc w:val="both"/>
        <w:rPr>
          <w:rFonts w:cs="Arial"/>
          <w:i/>
          <w:color w:val="4BACC6" w:themeColor="accent5"/>
        </w:rPr>
      </w:pPr>
      <w:r>
        <w:rPr>
          <w:rFonts w:eastAsia="Arial" w:cs="Arial"/>
          <w:i/>
          <w:iCs/>
          <w:color w:val="4BACC6"/>
          <w:lang w:val="cy-GB"/>
        </w:rPr>
        <w:t>'Mae'r gofyniad i roi'r prosiect drwy'r broses Gaffael er ei fod yn gynllun presennol wedi achosi oedi'</w:t>
      </w:r>
    </w:p>
    <w:p w14:paraId="663EBB46" w14:textId="77777777" w:rsidR="00B424C1" w:rsidRPr="0057239F" w:rsidRDefault="00B424C1" w:rsidP="006009B9">
      <w:pPr>
        <w:ind w:left="360"/>
        <w:jc w:val="both"/>
        <w:rPr>
          <w:rFonts w:cs="Arial"/>
          <w:i/>
          <w:color w:val="4BACC6" w:themeColor="accent5"/>
        </w:rPr>
      </w:pPr>
    </w:p>
    <w:p w14:paraId="0FA369F0" w14:textId="77777777" w:rsidR="000A6267" w:rsidRPr="0057239F" w:rsidRDefault="004904A5" w:rsidP="006009B9">
      <w:pPr>
        <w:ind w:left="360"/>
        <w:jc w:val="both"/>
        <w:rPr>
          <w:rFonts w:cs="Arial"/>
          <w:i/>
          <w:color w:val="4BACC6" w:themeColor="accent5"/>
        </w:rPr>
      </w:pPr>
      <w:r>
        <w:rPr>
          <w:rFonts w:eastAsia="Arial" w:cs="Arial"/>
          <w:i/>
          <w:iCs/>
          <w:color w:val="4BACC6"/>
          <w:lang w:val="cy-GB"/>
        </w:rPr>
        <w:t>'Mae caffael gwasanaeth a thrafodaeth fewnol bellach ar y model cywir wedi oedi comisiynu.  Cynllun ar waith bellach i fynd allan i gaffael am ddarparwr gwasanaeth.'</w:t>
      </w:r>
    </w:p>
    <w:p w14:paraId="0B23E4A6" w14:textId="77777777" w:rsidR="000A6267" w:rsidRPr="006009B9" w:rsidRDefault="000A6267" w:rsidP="006009B9">
      <w:pPr>
        <w:ind w:left="360"/>
        <w:jc w:val="both"/>
        <w:rPr>
          <w:rFonts w:cs="Arial"/>
          <w:i/>
          <w:color w:val="4F81BD" w:themeColor="accent1"/>
        </w:rPr>
      </w:pPr>
    </w:p>
    <w:p w14:paraId="7B075A37" w14:textId="77777777" w:rsidR="000A6267" w:rsidRPr="00B424C1" w:rsidRDefault="004904A5" w:rsidP="006009B9">
      <w:pPr>
        <w:pStyle w:val="ListParagraph"/>
        <w:widowControl/>
        <w:numPr>
          <w:ilvl w:val="0"/>
          <w:numId w:val="12"/>
        </w:numPr>
        <w:autoSpaceDE/>
        <w:autoSpaceDN/>
        <w:spacing w:after="160" w:line="259" w:lineRule="auto"/>
        <w:contextualSpacing/>
        <w:jc w:val="both"/>
        <w:rPr>
          <w:rFonts w:cs="Arial"/>
          <w:b/>
          <w:bCs/>
          <w:color w:val="365F91" w:themeColor="accent1" w:themeShade="BF"/>
          <w:sz w:val="24"/>
          <w:szCs w:val="24"/>
        </w:rPr>
      </w:pPr>
      <w:r>
        <w:rPr>
          <w:rFonts w:eastAsia="Arial" w:cs="Arial"/>
          <w:b/>
          <w:bCs/>
          <w:color w:val="365F91"/>
          <w:sz w:val="24"/>
          <w:szCs w:val="24"/>
          <w:lang w:val="cy-GB"/>
        </w:rPr>
        <w:t>Cyfleoedd sydd wedi'u nodi</w:t>
      </w:r>
    </w:p>
    <w:p w14:paraId="641CECBC" w14:textId="77777777" w:rsidR="000A6267" w:rsidRPr="0057239F" w:rsidRDefault="004904A5" w:rsidP="006009B9">
      <w:pPr>
        <w:ind w:left="360"/>
        <w:jc w:val="both"/>
        <w:rPr>
          <w:rFonts w:cs="Arial"/>
          <w:i/>
          <w:color w:val="4BACC6" w:themeColor="accent5"/>
        </w:rPr>
      </w:pPr>
      <w:r>
        <w:rPr>
          <w:rFonts w:eastAsia="Arial" w:cs="Arial"/>
          <w:i/>
          <w:iCs/>
          <w:color w:val="002060"/>
          <w:lang w:val="cy-GB"/>
        </w:rPr>
        <w:t>'</w:t>
      </w:r>
      <w:r>
        <w:rPr>
          <w:rFonts w:eastAsia="Arial" w:cs="Arial"/>
          <w:i/>
          <w:iCs/>
          <w:color w:val="4BACC6"/>
          <w:lang w:val="cy-GB"/>
        </w:rPr>
        <w:t xml:space="preserve">Cysylltiadau da wedi’u datblygu ag arweinwyr y Rhwydwaith Lles Integredig a nodwyd a chynlluniau bwyta'n iach awdurdodau lleol yng </w:t>
      </w:r>
      <w:proofErr w:type="spellStart"/>
      <w:r>
        <w:rPr>
          <w:rFonts w:eastAsia="Arial" w:cs="Arial"/>
          <w:i/>
          <w:iCs/>
          <w:color w:val="4BACC6"/>
          <w:lang w:val="cy-GB"/>
        </w:rPr>
        <w:t>Nghaerffili</w:t>
      </w:r>
      <w:proofErr w:type="spellEnd"/>
      <w:r>
        <w:rPr>
          <w:rFonts w:eastAsia="Arial" w:cs="Arial"/>
          <w:i/>
          <w:iCs/>
          <w:color w:val="4BACC6"/>
          <w:lang w:val="cy-GB"/>
        </w:rPr>
        <w:t xml:space="preserve"> lle gellir cefnogi cydweithio â'r tîm </w:t>
      </w:r>
      <w:proofErr w:type="spellStart"/>
      <w:r>
        <w:rPr>
          <w:rFonts w:eastAsia="Arial" w:cs="Arial"/>
          <w:i/>
          <w:iCs/>
          <w:color w:val="4BACC6"/>
          <w:lang w:val="cy-GB"/>
        </w:rPr>
        <w:t>deietig</w:t>
      </w:r>
      <w:proofErr w:type="spellEnd"/>
      <w:r>
        <w:rPr>
          <w:rFonts w:eastAsia="Arial" w:cs="Arial"/>
          <w:i/>
          <w:iCs/>
          <w:color w:val="4BACC6"/>
          <w:lang w:val="cy-GB"/>
        </w:rPr>
        <w:t xml:space="preserve"> cymunedol.'</w:t>
      </w:r>
    </w:p>
    <w:p w14:paraId="44B2D2C5" w14:textId="77777777" w:rsidR="00B424C1" w:rsidRPr="0057239F" w:rsidRDefault="00B424C1" w:rsidP="006009B9">
      <w:pPr>
        <w:ind w:left="360"/>
        <w:jc w:val="both"/>
        <w:rPr>
          <w:rFonts w:cs="Arial"/>
          <w:i/>
          <w:color w:val="4BACC6" w:themeColor="accent5"/>
        </w:rPr>
      </w:pPr>
    </w:p>
    <w:p w14:paraId="1B4CADAE" w14:textId="77777777" w:rsidR="000A6267" w:rsidRPr="0057239F" w:rsidRDefault="004904A5" w:rsidP="006009B9">
      <w:pPr>
        <w:ind w:left="360"/>
        <w:jc w:val="both"/>
        <w:rPr>
          <w:rFonts w:cs="Arial"/>
          <w:i/>
          <w:color w:val="4BACC6" w:themeColor="accent5"/>
        </w:rPr>
      </w:pPr>
      <w:r>
        <w:rPr>
          <w:rFonts w:eastAsia="Arial" w:cs="Arial"/>
          <w:i/>
          <w:iCs/>
          <w:color w:val="4BACC6"/>
          <w:lang w:val="cy-GB"/>
        </w:rPr>
        <w:t xml:space="preserve">'Er nad yw'n gallu dechrau'r rhaglen yn llawn, rhai o'r arferion, a oedd wedi darparu gwasanaeth Ffordd o Fyw gwell lleol yn flaenorol, a gwasanaeth gwell lleol Diabetes blaenorol, nifer o flynyddoedd yn ôl, lle mae rhai elfennau tebyg rhwng y </w:t>
      </w:r>
      <w:proofErr w:type="spellStart"/>
      <w:r>
        <w:rPr>
          <w:rFonts w:eastAsia="Arial" w:cs="Arial"/>
          <w:i/>
          <w:iCs/>
          <w:color w:val="4BACC6"/>
          <w:lang w:val="cy-GB"/>
        </w:rPr>
        <w:t>RhADCG</w:t>
      </w:r>
      <w:proofErr w:type="spellEnd"/>
      <w:r>
        <w:rPr>
          <w:rFonts w:eastAsia="Arial" w:cs="Arial"/>
          <w:i/>
          <w:iCs/>
          <w:color w:val="4BACC6"/>
          <w:lang w:val="cy-GB"/>
        </w:rPr>
        <w:t xml:space="preserve"> a'r gwasanaethau </w:t>
      </w:r>
      <w:proofErr w:type="spellStart"/>
      <w:r>
        <w:rPr>
          <w:rFonts w:eastAsia="Arial" w:cs="Arial"/>
          <w:i/>
          <w:iCs/>
          <w:color w:val="4BACC6"/>
          <w:lang w:val="cy-GB"/>
        </w:rPr>
        <w:t>GGLl</w:t>
      </w:r>
      <w:proofErr w:type="spellEnd"/>
      <w:r>
        <w:rPr>
          <w:rFonts w:eastAsia="Arial" w:cs="Arial"/>
          <w:i/>
          <w:iCs/>
          <w:color w:val="4BACC6"/>
          <w:lang w:val="cy-GB"/>
        </w:rPr>
        <w:t xml:space="preserve"> blaenorol, mae'r </w:t>
      </w:r>
      <w:proofErr w:type="spellStart"/>
      <w:r>
        <w:rPr>
          <w:rFonts w:eastAsia="Arial" w:cs="Arial"/>
          <w:i/>
          <w:iCs/>
          <w:color w:val="4BACC6"/>
          <w:lang w:val="cy-GB"/>
        </w:rPr>
        <w:t>practisau</w:t>
      </w:r>
      <w:proofErr w:type="spellEnd"/>
      <w:r>
        <w:rPr>
          <w:rFonts w:eastAsia="Arial" w:cs="Arial"/>
          <w:i/>
          <w:iCs/>
          <w:color w:val="4BACC6"/>
          <w:lang w:val="cy-GB"/>
        </w:rPr>
        <w:t xml:space="preserve"> wedi gallu defnyddio sgiliau oedd ganddynt fel rhan o'r rhain,  wrth reoli cleifion yn rhagweithiol, wrth iddynt aros am yr hyfforddiant, a gweithrediad llawn y gwasanaeth </w:t>
      </w:r>
      <w:proofErr w:type="spellStart"/>
      <w:r>
        <w:rPr>
          <w:rFonts w:eastAsia="Arial" w:cs="Arial"/>
          <w:i/>
          <w:iCs/>
          <w:color w:val="4BACC6"/>
          <w:lang w:val="cy-GB"/>
        </w:rPr>
        <w:t>RhADCG</w:t>
      </w:r>
      <w:proofErr w:type="spellEnd"/>
      <w:r>
        <w:rPr>
          <w:rFonts w:eastAsia="Arial" w:cs="Arial"/>
          <w:i/>
          <w:iCs/>
          <w:color w:val="4BACC6"/>
          <w:lang w:val="cy-GB"/>
        </w:rPr>
        <w:t xml:space="preserve"> yn ffurfiol.'  </w:t>
      </w:r>
    </w:p>
    <w:p w14:paraId="67AFA514" w14:textId="77777777" w:rsidR="00B424C1" w:rsidRPr="0057239F" w:rsidRDefault="00B424C1" w:rsidP="006009B9">
      <w:pPr>
        <w:ind w:left="360"/>
        <w:jc w:val="both"/>
        <w:rPr>
          <w:rFonts w:cs="Arial"/>
          <w:i/>
          <w:color w:val="4BACC6" w:themeColor="accent5"/>
        </w:rPr>
      </w:pPr>
    </w:p>
    <w:p w14:paraId="585CEB4C" w14:textId="77777777" w:rsidR="000A6267" w:rsidRPr="0057239F" w:rsidRDefault="004904A5" w:rsidP="006009B9">
      <w:pPr>
        <w:ind w:left="360"/>
        <w:jc w:val="both"/>
        <w:rPr>
          <w:rFonts w:cs="Arial"/>
          <w:i/>
          <w:color w:val="4BACC6" w:themeColor="accent5"/>
        </w:rPr>
      </w:pPr>
      <w:r>
        <w:rPr>
          <w:rFonts w:eastAsia="Arial" w:cs="Arial"/>
          <w:i/>
          <w:iCs/>
          <w:color w:val="4BACC6"/>
          <w:lang w:val="cy-GB"/>
        </w:rPr>
        <w:t>'Mae cysylltu â Diabetes UK ar ffrwd waith hyfforddi gweithwyr gofal iechyd proffesiynol ar leddfu wedi cefnogi datblygiad rhaglenni ac mae'n gyson â chyfeiriad strategol cenedlaethol ac mae angen llai o waith ar yr agwedd honno drwy gydweithredu.'</w:t>
      </w:r>
    </w:p>
    <w:p w14:paraId="7FBBA62F" w14:textId="77777777" w:rsidR="00E5692D" w:rsidRPr="006009B9" w:rsidRDefault="00E5692D" w:rsidP="006009B9">
      <w:pPr>
        <w:ind w:left="360"/>
        <w:jc w:val="both"/>
        <w:rPr>
          <w:rFonts w:cs="Arial"/>
          <w:i/>
          <w:color w:val="4F81BD" w:themeColor="accent1"/>
        </w:rPr>
      </w:pPr>
    </w:p>
    <w:p w14:paraId="5CE368A3" w14:textId="77777777" w:rsidR="000A6267" w:rsidRPr="000A128F" w:rsidRDefault="004904A5" w:rsidP="006009B9">
      <w:pPr>
        <w:pStyle w:val="ListParagraph"/>
        <w:widowControl/>
        <w:numPr>
          <w:ilvl w:val="0"/>
          <w:numId w:val="12"/>
        </w:numPr>
        <w:autoSpaceDE/>
        <w:autoSpaceDN/>
        <w:spacing w:after="160" w:line="259" w:lineRule="auto"/>
        <w:contextualSpacing/>
        <w:jc w:val="both"/>
        <w:rPr>
          <w:rFonts w:cs="Arial"/>
          <w:b/>
          <w:bCs/>
          <w:color w:val="002060"/>
          <w:sz w:val="24"/>
          <w:szCs w:val="24"/>
        </w:rPr>
      </w:pPr>
      <w:r>
        <w:rPr>
          <w:rFonts w:eastAsia="Arial" w:cs="Arial"/>
          <w:b/>
          <w:bCs/>
          <w:color w:val="002060"/>
          <w:sz w:val="24"/>
          <w:szCs w:val="24"/>
          <w:lang w:val="cy-GB"/>
        </w:rPr>
        <w:t>Mae ambell gynllun yn newid yr hyn maent yn bwriadu ei gyflawni</w:t>
      </w:r>
    </w:p>
    <w:p w14:paraId="1B320FF5" w14:textId="77777777" w:rsidR="000A6267" w:rsidRPr="0057239F" w:rsidRDefault="004904A5" w:rsidP="006009B9">
      <w:pPr>
        <w:ind w:left="360"/>
        <w:jc w:val="both"/>
        <w:rPr>
          <w:rFonts w:cs="Arial"/>
          <w:color w:val="4BACC6" w:themeColor="accent5"/>
        </w:rPr>
      </w:pPr>
      <w:r>
        <w:rPr>
          <w:rFonts w:eastAsia="Arial" w:cs="Arial"/>
          <w:i/>
          <w:iCs/>
          <w:color w:val="4BACC6"/>
          <w:lang w:val="cy-GB"/>
        </w:rPr>
        <w:t>'Nid yw bellach yn mynd ar drywydd gwefan [bwrdd iechyd] gan fod gwefan Cymru Gyfan ar gyfer cymorth lefel 1 yn cael ei chreu gyda phyrth i wefan pob BI.</w:t>
      </w:r>
      <w:r>
        <w:rPr>
          <w:rFonts w:eastAsia="Arial" w:cs="Arial"/>
          <w:color w:val="4BACC6"/>
          <w:lang w:val="cy-GB"/>
        </w:rPr>
        <w:t>'</w:t>
      </w:r>
    </w:p>
    <w:p w14:paraId="6A9ADC34" w14:textId="77777777" w:rsidR="00B424C1" w:rsidRPr="0057239F" w:rsidRDefault="00B424C1" w:rsidP="006009B9">
      <w:pPr>
        <w:ind w:left="360"/>
        <w:jc w:val="both"/>
        <w:rPr>
          <w:rFonts w:cs="Arial"/>
          <w:color w:val="4BACC6" w:themeColor="accent5"/>
        </w:rPr>
      </w:pPr>
    </w:p>
    <w:p w14:paraId="51FEAB8E" w14:textId="77777777" w:rsidR="000A6267" w:rsidRPr="0057239F" w:rsidRDefault="004904A5" w:rsidP="00F21E43">
      <w:pPr>
        <w:ind w:left="360"/>
        <w:jc w:val="both"/>
        <w:rPr>
          <w:rFonts w:cs="Arial"/>
          <w:color w:val="4BACC6" w:themeColor="accent5"/>
        </w:rPr>
      </w:pPr>
      <w:r>
        <w:rPr>
          <w:rFonts w:eastAsia="Arial" w:cs="Arial"/>
          <w:i/>
          <w:iCs/>
          <w:color w:val="4BACC6"/>
          <w:lang w:val="cy-GB"/>
        </w:rPr>
        <w:t xml:space="preserve">'I nodi y bydd unrhyw danwariant a gronnwyd o oedi mewn prosiectau eraill yn cael ei ddefnyddio i </w:t>
      </w:r>
      <w:r>
        <w:rPr>
          <w:rFonts w:eastAsia="Arial" w:cs="Arial"/>
          <w:color w:val="4BACC6"/>
          <w:lang w:val="cy-GB"/>
        </w:rPr>
        <w:t>gefnogi'r seilwaith CGU.'</w:t>
      </w:r>
    </w:p>
    <w:p w14:paraId="3208394F" w14:textId="77777777" w:rsidR="00F21E43" w:rsidRPr="0057239F" w:rsidRDefault="00F21E43" w:rsidP="006009B9">
      <w:pPr>
        <w:ind w:firstLine="360"/>
        <w:jc w:val="both"/>
        <w:rPr>
          <w:rFonts w:cs="Arial"/>
          <w:i/>
          <w:iCs/>
          <w:color w:val="4BACC6" w:themeColor="accent5"/>
        </w:rPr>
      </w:pPr>
    </w:p>
    <w:p w14:paraId="008B538F" w14:textId="77777777" w:rsidR="000A6267" w:rsidRPr="0057239F" w:rsidRDefault="004904A5" w:rsidP="006009B9">
      <w:pPr>
        <w:ind w:left="360"/>
        <w:jc w:val="both"/>
        <w:rPr>
          <w:rFonts w:cs="Arial"/>
          <w:i/>
          <w:iCs/>
          <w:color w:val="4BACC6" w:themeColor="accent5"/>
        </w:rPr>
      </w:pPr>
      <w:r>
        <w:rPr>
          <w:rFonts w:eastAsia="Arial" w:cs="Arial"/>
          <w:i/>
          <w:iCs/>
          <w:color w:val="4BACC6"/>
          <w:lang w:val="cy-GB"/>
        </w:rPr>
        <w:t>'Y gofyniad i gaffael y gwasanaeth [Rheoli Ffordd o Fyw Iach dan Arweiniad Gofal Sylfaenol] yn hytrach nag ehangu model sy'n bodoli eisoes'’</w:t>
      </w:r>
    </w:p>
    <w:p w14:paraId="7C114FD7" w14:textId="77777777" w:rsidR="006009B9" w:rsidRPr="006009B9" w:rsidRDefault="004904A5" w:rsidP="003C6E98">
      <w:pPr>
        <w:pStyle w:val="Heading1"/>
        <w:sectPr w:rsidR="006009B9" w:rsidRPr="006009B9" w:rsidSect="006009B9">
          <w:headerReference w:type="default" r:id="rId14"/>
          <w:footerReference w:type="even" r:id="rId15"/>
          <w:footerReference w:type="default" r:id="rId16"/>
          <w:pgSz w:w="11910" w:h="16840"/>
          <w:pgMar w:top="720" w:right="720" w:bottom="720" w:left="720" w:header="720" w:footer="720" w:gutter="0"/>
          <w:cols w:space="720"/>
          <w:docGrid w:linePitch="299"/>
        </w:sectPr>
      </w:pPr>
      <w:r w:rsidRPr="0057239F">
        <w:rPr>
          <w:rFonts w:ascii="Verdana" w:hAnsi="Verdana" w:cs="Arial"/>
          <w:color w:val="4BACC6" w:themeColor="accent5"/>
          <w:sz w:val="19"/>
          <w:szCs w:val="19"/>
        </w:rPr>
        <w:br w:type="page"/>
      </w:r>
    </w:p>
    <w:p w14:paraId="3F30E278" w14:textId="77777777" w:rsidR="000A6267" w:rsidRPr="002F385C" w:rsidRDefault="004904A5" w:rsidP="00C01AD9">
      <w:pPr>
        <w:pStyle w:val="Heading1"/>
        <w:ind w:left="720"/>
      </w:pPr>
      <w:bookmarkStart w:id="41" w:name="_Toc135982724"/>
      <w:r>
        <w:rPr>
          <w:rFonts w:eastAsia="Arial" w:cs="Times New Roman"/>
          <w:bCs/>
          <w:color w:val="365F91"/>
          <w:lang w:val="cy-GB"/>
        </w:rPr>
        <w:lastRenderedPageBreak/>
        <w:t>Atodiad 1 – Manylion a hyd y cynlluniau</w:t>
      </w:r>
      <w:bookmarkEnd w:id="41"/>
    </w:p>
    <w:p w14:paraId="516CE23F" w14:textId="77777777" w:rsidR="000A6267" w:rsidRPr="00A63757" w:rsidRDefault="000A6267" w:rsidP="000A6267">
      <w:pPr>
        <w:rPr>
          <w:rFonts w:ascii="Verdana" w:hAnsi="Verdana"/>
          <w:b/>
          <w:sz w:val="12"/>
          <w:szCs w:val="12"/>
        </w:rPr>
      </w:pPr>
      <w:bookmarkStart w:id="42" w:name="T3"/>
    </w:p>
    <w:p w14:paraId="59305DC2" w14:textId="77777777" w:rsidR="00E5692D" w:rsidRPr="00E5692D" w:rsidRDefault="004904A5" w:rsidP="00C01AD9">
      <w:pPr>
        <w:pStyle w:val="Heading2"/>
        <w:ind w:left="720"/>
        <w:rPr>
          <w:rStyle w:val="IntenseEmphasis"/>
          <w:i w:val="0"/>
          <w:iCs w:val="0"/>
        </w:rPr>
      </w:pPr>
      <w:bookmarkStart w:id="43" w:name="_Toc135982725"/>
      <w:r>
        <w:rPr>
          <w:rStyle w:val="IntenseEmphasis"/>
          <w:rFonts w:eastAsia="Arial" w:cs="Times New Roman"/>
          <w:i w:val="0"/>
          <w:iCs w:val="0"/>
          <w:color w:val="4F81BD"/>
          <w:lang w:val="cy-GB"/>
        </w:rPr>
        <w:t>Tabl 3 - Manylion, dyddiadau dechrau cyn 30/09/2022 a hyd cynlluniau sy'n cefnogi gweithrediad CGU</w:t>
      </w:r>
      <w:bookmarkEnd w:id="43"/>
    </w:p>
    <w:p w14:paraId="2F89B145" w14:textId="77777777" w:rsidR="000A6267" w:rsidRPr="00644BA8" w:rsidRDefault="004904A5" w:rsidP="000A6267">
      <w:pPr>
        <w:rPr>
          <w:rFonts w:ascii="Verdana" w:hAnsi="Verdana"/>
          <w:b/>
          <w:color w:val="00B0F0"/>
        </w:rPr>
      </w:pPr>
      <w:r>
        <w:rPr>
          <w:rFonts w:ascii="Verdana" w:hAnsi="Verdana"/>
          <w:b/>
          <w:color w:val="00B0F0"/>
        </w:rPr>
        <w:t xml:space="preserve"> </w:t>
      </w:r>
    </w:p>
    <w:tbl>
      <w:tblPr>
        <w:tblStyle w:val="TableGrid"/>
        <w:tblW w:w="15027" w:type="dxa"/>
        <w:jc w:val="center"/>
        <w:tblLook w:val="04A0" w:firstRow="1" w:lastRow="0" w:firstColumn="1" w:lastColumn="0" w:noHBand="0" w:noVBand="1"/>
      </w:tblPr>
      <w:tblGrid>
        <w:gridCol w:w="1037"/>
        <w:gridCol w:w="1715"/>
        <w:gridCol w:w="4914"/>
        <w:gridCol w:w="1233"/>
        <w:gridCol w:w="1226"/>
        <w:gridCol w:w="1379"/>
        <w:gridCol w:w="1429"/>
        <w:gridCol w:w="2094"/>
      </w:tblGrid>
      <w:tr w:rsidR="00B10473" w14:paraId="53A74609" w14:textId="77777777" w:rsidTr="00FF1B45">
        <w:trPr>
          <w:trHeight w:val="420"/>
          <w:tblHeader/>
          <w:jc w:val="center"/>
        </w:trPr>
        <w:tc>
          <w:tcPr>
            <w:tcW w:w="1038" w:type="dxa"/>
            <w:shd w:val="clear" w:color="auto" w:fill="1F497D" w:themeFill="text2"/>
          </w:tcPr>
          <w:bookmarkEnd w:id="42"/>
          <w:p w14:paraId="50627D15" w14:textId="77777777" w:rsidR="000A6267" w:rsidRPr="001A5DD1" w:rsidRDefault="004904A5" w:rsidP="00C71105">
            <w:pPr>
              <w:jc w:val="center"/>
              <w:rPr>
                <w:rFonts w:ascii="Verdana" w:hAnsi="Verdana" w:cs="Arial"/>
                <w:b/>
                <w:color w:val="FFFFFF" w:themeColor="background1"/>
                <w:sz w:val="14"/>
                <w:szCs w:val="14"/>
              </w:rPr>
            </w:pPr>
            <w:r>
              <w:rPr>
                <w:rFonts w:ascii="Verdana" w:eastAsia="Verdana" w:hAnsi="Verdana" w:cs="Arial"/>
                <w:b/>
                <w:bCs/>
                <w:color w:val="FFFFFF"/>
                <w:sz w:val="14"/>
                <w:szCs w:val="14"/>
                <w:lang w:val="cy-GB"/>
              </w:rPr>
              <w:t xml:space="preserve">Bwrdd Iechyd </w:t>
            </w:r>
          </w:p>
        </w:tc>
        <w:tc>
          <w:tcPr>
            <w:tcW w:w="1728" w:type="dxa"/>
            <w:shd w:val="clear" w:color="auto" w:fill="1F497D" w:themeFill="text2"/>
          </w:tcPr>
          <w:p w14:paraId="6D656060" w14:textId="77777777" w:rsidR="000A6267" w:rsidRPr="001A5DD1" w:rsidRDefault="004904A5" w:rsidP="00C71105">
            <w:pPr>
              <w:jc w:val="center"/>
              <w:rPr>
                <w:rFonts w:ascii="Verdana" w:hAnsi="Verdana" w:cs="Arial"/>
                <w:b/>
                <w:color w:val="FFFFFF" w:themeColor="background1"/>
                <w:sz w:val="14"/>
                <w:szCs w:val="14"/>
              </w:rPr>
            </w:pPr>
            <w:r>
              <w:rPr>
                <w:rFonts w:ascii="Verdana" w:eastAsia="Verdana" w:hAnsi="Verdana" w:cs="Arial"/>
                <w:b/>
                <w:bCs/>
                <w:color w:val="FFFFFF"/>
                <w:sz w:val="14"/>
                <w:szCs w:val="14"/>
                <w:lang w:val="cy-GB"/>
              </w:rPr>
              <w:t>Teitl y Cynllun</w:t>
            </w:r>
          </w:p>
        </w:tc>
        <w:tc>
          <w:tcPr>
            <w:tcW w:w="4974" w:type="dxa"/>
            <w:shd w:val="clear" w:color="auto" w:fill="1F497D" w:themeFill="text2"/>
          </w:tcPr>
          <w:p w14:paraId="652F233B" w14:textId="77777777" w:rsidR="000A6267" w:rsidRPr="001A5DD1" w:rsidRDefault="004904A5" w:rsidP="00C71105">
            <w:pPr>
              <w:jc w:val="center"/>
              <w:rPr>
                <w:rFonts w:ascii="Verdana" w:hAnsi="Verdana" w:cs="Arial"/>
                <w:b/>
                <w:color w:val="FFFFFF" w:themeColor="background1"/>
                <w:sz w:val="14"/>
                <w:szCs w:val="14"/>
              </w:rPr>
            </w:pPr>
            <w:r>
              <w:rPr>
                <w:rFonts w:ascii="Verdana" w:eastAsia="Verdana" w:hAnsi="Verdana" w:cs="Arial"/>
                <w:b/>
                <w:bCs/>
                <w:color w:val="FFFFFF"/>
                <w:sz w:val="14"/>
                <w:szCs w:val="14"/>
                <w:lang w:val="cy-GB"/>
              </w:rPr>
              <w:t>Disgrifiad o'r Cynllun</w:t>
            </w:r>
          </w:p>
        </w:tc>
        <w:tc>
          <w:tcPr>
            <w:tcW w:w="1128" w:type="dxa"/>
            <w:shd w:val="clear" w:color="auto" w:fill="1F497D" w:themeFill="text2"/>
          </w:tcPr>
          <w:p w14:paraId="5C677F0D" w14:textId="77777777" w:rsidR="000A6267" w:rsidRPr="001A5DD1" w:rsidRDefault="004904A5" w:rsidP="00C71105">
            <w:pPr>
              <w:jc w:val="center"/>
              <w:rPr>
                <w:rFonts w:ascii="Verdana" w:hAnsi="Verdana" w:cs="Arial"/>
                <w:b/>
                <w:color w:val="FFFFFF" w:themeColor="background1"/>
                <w:sz w:val="14"/>
                <w:szCs w:val="14"/>
              </w:rPr>
            </w:pPr>
            <w:r>
              <w:rPr>
                <w:rFonts w:ascii="Verdana" w:eastAsia="Verdana" w:hAnsi="Verdana" w:cs="Arial"/>
                <w:b/>
                <w:bCs/>
                <w:color w:val="FFFFFF"/>
                <w:sz w:val="14"/>
                <w:szCs w:val="14"/>
                <w:lang w:val="cy-GB"/>
              </w:rPr>
              <w:t>Buddsoddiad</w:t>
            </w:r>
          </w:p>
        </w:tc>
        <w:tc>
          <w:tcPr>
            <w:tcW w:w="1233" w:type="dxa"/>
            <w:shd w:val="clear" w:color="auto" w:fill="1F497D" w:themeFill="text2"/>
          </w:tcPr>
          <w:p w14:paraId="0981EFCA" w14:textId="77777777" w:rsidR="000A6267" w:rsidRPr="001A5DD1" w:rsidRDefault="004904A5" w:rsidP="00C71105">
            <w:pPr>
              <w:jc w:val="center"/>
              <w:rPr>
                <w:rFonts w:ascii="Verdana" w:hAnsi="Verdana" w:cs="Arial"/>
                <w:b/>
                <w:color w:val="FFFFFF" w:themeColor="background1"/>
                <w:sz w:val="14"/>
                <w:szCs w:val="14"/>
              </w:rPr>
            </w:pPr>
            <w:r>
              <w:rPr>
                <w:rFonts w:ascii="Verdana" w:eastAsia="Verdana" w:hAnsi="Verdana" w:cs="Arial"/>
                <w:b/>
                <w:bCs/>
                <w:color w:val="FFFFFF"/>
                <w:sz w:val="14"/>
                <w:szCs w:val="14"/>
                <w:lang w:val="cy-GB"/>
              </w:rPr>
              <w:t>Hyd y Cynllun</w:t>
            </w:r>
          </w:p>
        </w:tc>
        <w:tc>
          <w:tcPr>
            <w:tcW w:w="1382" w:type="dxa"/>
            <w:shd w:val="clear" w:color="auto" w:fill="1F497D" w:themeFill="text2"/>
          </w:tcPr>
          <w:p w14:paraId="58D8D898" w14:textId="77777777" w:rsidR="000A6267" w:rsidRDefault="004904A5" w:rsidP="00C71105">
            <w:pPr>
              <w:jc w:val="center"/>
              <w:rPr>
                <w:rFonts w:ascii="Verdana" w:hAnsi="Verdana" w:cs="Arial"/>
                <w:b/>
                <w:color w:val="FFFFFF" w:themeColor="background1"/>
                <w:sz w:val="14"/>
                <w:szCs w:val="14"/>
              </w:rPr>
            </w:pPr>
            <w:r>
              <w:rPr>
                <w:rFonts w:ascii="Verdana" w:eastAsia="Verdana" w:hAnsi="Verdana" w:cs="Arial"/>
                <w:b/>
                <w:bCs/>
                <w:color w:val="FFFFFF"/>
                <w:sz w:val="14"/>
                <w:szCs w:val="14"/>
                <w:lang w:val="cy-GB"/>
              </w:rPr>
              <w:t xml:space="preserve">Dyddiad cychwyn </w:t>
            </w:r>
          </w:p>
          <w:p w14:paraId="11FA329D" w14:textId="77777777" w:rsidR="000A6267" w:rsidRPr="001A5DD1" w:rsidRDefault="000A6267" w:rsidP="00C71105">
            <w:pPr>
              <w:jc w:val="center"/>
              <w:rPr>
                <w:rFonts w:ascii="Verdana" w:hAnsi="Verdana" w:cs="Arial"/>
                <w:b/>
                <w:color w:val="FFFFFF" w:themeColor="background1"/>
                <w:sz w:val="14"/>
                <w:szCs w:val="14"/>
              </w:rPr>
            </w:pPr>
          </w:p>
        </w:tc>
        <w:tc>
          <w:tcPr>
            <w:tcW w:w="1435" w:type="dxa"/>
            <w:shd w:val="clear" w:color="auto" w:fill="1F497D" w:themeFill="text2"/>
          </w:tcPr>
          <w:p w14:paraId="46745A05" w14:textId="77777777" w:rsidR="000A6267" w:rsidRPr="001A5DD1" w:rsidRDefault="004904A5" w:rsidP="00C71105">
            <w:pPr>
              <w:jc w:val="center"/>
              <w:rPr>
                <w:rFonts w:ascii="Verdana" w:hAnsi="Verdana" w:cs="Arial"/>
                <w:b/>
                <w:color w:val="FFFFFF" w:themeColor="background1"/>
                <w:sz w:val="14"/>
                <w:szCs w:val="14"/>
              </w:rPr>
            </w:pPr>
            <w:r>
              <w:rPr>
                <w:rFonts w:ascii="Verdana" w:eastAsia="Verdana" w:hAnsi="Verdana" w:cs="Arial"/>
                <w:b/>
                <w:bCs/>
                <w:color w:val="FFFFFF"/>
                <w:sz w:val="14"/>
                <w:szCs w:val="14"/>
                <w:lang w:val="cy-GB"/>
              </w:rPr>
              <w:t>Dyddiad y bwriedir gorffen</w:t>
            </w:r>
          </w:p>
        </w:tc>
        <w:tc>
          <w:tcPr>
            <w:tcW w:w="2109" w:type="dxa"/>
            <w:shd w:val="clear" w:color="auto" w:fill="1F497D" w:themeFill="text2"/>
          </w:tcPr>
          <w:p w14:paraId="78AE595D" w14:textId="77777777" w:rsidR="000A6267" w:rsidRPr="001A5DD1" w:rsidRDefault="004904A5" w:rsidP="00C71105">
            <w:pPr>
              <w:jc w:val="center"/>
              <w:rPr>
                <w:rFonts w:ascii="Verdana" w:hAnsi="Verdana" w:cs="Arial"/>
                <w:b/>
                <w:color w:val="FFFFFF" w:themeColor="background1"/>
                <w:sz w:val="14"/>
                <w:szCs w:val="14"/>
              </w:rPr>
            </w:pPr>
            <w:r>
              <w:rPr>
                <w:rFonts w:ascii="Verdana" w:eastAsia="Verdana" w:hAnsi="Verdana" w:cs="Arial"/>
                <w:b/>
                <w:bCs/>
                <w:color w:val="FFFFFF"/>
                <w:sz w:val="14"/>
                <w:szCs w:val="14"/>
                <w:lang w:val="cy-GB"/>
              </w:rPr>
              <w:t>Esboniad o’r oedi cyn dechrau</w:t>
            </w:r>
          </w:p>
        </w:tc>
      </w:tr>
      <w:tr w:rsidR="00B10473" w14:paraId="1C3CBE5A" w14:textId="77777777" w:rsidTr="00C01AD9">
        <w:trPr>
          <w:jc w:val="center"/>
        </w:trPr>
        <w:tc>
          <w:tcPr>
            <w:tcW w:w="1038" w:type="dxa"/>
          </w:tcPr>
          <w:p w14:paraId="5336ADD8" w14:textId="77777777" w:rsidR="000A6267" w:rsidRPr="008663F4"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rPr>
              <w:t>BIP Aneurin Bevan</w:t>
            </w:r>
          </w:p>
        </w:tc>
        <w:tc>
          <w:tcPr>
            <w:tcW w:w="1728" w:type="dxa"/>
          </w:tcPr>
          <w:p w14:paraId="73B82ADB" w14:textId="77777777" w:rsidR="000A6267" w:rsidRPr="008663F4"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eastAsia="en-GB"/>
              </w:rPr>
              <w:t xml:space="preserve">Canolfan Datblygu Clwstwr Carlam </w:t>
            </w:r>
          </w:p>
        </w:tc>
        <w:tc>
          <w:tcPr>
            <w:tcW w:w="4974" w:type="dxa"/>
          </w:tcPr>
          <w:p w14:paraId="7B510945" w14:textId="77777777" w:rsidR="000A6267" w:rsidRPr="008663F4" w:rsidRDefault="004904A5" w:rsidP="00C71105">
            <w:pPr>
              <w:tabs>
                <w:tab w:val="left" w:pos="5554"/>
              </w:tabs>
              <w:rPr>
                <w:rFonts w:ascii="Verdana" w:hAnsi="Verdana" w:cs="Arial"/>
                <w:color w:val="000000" w:themeColor="text1"/>
                <w:sz w:val="14"/>
                <w:szCs w:val="14"/>
              </w:rPr>
            </w:pPr>
            <w:r>
              <w:rPr>
                <w:rFonts w:ascii="Verdana" w:eastAsia="Verdana" w:hAnsi="Verdana" w:cs="Arial"/>
                <w:color w:val="000000"/>
                <w:sz w:val="14"/>
                <w:szCs w:val="14"/>
                <w:lang w:val="cy-GB"/>
              </w:rPr>
              <w:t>Nod y prosiect hwn yw cryfhau'r gwaith cynllunio a chyflawni drwy Glystyrau (Rhwydweithiau Gofal Cymdogaeth/</w:t>
            </w:r>
            <w:proofErr w:type="spellStart"/>
            <w:r>
              <w:rPr>
                <w:rFonts w:ascii="Verdana" w:eastAsia="Verdana" w:hAnsi="Verdana" w:cs="Arial"/>
                <w:color w:val="000000"/>
                <w:sz w:val="14"/>
                <w:szCs w:val="14"/>
                <w:lang w:val="cy-GB"/>
              </w:rPr>
              <w:t>RhGC</w:t>
            </w:r>
            <w:proofErr w:type="spellEnd"/>
            <w:r>
              <w:rPr>
                <w:rFonts w:ascii="Verdana" w:eastAsia="Verdana" w:hAnsi="Verdana" w:cs="Arial"/>
                <w:color w:val="000000"/>
                <w:sz w:val="14"/>
                <w:szCs w:val="14"/>
                <w:lang w:val="cy-GB"/>
              </w:rPr>
              <w:t>) drwy fuddsoddi mewn rhaglen Datblygu Clwstwr Carlam.</w:t>
            </w:r>
          </w:p>
        </w:tc>
        <w:tc>
          <w:tcPr>
            <w:tcW w:w="1128" w:type="dxa"/>
          </w:tcPr>
          <w:p w14:paraId="6EDD83B1" w14:textId="77777777" w:rsidR="000A6267" w:rsidRPr="008663F4" w:rsidRDefault="004904A5" w:rsidP="00C71105">
            <w:pPr>
              <w:jc w:val="right"/>
              <w:rPr>
                <w:rFonts w:ascii="Verdana" w:hAnsi="Verdana" w:cs="Arial"/>
                <w:color w:val="000000" w:themeColor="text1"/>
                <w:sz w:val="14"/>
                <w:szCs w:val="14"/>
              </w:rPr>
            </w:pPr>
            <w:r>
              <w:rPr>
                <w:rFonts w:eastAsia="Arial" w:cs="Arial"/>
                <w:color w:val="000000"/>
                <w:sz w:val="16"/>
                <w:szCs w:val="16"/>
                <w:lang w:val="cy-GB"/>
              </w:rPr>
              <w:t>(</w:t>
            </w:r>
            <w:r>
              <w:rPr>
                <w:rFonts w:ascii="Verdana" w:eastAsia="Verdana" w:hAnsi="Verdana" w:cs="Arial"/>
                <w:color w:val="000000"/>
                <w:sz w:val="14"/>
                <w:szCs w:val="14"/>
                <w:lang w:val="cy-GB"/>
              </w:rPr>
              <w:t>Blwyddyn 1) £561,491</w:t>
            </w:r>
          </w:p>
          <w:p w14:paraId="4311FF3B" w14:textId="77777777" w:rsidR="000A6267" w:rsidRPr="008663F4" w:rsidRDefault="004904A5" w:rsidP="00C71105">
            <w:pPr>
              <w:tabs>
                <w:tab w:val="left" w:pos="5554"/>
              </w:tabs>
              <w:jc w:val="right"/>
              <w:rPr>
                <w:rFonts w:ascii="Verdana" w:hAnsi="Verdana" w:cs="Arial"/>
                <w:color w:val="000000" w:themeColor="text1"/>
                <w:sz w:val="14"/>
                <w:szCs w:val="14"/>
              </w:rPr>
            </w:pPr>
            <w:r>
              <w:rPr>
                <w:rFonts w:ascii="Verdana" w:eastAsia="Verdana" w:hAnsi="Verdana" w:cs="Arial"/>
                <w:color w:val="000000"/>
                <w:sz w:val="14"/>
                <w:szCs w:val="14"/>
                <w:lang w:val="cy-GB"/>
              </w:rPr>
              <w:t>(Blwyddyn 2) £426,306</w:t>
            </w:r>
          </w:p>
        </w:tc>
        <w:tc>
          <w:tcPr>
            <w:tcW w:w="1233" w:type="dxa"/>
          </w:tcPr>
          <w:p w14:paraId="247963DC" w14:textId="7486FFFD" w:rsidR="000A6267" w:rsidRPr="008663F4" w:rsidRDefault="004904A5" w:rsidP="00C71105">
            <w:pPr>
              <w:tabs>
                <w:tab w:val="left" w:pos="5554"/>
              </w:tabs>
              <w:jc w:val="right"/>
              <w:rPr>
                <w:rFonts w:ascii="Verdana" w:hAnsi="Verdana" w:cs="Arial"/>
                <w:color w:val="000000" w:themeColor="text1"/>
                <w:sz w:val="14"/>
                <w:szCs w:val="14"/>
              </w:rPr>
            </w:pPr>
            <w:r>
              <w:rPr>
                <w:rFonts w:ascii="Verdana" w:eastAsia="Verdana" w:hAnsi="Verdana" w:cs="Arial"/>
                <w:color w:val="000000"/>
                <w:sz w:val="14"/>
                <w:szCs w:val="14"/>
                <w:lang w:val="cy-GB"/>
              </w:rPr>
              <w:t xml:space="preserve">2 </w:t>
            </w:r>
            <w:r w:rsidR="00407862">
              <w:rPr>
                <w:rFonts w:ascii="Verdana" w:eastAsia="Verdana" w:hAnsi="Verdana" w:cs="Arial"/>
                <w:color w:val="000000"/>
                <w:sz w:val="14"/>
                <w:szCs w:val="14"/>
                <w:lang w:val="cy-GB"/>
              </w:rPr>
              <w:t>flynedd</w:t>
            </w:r>
          </w:p>
        </w:tc>
        <w:tc>
          <w:tcPr>
            <w:tcW w:w="1382" w:type="dxa"/>
            <w:shd w:val="clear" w:color="auto" w:fill="92D050"/>
          </w:tcPr>
          <w:p w14:paraId="5FF8B833" w14:textId="77777777" w:rsidR="000A6267" w:rsidRPr="004B0059" w:rsidRDefault="004904A5" w:rsidP="00C71105">
            <w:pPr>
              <w:tabs>
                <w:tab w:val="left" w:pos="5554"/>
              </w:tabs>
              <w:jc w:val="right"/>
              <w:rPr>
                <w:rFonts w:ascii="Verdana" w:hAnsi="Verdana" w:cs="Arial"/>
                <w:b/>
                <w:color w:val="000000" w:themeColor="text1"/>
                <w:sz w:val="14"/>
                <w:szCs w:val="14"/>
              </w:rPr>
            </w:pPr>
            <w:r>
              <w:rPr>
                <w:rFonts w:ascii="Verdana" w:eastAsia="Verdana" w:hAnsi="Verdana" w:cs="Arial"/>
                <w:b/>
                <w:bCs/>
                <w:color w:val="000000"/>
                <w:sz w:val="14"/>
                <w:szCs w:val="14"/>
                <w:lang w:val="cy-GB"/>
              </w:rPr>
              <w:t>05/05/2022</w:t>
            </w:r>
          </w:p>
          <w:p w14:paraId="63BF6F17" w14:textId="77777777" w:rsidR="000A6267" w:rsidRPr="004B0059" w:rsidRDefault="000A6267" w:rsidP="00C71105">
            <w:pPr>
              <w:tabs>
                <w:tab w:val="left" w:pos="5554"/>
              </w:tabs>
              <w:jc w:val="right"/>
              <w:rPr>
                <w:rFonts w:ascii="Verdana" w:hAnsi="Verdana" w:cs="Arial"/>
                <w:b/>
                <w:color w:val="000000" w:themeColor="text1"/>
                <w:sz w:val="14"/>
                <w:szCs w:val="14"/>
              </w:rPr>
            </w:pPr>
          </w:p>
        </w:tc>
        <w:tc>
          <w:tcPr>
            <w:tcW w:w="1435" w:type="dxa"/>
          </w:tcPr>
          <w:p w14:paraId="4215BB25" w14:textId="77777777" w:rsidR="000A6267" w:rsidRPr="008663F4" w:rsidRDefault="004904A5" w:rsidP="00C71105">
            <w:pPr>
              <w:tabs>
                <w:tab w:val="left" w:pos="5554"/>
              </w:tabs>
              <w:jc w:val="right"/>
              <w:rPr>
                <w:rFonts w:ascii="Verdana" w:hAnsi="Verdana" w:cs="Arial"/>
                <w:color w:val="000000" w:themeColor="text1"/>
                <w:sz w:val="14"/>
                <w:szCs w:val="14"/>
              </w:rPr>
            </w:pPr>
            <w:r>
              <w:rPr>
                <w:rFonts w:ascii="Verdana" w:eastAsia="Verdana" w:hAnsi="Verdana" w:cs="Arial"/>
                <w:color w:val="000000"/>
                <w:sz w:val="14"/>
                <w:szCs w:val="14"/>
                <w:lang w:val="cy-GB"/>
              </w:rPr>
              <w:t>Heb ei adrodd</w:t>
            </w:r>
          </w:p>
        </w:tc>
        <w:tc>
          <w:tcPr>
            <w:tcW w:w="2109" w:type="dxa"/>
          </w:tcPr>
          <w:p w14:paraId="56B94299" w14:textId="77777777" w:rsidR="000A6267" w:rsidRPr="008663F4" w:rsidRDefault="004904A5" w:rsidP="00C71105">
            <w:pPr>
              <w:tabs>
                <w:tab w:val="left" w:pos="5554"/>
              </w:tabs>
              <w:jc w:val="right"/>
              <w:rPr>
                <w:rFonts w:ascii="Verdana" w:hAnsi="Verdana" w:cs="Arial"/>
                <w:color w:val="000000" w:themeColor="text1"/>
                <w:sz w:val="14"/>
                <w:szCs w:val="14"/>
              </w:rPr>
            </w:pPr>
            <w:r>
              <w:rPr>
                <w:rFonts w:ascii="Verdana" w:eastAsia="Verdana" w:hAnsi="Verdana" w:cs="Arial"/>
                <w:color w:val="000000"/>
                <w:sz w:val="14"/>
                <w:szCs w:val="14"/>
                <w:lang w:val="cy-GB"/>
              </w:rPr>
              <w:t>Defnyddio dull rheoli matrics i alluogi cynaliadwyedd CGU</w:t>
            </w:r>
          </w:p>
        </w:tc>
      </w:tr>
      <w:tr w:rsidR="00B10473" w14:paraId="0110F0EB" w14:textId="77777777" w:rsidTr="00C01AD9">
        <w:trPr>
          <w:jc w:val="center"/>
        </w:trPr>
        <w:tc>
          <w:tcPr>
            <w:tcW w:w="1038" w:type="dxa"/>
          </w:tcPr>
          <w:p w14:paraId="615F4335" w14:textId="77777777" w:rsidR="000A6267" w:rsidRPr="002A32E6"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rPr>
              <w:t>BIP Betsi Cadwaladr</w:t>
            </w:r>
          </w:p>
        </w:tc>
        <w:tc>
          <w:tcPr>
            <w:tcW w:w="1728" w:type="dxa"/>
          </w:tcPr>
          <w:p w14:paraId="1EA23128" w14:textId="77777777" w:rsidR="000A6267" w:rsidRPr="002A32E6"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eastAsia="en-GB"/>
              </w:rPr>
              <w:t xml:space="preserve">Ymgorffori ac Aeddfedu Clystyrau Carlam ar draws Gogledd Cymru </w:t>
            </w:r>
          </w:p>
        </w:tc>
        <w:tc>
          <w:tcPr>
            <w:tcW w:w="4974" w:type="dxa"/>
          </w:tcPr>
          <w:p w14:paraId="4F448A65" w14:textId="77777777" w:rsidR="000A6267" w:rsidRPr="002A32E6" w:rsidRDefault="004904A5" w:rsidP="00C71105">
            <w:pPr>
              <w:tabs>
                <w:tab w:val="left" w:pos="5554"/>
              </w:tabs>
              <w:rPr>
                <w:rFonts w:ascii="Verdana" w:hAnsi="Verdana" w:cs="Arial"/>
                <w:color w:val="000000" w:themeColor="text1"/>
                <w:sz w:val="14"/>
                <w:szCs w:val="14"/>
              </w:rPr>
            </w:pPr>
            <w:r>
              <w:rPr>
                <w:rFonts w:ascii="Verdana" w:eastAsia="Verdana" w:hAnsi="Verdana" w:cs="Arial"/>
                <w:color w:val="000000"/>
                <w:sz w:val="14"/>
                <w:szCs w:val="14"/>
                <w:lang w:val="cy-GB"/>
              </w:rPr>
              <w:t xml:space="preserve">Cydnabyddir y bydd angen cymorth ac adnoddau ychwanegol ar bartneriaid i'w helpu i symud ymlaen gyda'r agenda DCC, i weithredu Grwpiau Cynllunio Traws-glwstwr ac i sicrhau bod systemau llywodraethiant ac arwain a systemau eraill priodol ar waith i greu llwyfan ar gyfer gweithio integredig sy’n seiliedig ar leoedd.   </w:t>
            </w:r>
          </w:p>
          <w:p w14:paraId="137E2DBE" w14:textId="77777777" w:rsidR="000A6267" w:rsidRPr="002A32E6" w:rsidRDefault="000A6267" w:rsidP="00C71105">
            <w:pPr>
              <w:tabs>
                <w:tab w:val="left" w:pos="5554"/>
              </w:tabs>
              <w:rPr>
                <w:rFonts w:ascii="Verdana" w:hAnsi="Verdana" w:cs="Arial"/>
                <w:color w:val="000000" w:themeColor="text1"/>
                <w:sz w:val="6"/>
                <w:szCs w:val="6"/>
              </w:rPr>
            </w:pPr>
          </w:p>
        </w:tc>
        <w:tc>
          <w:tcPr>
            <w:tcW w:w="1128" w:type="dxa"/>
          </w:tcPr>
          <w:p w14:paraId="6AAD9ED3" w14:textId="77777777" w:rsidR="000A6267" w:rsidRPr="002A32E6" w:rsidRDefault="004904A5" w:rsidP="00C71105">
            <w:pPr>
              <w:tabs>
                <w:tab w:val="left" w:pos="5554"/>
              </w:tabs>
              <w:jc w:val="right"/>
              <w:rPr>
                <w:rFonts w:ascii="Verdana" w:hAnsi="Verdana" w:cs="Arial"/>
                <w:color w:val="000000" w:themeColor="text1"/>
                <w:sz w:val="14"/>
                <w:szCs w:val="14"/>
              </w:rPr>
            </w:pPr>
            <w:r>
              <w:rPr>
                <w:rFonts w:ascii="Verdana" w:eastAsia="Verdana" w:hAnsi="Verdana" w:cs="Arial"/>
                <w:color w:val="000000"/>
                <w:sz w:val="14"/>
                <w:szCs w:val="14"/>
                <w:lang w:val="cy-GB"/>
              </w:rPr>
              <w:t xml:space="preserve">£594,424 </w:t>
            </w:r>
          </w:p>
        </w:tc>
        <w:tc>
          <w:tcPr>
            <w:tcW w:w="1233" w:type="dxa"/>
          </w:tcPr>
          <w:p w14:paraId="21B2E576" w14:textId="77777777" w:rsidR="000A6267" w:rsidRPr="002A32E6" w:rsidRDefault="004904A5" w:rsidP="00C71105">
            <w:pPr>
              <w:tabs>
                <w:tab w:val="left" w:pos="5554"/>
              </w:tabs>
              <w:ind w:left="-356" w:firstLine="356"/>
              <w:jc w:val="right"/>
              <w:rPr>
                <w:rFonts w:ascii="Verdana" w:hAnsi="Verdana" w:cs="Arial"/>
                <w:color w:val="000000" w:themeColor="text1"/>
                <w:sz w:val="14"/>
                <w:szCs w:val="14"/>
              </w:rPr>
            </w:pPr>
            <w:r>
              <w:rPr>
                <w:rFonts w:ascii="Verdana" w:eastAsia="Verdana" w:hAnsi="Verdana" w:cs="Arial"/>
                <w:color w:val="000000"/>
                <w:sz w:val="14"/>
                <w:szCs w:val="14"/>
                <w:lang w:val="cy-GB"/>
              </w:rPr>
              <w:t>I’w gadarnhau</w:t>
            </w:r>
          </w:p>
        </w:tc>
        <w:tc>
          <w:tcPr>
            <w:tcW w:w="1382" w:type="dxa"/>
            <w:shd w:val="clear" w:color="auto" w:fill="FBD4B4" w:themeFill="accent6" w:themeFillTint="66"/>
          </w:tcPr>
          <w:p w14:paraId="6719AD6A" w14:textId="77777777" w:rsidR="000A6267" w:rsidRPr="004B0059" w:rsidRDefault="004904A5" w:rsidP="00C71105">
            <w:pPr>
              <w:tabs>
                <w:tab w:val="left" w:pos="5554"/>
              </w:tabs>
              <w:jc w:val="right"/>
              <w:rPr>
                <w:rFonts w:ascii="Verdana" w:hAnsi="Verdana" w:cs="Arial"/>
                <w:b/>
                <w:color w:val="000000" w:themeColor="text1"/>
                <w:sz w:val="14"/>
                <w:szCs w:val="14"/>
              </w:rPr>
            </w:pPr>
            <w:r>
              <w:rPr>
                <w:rFonts w:ascii="Verdana" w:eastAsia="Verdana" w:hAnsi="Verdana" w:cs="Arial"/>
                <w:b/>
                <w:bCs/>
                <w:color w:val="000000"/>
                <w:sz w:val="14"/>
                <w:szCs w:val="14"/>
                <w:lang w:val="cy-GB"/>
              </w:rPr>
              <w:t>Heb ei adrodd</w:t>
            </w:r>
          </w:p>
        </w:tc>
        <w:tc>
          <w:tcPr>
            <w:tcW w:w="1435" w:type="dxa"/>
          </w:tcPr>
          <w:p w14:paraId="5F1EBBA2" w14:textId="77777777" w:rsidR="000A6267" w:rsidRPr="0089015E" w:rsidRDefault="004904A5" w:rsidP="00C71105">
            <w:pPr>
              <w:tabs>
                <w:tab w:val="left" w:pos="5554"/>
              </w:tabs>
              <w:jc w:val="right"/>
              <w:rPr>
                <w:rFonts w:ascii="Verdana" w:hAnsi="Verdana" w:cs="Arial"/>
                <w:color w:val="000000" w:themeColor="text1"/>
                <w:sz w:val="14"/>
                <w:szCs w:val="14"/>
              </w:rPr>
            </w:pPr>
            <w:r>
              <w:rPr>
                <w:rFonts w:ascii="Verdana" w:eastAsia="Verdana" w:hAnsi="Verdana" w:cs="Arial"/>
                <w:color w:val="000000"/>
                <w:sz w:val="14"/>
                <w:szCs w:val="14"/>
                <w:lang w:val="cy-GB"/>
              </w:rPr>
              <w:t xml:space="preserve">31/03/2023 </w:t>
            </w:r>
          </w:p>
          <w:p w14:paraId="391126EB" w14:textId="77777777" w:rsidR="000A6267" w:rsidRDefault="004904A5" w:rsidP="00C71105">
            <w:pPr>
              <w:tabs>
                <w:tab w:val="left" w:pos="5554"/>
              </w:tabs>
              <w:jc w:val="right"/>
              <w:rPr>
                <w:rFonts w:ascii="Verdana" w:hAnsi="Verdana" w:cs="Arial"/>
                <w:color w:val="000000" w:themeColor="text1"/>
                <w:sz w:val="14"/>
                <w:szCs w:val="14"/>
              </w:rPr>
            </w:pPr>
            <w:r w:rsidRPr="0089015E">
              <w:rPr>
                <w:rFonts w:ascii="Verdana" w:hAnsi="Verdana" w:cs="Arial"/>
                <w:color w:val="000000" w:themeColor="text1"/>
                <w:sz w:val="14"/>
                <w:szCs w:val="14"/>
              </w:rPr>
              <w:t xml:space="preserve"> </w:t>
            </w:r>
          </w:p>
          <w:p w14:paraId="620EE2E1" w14:textId="77777777" w:rsidR="000A6267" w:rsidRPr="008663F4" w:rsidRDefault="004904A5" w:rsidP="00C71105">
            <w:pPr>
              <w:tabs>
                <w:tab w:val="left" w:pos="5554"/>
              </w:tabs>
              <w:jc w:val="right"/>
              <w:rPr>
                <w:rFonts w:ascii="Verdana" w:hAnsi="Verdana" w:cs="Arial"/>
                <w:color w:val="000000" w:themeColor="text1"/>
                <w:sz w:val="14"/>
                <w:szCs w:val="14"/>
              </w:rPr>
            </w:pPr>
            <w:r>
              <w:rPr>
                <w:rFonts w:ascii="Verdana" w:eastAsia="Verdana" w:hAnsi="Verdana" w:cs="Arial"/>
                <w:color w:val="000000"/>
                <w:sz w:val="14"/>
                <w:szCs w:val="14"/>
                <w:lang w:val="cy-GB"/>
              </w:rPr>
              <w:t>(Mae adroddiadau 6 mis yn awgrymu 31/03/2024)</w:t>
            </w:r>
          </w:p>
        </w:tc>
        <w:tc>
          <w:tcPr>
            <w:tcW w:w="2109" w:type="dxa"/>
          </w:tcPr>
          <w:p w14:paraId="7022C5F3" w14:textId="77777777" w:rsidR="000A6267" w:rsidRPr="002A32E6" w:rsidRDefault="004904A5" w:rsidP="00C71105">
            <w:pPr>
              <w:tabs>
                <w:tab w:val="left" w:pos="5554"/>
              </w:tabs>
              <w:jc w:val="right"/>
              <w:rPr>
                <w:rFonts w:ascii="Verdana" w:hAnsi="Verdana" w:cs="Arial"/>
                <w:color w:val="000000" w:themeColor="text1"/>
                <w:sz w:val="14"/>
                <w:szCs w:val="14"/>
              </w:rPr>
            </w:pPr>
            <w:r>
              <w:rPr>
                <w:rFonts w:ascii="Verdana" w:eastAsia="Verdana" w:hAnsi="Verdana" w:cs="Arial"/>
                <w:sz w:val="14"/>
                <w:szCs w:val="14"/>
                <w:lang w:val="cy-GB"/>
              </w:rPr>
              <w:t>Bu oedi sylweddol wrth recriwtio i'r swyddi, fodd bynnag, rydym yn rhagweld y bydd y broses recriwtio yn dechrau o fewn y 4 wythnos nesaf</w:t>
            </w:r>
          </w:p>
        </w:tc>
      </w:tr>
      <w:tr w:rsidR="00B10473" w14:paraId="04334DD3" w14:textId="77777777" w:rsidTr="00C01AD9">
        <w:trPr>
          <w:jc w:val="center"/>
        </w:trPr>
        <w:tc>
          <w:tcPr>
            <w:tcW w:w="1038" w:type="dxa"/>
          </w:tcPr>
          <w:p w14:paraId="01F721BF" w14:textId="77777777" w:rsidR="000A6267" w:rsidRPr="002A32E6"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rPr>
              <w:t>BIP Betsi Cadwaladr</w:t>
            </w:r>
          </w:p>
        </w:tc>
        <w:tc>
          <w:tcPr>
            <w:tcW w:w="1728" w:type="dxa"/>
          </w:tcPr>
          <w:p w14:paraId="00D63C9C" w14:textId="77777777" w:rsidR="000A6267" w:rsidRPr="002A32E6"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eastAsia="en-GB"/>
              </w:rPr>
              <w:t>Datblygu Dull Systemau (Digidol) o Reoli Iechyd y Boblogaeth</w:t>
            </w:r>
          </w:p>
        </w:tc>
        <w:tc>
          <w:tcPr>
            <w:tcW w:w="4974" w:type="dxa"/>
          </w:tcPr>
          <w:p w14:paraId="35DFEFB2" w14:textId="77777777" w:rsidR="000A6267" w:rsidRPr="002A32E6" w:rsidRDefault="004904A5" w:rsidP="00C71105">
            <w:pPr>
              <w:tabs>
                <w:tab w:val="left" w:pos="5554"/>
              </w:tabs>
              <w:rPr>
                <w:rFonts w:ascii="Verdana" w:hAnsi="Verdana" w:cs="Arial"/>
                <w:color w:val="000000" w:themeColor="text1"/>
                <w:sz w:val="14"/>
                <w:szCs w:val="14"/>
              </w:rPr>
            </w:pPr>
            <w:r>
              <w:rPr>
                <w:rFonts w:ascii="Verdana" w:eastAsia="Verdana" w:hAnsi="Verdana" w:cs="Arial"/>
                <w:color w:val="000000"/>
                <w:sz w:val="14"/>
                <w:szCs w:val="14"/>
                <w:lang w:val="cy-GB"/>
              </w:rPr>
              <w:t xml:space="preserve">Mae'r cynnig hwn yn ceisio gweithio gyda phartneriaid ar draws gofal sylfaenol, iechyd cymunedol, gofal cymdeithasol ac iechyd y cyhoedd i gytuno ar y mathau o ddata ar y boblogaeth sydd eu hangen i gefnogi gwaith cynllunio Clwstwr effeithiol. Lle nad yw'r data hwnnw'n cael ei gasglu ar hyn o bryd, neu os nad yw'n cael ei gasglu o fewn yr amserlenni priodol, bydd mecanweithiau'n cael eu datblygu i gefnogi'r gwaith o'i gasglu. </w:t>
            </w:r>
          </w:p>
          <w:p w14:paraId="6AFB41A5" w14:textId="77777777" w:rsidR="000A6267" w:rsidRPr="002A32E6" w:rsidRDefault="000A6267" w:rsidP="00C71105">
            <w:pPr>
              <w:tabs>
                <w:tab w:val="left" w:pos="5554"/>
              </w:tabs>
              <w:rPr>
                <w:rFonts w:ascii="Verdana" w:hAnsi="Verdana" w:cs="Arial"/>
                <w:color w:val="000000" w:themeColor="text1"/>
                <w:sz w:val="6"/>
                <w:szCs w:val="6"/>
              </w:rPr>
            </w:pPr>
          </w:p>
        </w:tc>
        <w:tc>
          <w:tcPr>
            <w:tcW w:w="1128" w:type="dxa"/>
          </w:tcPr>
          <w:p w14:paraId="4412453C" w14:textId="77777777" w:rsidR="000A6267" w:rsidRPr="002A32E6" w:rsidRDefault="004904A5" w:rsidP="00C71105">
            <w:pPr>
              <w:tabs>
                <w:tab w:val="left" w:pos="5554"/>
              </w:tabs>
              <w:ind w:left="189" w:hanging="189"/>
              <w:jc w:val="right"/>
              <w:rPr>
                <w:rFonts w:ascii="Verdana" w:hAnsi="Verdana" w:cs="Arial"/>
                <w:color w:val="000000" w:themeColor="text1"/>
                <w:sz w:val="14"/>
                <w:szCs w:val="14"/>
              </w:rPr>
            </w:pPr>
            <w:r>
              <w:rPr>
                <w:rFonts w:ascii="Verdana" w:eastAsia="Verdana" w:hAnsi="Verdana" w:cs="Arial"/>
                <w:color w:val="000000"/>
                <w:sz w:val="14"/>
                <w:szCs w:val="14"/>
                <w:lang w:val="cy-GB"/>
              </w:rPr>
              <w:t>£138,604</w:t>
            </w:r>
          </w:p>
        </w:tc>
        <w:tc>
          <w:tcPr>
            <w:tcW w:w="1233" w:type="dxa"/>
          </w:tcPr>
          <w:p w14:paraId="0BF6F707" w14:textId="12597360" w:rsidR="00407862" w:rsidRPr="00407862" w:rsidRDefault="004904A5" w:rsidP="00407862">
            <w:pPr>
              <w:tabs>
                <w:tab w:val="left" w:pos="5554"/>
              </w:tabs>
              <w:jc w:val="right"/>
              <w:rPr>
                <w:rFonts w:ascii="Verdana" w:eastAsia="Verdana" w:hAnsi="Verdana" w:cs="Arial"/>
                <w:color w:val="000000"/>
                <w:sz w:val="14"/>
                <w:szCs w:val="14"/>
                <w:lang w:val="cy-GB"/>
              </w:rPr>
            </w:pPr>
            <w:r>
              <w:rPr>
                <w:rFonts w:ascii="Verdana" w:eastAsia="Verdana" w:hAnsi="Verdana" w:cs="Arial"/>
                <w:color w:val="000000"/>
                <w:sz w:val="14"/>
                <w:szCs w:val="14"/>
                <w:lang w:val="cy-GB"/>
              </w:rPr>
              <w:t xml:space="preserve">1 </w:t>
            </w:r>
            <w:r w:rsidR="00407862">
              <w:rPr>
                <w:rFonts w:ascii="Verdana" w:eastAsia="Verdana" w:hAnsi="Verdana" w:cs="Arial"/>
                <w:color w:val="000000"/>
                <w:sz w:val="14"/>
                <w:szCs w:val="14"/>
                <w:lang w:val="cy-GB"/>
              </w:rPr>
              <w:t>flwyddyn</w:t>
            </w:r>
          </w:p>
        </w:tc>
        <w:tc>
          <w:tcPr>
            <w:tcW w:w="1382" w:type="dxa"/>
            <w:shd w:val="clear" w:color="auto" w:fill="FBD4B4" w:themeFill="accent6" w:themeFillTint="66"/>
          </w:tcPr>
          <w:p w14:paraId="1C6F6E0F" w14:textId="77777777" w:rsidR="000A6267" w:rsidRPr="004B0059" w:rsidRDefault="004904A5" w:rsidP="00C71105">
            <w:pPr>
              <w:tabs>
                <w:tab w:val="left" w:pos="5554"/>
              </w:tabs>
              <w:jc w:val="right"/>
              <w:rPr>
                <w:rFonts w:ascii="Verdana" w:hAnsi="Verdana" w:cs="Arial"/>
                <w:b/>
                <w:color w:val="000000" w:themeColor="text1"/>
                <w:sz w:val="14"/>
                <w:szCs w:val="14"/>
              </w:rPr>
            </w:pPr>
            <w:r>
              <w:rPr>
                <w:rFonts w:ascii="Verdana" w:eastAsia="Verdana" w:hAnsi="Verdana" w:cs="Arial"/>
                <w:b/>
                <w:bCs/>
                <w:color w:val="000000"/>
                <w:sz w:val="14"/>
                <w:szCs w:val="14"/>
                <w:lang w:val="cy-GB"/>
              </w:rPr>
              <w:t>Heb ei adrodd</w:t>
            </w:r>
          </w:p>
        </w:tc>
        <w:tc>
          <w:tcPr>
            <w:tcW w:w="1435" w:type="dxa"/>
          </w:tcPr>
          <w:p w14:paraId="79DDF6DC" w14:textId="77777777" w:rsidR="000A6267" w:rsidRPr="0089015E" w:rsidRDefault="004904A5" w:rsidP="00C71105">
            <w:pPr>
              <w:tabs>
                <w:tab w:val="left" w:pos="5554"/>
              </w:tabs>
              <w:jc w:val="right"/>
              <w:rPr>
                <w:rFonts w:ascii="Verdana" w:hAnsi="Verdana" w:cs="Arial"/>
                <w:color w:val="000000" w:themeColor="text1"/>
                <w:sz w:val="14"/>
                <w:szCs w:val="14"/>
              </w:rPr>
            </w:pPr>
            <w:r>
              <w:rPr>
                <w:rFonts w:ascii="Verdana" w:eastAsia="Verdana" w:hAnsi="Verdana" w:cs="Arial"/>
                <w:color w:val="000000"/>
                <w:sz w:val="14"/>
                <w:szCs w:val="14"/>
                <w:lang w:val="cy-GB"/>
              </w:rPr>
              <w:t>31/03/2023</w:t>
            </w:r>
          </w:p>
          <w:p w14:paraId="535445B7" w14:textId="77777777" w:rsidR="000A6267" w:rsidRPr="0089015E" w:rsidRDefault="000A6267" w:rsidP="00C71105">
            <w:pPr>
              <w:tabs>
                <w:tab w:val="left" w:pos="5554"/>
              </w:tabs>
              <w:jc w:val="right"/>
              <w:rPr>
                <w:rFonts w:ascii="Verdana" w:hAnsi="Verdana" w:cs="Arial"/>
                <w:color w:val="000000" w:themeColor="text1"/>
                <w:sz w:val="14"/>
                <w:szCs w:val="14"/>
              </w:rPr>
            </w:pPr>
          </w:p>
          <w:p w14:paraId="6303579E" w14:textId="77777777" w:rsidR="000A6267" w:rsidRPr="008663F4" w:rsidRDefault="000A6267" w:rsidP="00C71105">
            <w:pPr>
              <w:tabs>
                <w:tab w:val="left" w:pos="5554"/>
              </w:tabs>
              <w:jc w:val="right"/>
              <w:rPr>
                <w:rFonts w:ascii="Verdana" w:hAnsi="Verdana" w:cs="Arial"/>
                <w:color w:val="000000" w:themeColor="text1"/>
                <w:sz w:val="14"/>
                <w:szCs w:val="14"/>
              </w:rPr>
            </w:pPr>
          </w:p>
        </w:tc>
        <w:tc>
          <w:tcPr>
            <w:tcW w:w="2109" w:type="dxa"/>
          </w:tcPr>
          <w:p w14:paraId="124535F2" w14:textId="77777777" w:rsidR="000A6267" w:rsidRPr="008663F4" w:rsidRDefault="004904A5" w:rsidP="00C71105">
            <w:pPr>
              <w:tabs>
                <w:tab w:val="left" w:pos="5554"/>
              </w:tabs>
              <w:jc w:val="right"/>
              <w:rPr>
                <w:rFonts w:ascii="Verdana" w:hAnsi="Verdana" w:cs="Arial"/>
                <w:color w:val="000000" w:themeColor="text1"/>
                <w:sz w:val="14"/>
                <w:szCs w:val="14"/>
              </w:rPr>
            </w:pPr>
            <w:proofErr w:type="spellStart"/>
            <w:r>
              <w:rPr>
                <w:rFonts w:ascii="Verdana" w:eastAsia="Verdana" w:hAnsi="Verdana" w:cs="Arial"/>
                <w:color w:val="000000"/>
                <w:sz w:val="14"/>
                <w:szCs w:val="14"/>
                <w:lang w:val="cy-GB"/>
              </w:rPr>
              <w:t>Dd</w:t>
            </w:r>
            <w:proofErr w:type="spellEnd"/>
            <w:r>
              <w:rPr>
                <w:rFonts w:ascii="Verdana" w:eastAsia="Verdana" w:hAnsi="Verdana" w:cs="Arial"/>
                <w:color w:val="000000"/>
                <w:sz w:val="14"/>
                <w:szCs w:val="14"/>
                <w:lang w:val="cy-GB"/>
              </w:rPr>
              <w:t>/B</w:t>
            </w:r>
          </w:p>
        </w:tc>
      </w:tr>
      <w:tr w:rsidR="00B10473" w14:paraId="1DBD175D" w14:textId="77777777" w:rsidTr="00C01AD9">
        <w:trPr>
          <w:trHeight w:val="626"/>
          <w:jc w:val="center"/>
        </w:trPr>
        <w:tc>
          <w:tcPr>
            <w:tcW w:w="1038" w:type="dxa"/>
          </w:tcPr>
          <w:p w14:paraId="3F3D4103" w14:textId="77777777" w:rsidR="000A6267" w:rsidRPr="00232A89"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rPr>
              <w:t>BIP Caerdydd a’r Fro</w:t>
            </w:r>
          </w:p>
        </w:tc>
        <w:tc>
          <w:tcPr>
            <w:tcW w:w="1728" w:type="dxa"/>
          </w:tcPr>
          <w:p w14:paraId="2BF3F41F" w14:textId="77777777" w:rsidR="000A6267" w:rsidRPr="00232A89"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eastAsia="en-GB"/>
              </w:rPr>
              <w:t>Seilwaith CGU</w:t>
            </w:r>
          </w:p>
        </w:tc>
        <w:tc>
          <w:tcPr>
            <w:tcW w:w="4974" w:type="dxa"/>
          </w:tcPr>
          <w:p w14:paraId="48E90F8B" w14:textId="77777777" w:rsidR="000A6267" w:rsidRPr="00232A89"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rPr>
              <w:t xml:space="preserve">Gwella galluoedd cynllunio a chyflawni grwpiau cydweithredol yn rhan o'r rhaglen DCC.  </w:t>
            </w:r>
          </w:p>
        </w:tc>
        <w:tc>
          <w:tcPr>
            <w:tcW w:w="1128" w:type="dxa"/>
          </w:tcPr>
          <w:p w14:paraId="30062FDF" w14:textId="77777777" w:rsidR="000A6267" w:rsidRPr="00232A89" w:rsidRDefault="004904A5" w:rsidP="00C71105">
            <w:pPr>
              <w:jc w:val="right"/>
              <w:rPr>
                <w:rFonts w:ascii="Verdana" w:hAnsi="Verdana" w:cs="Arial"/>
                <w:color w:val="000000" w:themeColor="text1"/>
                <w:sz w:val="14"/>
                <w:szCs w:val="14"/>
              </w:rPr>
            </w:pPr>
            <w:r>
              <w:rPr>
                <w:rFonts w:ascii="Verdana" w:eastAsia="Verdana" w:hAnsi="Verdana" w:cs="Arial"/>
                <w:color w:val="000000"/>
                <w:sz w:val="14"/>
                <w:szCs w:val="14"/>
                <w:lang w:val="cy-GB"/>
              </w:rPr>
              <w:t>£350,000</w:t>
            </w:r>
          </w:p>
        </w:tc>
        <w:tc>
          <w:tcPr>
            <w:tcW w:w="1233" w:type="dxa"/>
          </w:tcPr>
          <w:p w14:paraId="786758D2" w14:textId="418361A4" w:rsidR="000A6267" w:rsidRPr="00232A89" w:rsidRDefault="004904A5" w:rsidP="00C71105">
            <w:pPr>
              <w:jc w:val="right"/>
              <w:rPr>
                <w:rFonts w:ascii="Verdana" w:hAnsi="Verdana" w:cs="Arial"/>
                <w:color w:val="000000" w:themeColor="text1"/>
                <w:sz w:val="14"/>
                <w:szCs w:val="14"/>
              </w:rPr>
            </w:pPr>
            <w:r>
              <w:rPr>
                <w:rFonts w:ascii="Verdana" w:eastAsia="Verdana" w:hAnsi="Verdana" w:cs="Arial"/>
                <w:color w:val="000000"/>
                <w:sz w:val="14"/>
                <w:szCs w:val="14"/>
                <w:lang w:val="cy-GB"/>
              </w:rPr>
              <w:t xml:space="preserve">1 </w:t>
            </w:r>
            <w:r w:rsidR="00407862">
              <w:rPr>
                <w:rFonts w:ascii="Verdana" w:eastAsia="Verdana" w:hAnsi="Verdana" w:cs="Arial"/>
                <w:color w:val="000000"/>
                <w:sz w:val="14"/>
                <w:szCs w:val="14"/>
                <w:lang w:val="cy-GB"/>
              </w:rPr>
              <w:t>flwyddyn</w:t>
            </w:r>
          </w:p>
        </w:tc>
        <w:tc>
          <w:tcPr>
            <w:tcW w:w="1382" w:type="dxa"/>
            <w:shd w:val="clear" w:color="auto" w:fill="92D050"/>
          </w:tcPr>
          <w:p w14:paraId="2FC77630" w14:textId="77777777" w:rsidR="000A6267" w:rsidRPr="004B0059" w:rsidRDefault="004904A5" w:rsidP="00C71105">
            <w:pPr>
              <w:jc w:val="right"/>
              <w:rPr>
                <w:rFonts w:ascii="Verdana" w:hAnsi="Verdana" w:cs="Arial"/>
                <w:b/>
                <w:color w:val="000000" w:themeColor="text1"/>
                <w:sz w:val="14"/>
                <w:szCs w:val="14"/>
              </w:rPr>
            </w:pPr>
            <w:r>
              <w:rPr>
                <w:rFonts w:ascii="Verdana" w:eastAsia="Verdana" w:hAnsi="Verdana" w:cs="Arial"/>
                <w:b/>
                <w:bCs/>
                <w:color w:val="000000"/>
                <w:sz w:val="14"/>
                <w:szCs w:val="14"/>
                <w:lang w:val="cy-GB"/>
              </w:rPr>
              <w:t>01/04/2022</w:t>
            </w:r>
          </w:p>
        </w:tc>
        <w:tc>
          <w:tcPr>
            <w:tcW w:w="1435" w:type="dxa"/>
          </w:tcPr>
          <w:p w14:paraId="120DD9B2" w14:textId="77777777" w:rsidR="000A6267" w:rsidRPr="008663F4" w:rsidRDefault="004904A5" w:rsidP="00C71105">
            <w:pPr>
              <w:jc w:val="right"/>
              <w:rPr>
                <w:rFonts w:ascii="Verdana" w:hAnsi="Verdana" w:cs="Arial"/>
                <w:color w:val="000000" w:themeColor="text1"/>
                <w:sz w:val="14"/>
                <w:szCs w:val="14"/>
              </w:rPr>
            </w:pPr>
            <w:r>
              <w:rPr>
                <w:rFonts w:ascii="Verdana" w:eastAsia="Verdana" w:hAnsi="Verdana" w:cs="Arial"/>
                <w:color w:val="000000"/>
                <w:sz w:val="14"/>
                <w:szCs w:val="14"/>
                <w:lang w:val="cy-GB"/>
              </w:rPr>
              <w:t>31/03/2023</w:t>
            </w:r>
          </w:p>
        </w:tc>
        <w:tc>
          <w:tcPr>
            <w:tcW w:w="2109" w:type="dxa"/>
          </w:tcPr>
          <w:p w14:paraId="3865355E" w14:textId="77777777" w:rsidR="000A6267" w:rsidRPr="00232A89" w:rsidRDefault="004904A5" w:rsidP="00C71105">
            <w:pPr>
              <w:jc w:val="right"/>
              <w:rPr>
                <w:rFonts w:ascii="Verdana" w:hAnsi="Verdana" w:cs="Arial"/>
                <w:color w:val="000000" w:themeColor="text1"/>
                <w:sz w:val="14"/>
                <w:szCs w:val="14"/>
              </w:rPr>
            </w:pPr>
            <w:proofErr w:type="spellStart"/>
            <w:r>
              <w:rPr>
                <w:rFonts w:ascii="Verdana" w:eastAsia="Verdana" w:hAnsi="Verdana" w:cs="Arial"/>
                <w:color w:val="000000"/>
                <w:sz w:val="14"/>
                <w:szCs w:val="14"/>
                <w:lang w:val="cy-GB"/>
              </w:rPr>
              <w:t>Dd</w:t>
            </w:r>
            <w:proofErr w:type="spellEnd"/>
            <w:r>
              <w:rPr>
                <w:rFonts w:ascii="Verdana" w:eastAsia="Verdana" w:hAnsi="Verdana" w:cs="Arial"/>
                <w:color w:val="000000"/>
                <w:sz w:val="14"/>
                <w:szCs w:val="14"/>
                <w:lang w:val="cy-GB"/>
              </w:rPr>
              <w:t>/B</w:t>
            </w:r>
          </w:p>
        </w:tc>
      </w:tr>
      <w:tr w:rsidR="00B10473" w14:paraId="537F3054" w14:textId="77777777" w:rsidTr="00C01AD9">
        <w:trPr>
          <w:jc w:val="center"/>
        </w:trPr>
        <w:tc>
          <w:tcPr>
            <w:tcW w:w="1038" w:type="dxa"/>
          </w:tcPr>
          <w:p w14:paraId="7A3617CF" w14:textId="77777777" w:rsidR="000A6267" w:rsidRPr="00232A89"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rPr>
              <w:t>BIP Hywel Dda</w:t>
            </w:r>
          </w:p>
        </w:tc>
        <w:tc>
          <w:tcPr>
            <w:tcW w:w="1728" w:type="dxa"/>
          </w:tcPr>
          <w:p w14:paraId="083C55EA" w14:textId="77777777" w:rsidR="000A6267" w:rsidRPr="00232A89"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rPr>
              <w:t xml:space="preserve">Cymorth Rhaglen CGU </w:t>
            </w:r>
          </w:p>
        </w:tc>
        <w:tc>
          <w:tcPr>
            <w:tcW w:w="4974" w:type="dxa"/>
          </w:tcPr>
          <w:p w14:paraId="0DB8B346" w14:textId="77777777" w:rsidR="000A6267" w:rsidRPr="00232A89"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rPr>
              <w:t xml:space="preserve">Caiff yr arian ei ddefnyddio i gefnogi Arweinyddiaeth Glinigol a gwaith rheoli prosiectau er mwyn cwmpasu, datblygu a gweithredu DCC o fewn Hywel Dda. </w:t>
            </w:r>
          </w:p>
          <w:p w14:paraId="01C23FED" w14:textId="77777777" w:rsidR="000A6267" w:rsidRPr="00232A89" w:rsidRDefault="000A6267" w:rsidP="00C71105">
            <w:pPr>
              <w:rPr>
                <w:rFonts w:ascii="Verdana" w:hAnsi="Verdana" w:cs="Arial"/>
                <w:color w:val="000000" w:themeColor="text1"/>
                <w:sz w:val="6"/>
                <w:szCs w:val="6"/>
              </w:rPr>
            </w:pPr>
          </w:p>
        </w:tc>
        <w:tc>
          <w:tcPr>
            <w:tcW w:w="1128" w:type="dxa"/>
          </w:tcPr>
          <w:p w14:paraId="141B231E" w14:textId="77777777" w:rsidR="000A6267" w:rsidRPr="00232A89" w:rsidRDefault="004904A5" w:rsidP="00C71105">
            <w:pPr>
              <w:jc w:val="right"/>
              <w:rPr>
                <w:rFonts w:ascii="Verdana" w:hAnsi="Verdana" w:cs="Arial"/>
                <w:color w:val="000000" w:themeColor="text1"/>
                <w:sz w:val="14"/>
                <w:szCs w:val="14"/>
              </w:rPr>
            </w:pPr>
            <w:r>
              <w:rPr>
                <w:rFonts w:ascii="Verdana" w:eastAsia="Verdana" w:hAnsi="Verdana" w:cs="Arial"/>
                <w:color w:val="000000"/>
                <w:sz w:val="14"/>
                <w:szCs w:val="14"/>
                <w:lang w:val="cy-GB"/>
              </w:rPr>
              <w:t>£71,000</w:t>
            </w:r>
          </w:p>
        </w:tc>
        <w:tc>
          <w:tcPr>
            <w:tcW w:w="1233" w:type="dxa"/>
          </w:tcPr>
          <w:p w14:paraId="701EFC55" w14:textId="51B3730B" w:rsidR="000A6267" w:rsidRPr="00232A89" w:rsidRDefault="004904A5" w:rsidP="00C71105">
            <w:pPr>
              <w:jc w:val="right"/>
              <w:rPr>
                <w:rFonts w:ascii="Verdana" w:hAnsi="Verdana" w:cs="Arial"/>
                <w:color w:val="000000" w:themeColor="text1"/>
                <w:sz w:val="14"/>
                <w:szCs w:val="14"/>
              </w:rPr>
            </w:pPr>
            <w:r>
              <w:rPr>
                <w:rFonts w:ascii="Verdana" w:eastAsia="Verdana" w:hAnsi="Verdana" w:cs="Arial"/>
                <w:color w:val="000000"/>
                <w:sz w:val="14"/>
                <w:szCs w:val="14"/>
                <w:lang w:val="cy-GB"/>
              </w:rPr>
              <w:t xml:space="preserve">1 </w:t>
            </w:r>
            <w:r w:rsidR="00407862">
              <w:rPr>
                <w:rFonts w:ascii="Verdana" w:eastAsia="Verdana" w:hAnsi="Verdana" w:cs="Arial"/>
                <w:color w:val="000000"/>
                <w:sz w:val="14"/>
                <w:szCs w:val="14"/>
                <w:lang w:val="cy-GB"/>
              </w:rPr>
              <w:t>flwyddyn</w:t>
            </w:r>
          </w:p>
        </w:tc>
        <w:tc>
          <w:tcPr>
            <w:tcW w:w="1382" w:type="dxa"/>
            <w:shd w:val="clear" w:color="auto" w:fill="FF0000"/>
          </w:tcPr>
          <w:p w14:paraId="6FC32FD4" w14:textId="77777777" w:rsidR="000A6267" w:rsidRPr="004B0059" w:rsidRDefault="004904A5" w:rsidP="00C71105">
            <w:pPr>
              <w:jc w:val="right"/>
              <w:rPr>
                <w:rFonts w:ascii="Verdana" w:hAnsi="Verdana" w:cs="Arial"/>
                <w:b/>
                <w:color w:val="000000" w:themeColor="text1"/>
                <w:sz w:val="14"/>
                <w:szCs w:val="14"/>
              </w:rPr>
            </w:pPr>
            <w:r>
              <w:rPr>
                <w:rFonts w:ascii="Verdana" w:eastAsia="Verdana" w:hAnsi="Verdana" w:cs="Arial"/>
                <w:b/>
                <w:bCs/>
                <w:color w:val="000000"/>
                <w:sz w:val="14"/>
                <w:szCs w:val="14"/>
                <w:lang w:val="cy-GB"/>
              </w:rPr>
              <w:t>10/2022</w:t>
            </w:r>
          </w:p>
        </w:tc>
        <w:tc>
          <w:tcPr>
            <w:tcW w:w="1435" w:type="dxa"/>
          </w:tcPr>
          <w:p w14:paraId="2E0EC809" w14:textId="77777777" w:rsidR="000A6267" w:rsidRPr="008663F4" w:rsidRDefault="004904A5" w:rsidP="00C71105">
            <w:pPr>
              <w:jc w:val="right"/>
              <w:rPr>
                <w:rFonts w:ascii="Verdana" w:hAnsi="Verdana" w:cs="Arial"/>
                <w:color w:val="000000" w:themeColor="text1"/>
                <w:sz w:val="14"/>
                <w:szCs w:val="14"/>
              </w:rPr>
            </w:pPr>
            <w:r>
              <w:rPr>
                <w:rFonts w:ascii="Verdana" w:eastAsia="Verdana" w:hAnsi="Verdana" w:cs="Arial"/>
                <w:color w:val="000000"/>
                <w:sz w:val="14"/>
                <w:szCs w:val="14"/>
                <w:lang w:val="cy-GB"/>
              </w:rPr>
              <w:t>31/03/2023</w:t>
            </w:r>
          </w:p>
        </w:tc>
        <w:tc>
          <w:tcPr>
            <w:tcW w:w="2109" w:type="dxa"/>
          </w:tcPr>
          <w:p w14:paraId="081CCA07" w14:textId="77777777" w:rsidR="000A6267" w:rsidRPr="00232A89" w:rsidRDefault="004904A5" w:rsidP="00C71105">
            <w:pPr>
              <w:jc w:val="right"/>
              <w:rPr>
                <w:rFonts w:ascii="Verdana" w:hAnsi="Verdana" w:cs="Arial"/>
                <w:color w:val="000000" w:themeColor="text1"/>
                <w:sz w:val="14"/>
                <w:szCs w:val="14"/>
              </w:rPr>
            </w:pPr>
            <w:r>
              <w:rPr>
                <w:rFonts w:ascii="Verdana" w:eastAsia="Verdana" w:hAnsi="Verdana" w:cs="Arial"/>
                <w:sz w:val="14"/>
                <w:szCs w:val="14"/>
                <w:lang w:val="cy-GB"/>
              </w:rPr>
              <w:t>Oedi oherwydd recriwtio i swydd Rheolwr CGU a swyddi arweiniol Clinigol</w:t>
            </w:r>
          </w:p>
        </w:tc>
      </w:tr>
      <w:tr w:rsidR="00B10473" w14:paraId="1A6A1D00" w14:textId="77777777" w:rsidTr="00C01AD9">
        <w:trPr>
          <w:jc w:val="center"/>
        </w:trPr>
        <w:tc>
          <w:tcPr>
            <w:tcW w:w="1038" w:type="dxa"/>
          </w:tcPr>
          <w:p w14:paraId="516DF2C9" w14:textId="77777777" w:rsidR="000A6267" w:rsidRPr="008663F4"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rPr>
              <w:t>BI Addysgu Powys</w:t>
            </w:r>
          </w:p>
        </w:tc>
        <w:tc>
          <w:tcPr>
            <w:tcW w:w="1728" w:type="dxa"/>
          </w:tcPr>
          <w:p w14:paraId="0207F4EC" w14:textId="77777777" w:rsidR="000A6267" w:rsidRPr="008663F4"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eastAsia="en-GB"/>
              </w:rPr>
              <w:t xml:space="preserve">Datblygu Model Clwstwr Carlam </w:t>
            </w:r>
          </w:p>
        </w:tc>
        <w:tc>
          <w:tcPr>
            <w:tcW w:w="4974" w:type="dxa"/>
          </w:tcPr>
          <w:p w14:paraId="064BA46E" w14:textId="77777777" w:rsidR="000A6267" w:rsidRDefault="004904A5" w:rsidP="00C71105">
            <w:pPr>
              <w:tabs>
                <w:tab w:val="left" w:pos="5554"/>
              </w:tabs>
              <w:rPr>
                <w:rFonts w:ascii="Verdana" w:hAnsi="Verdana" w:cs="Arial"/>
                <w:color w:val="000000" w:themeColor="text1"/>
                <w:sz w:val="14"/>
                <w:szCs w:val="14"/>
              </w:rPr>
            </w:pPr>
            <w:r>
              <w:rPr>
                <w:rFonts w:ascii="Verdana" w:eastAsia="Verdana" w:hAnsi="Verdana" w:cs="Arial"/>
                <w:color w:val="000000"/>
                <w:sz w:val="14"/>
                <w:szCs w:val="14"/>
                <w:lang w:val="cy-GB"/>
              </w:rPr>
              <w:t>Cryfhau’r model Clwstwr o weithio ar draws Gogledd a Chanolbarth Powys, gyda'r nod o greu model cyflawni clwstwr strategol glir, cadarn, rhagweithiol a chydlynol.</w:t>
            </w:r>
          </w:p>
          <w:p w14:paraId="1EEFC743" w14:textId="77777777" w:rsidR="000A6267" w:rsidRPr="00F34F5C" w:rsidRDefault="000A6267" w:rsidP="00C71105">
            <w:pPr>
              <w:tabs>
                <w:tab w:val="left" w:pos="5554"/>
              </w:tabs>
              <w:rPr>
                <w:rFonts w:ascii="Verdana" w:hAnsi="Verdana" w:cs="Arial"/>
                <w:color w:val="000000" w:themeColor="text1"/>
                <w:sz w:val="6"/>
                <w:szCs w:val="6"/>
              </w:rPr>
            </w:pPr>
          </w:p>
        </w:tc>
        <w:tc>
          <w:tcPr>
            <w:tcW w:w="1128" w:type="dxa"/>
          </w:tcPr>
          <w:p w14:paraId="6FBC21C1" w14:textId="77777777" w:rsidR="000A6267" w:rsidRPr="008663F4" w:rsidRDefault="004904A5" w:rsidP="00C71105">
            <w:pPr>
              <w:tabs>
                <w:tab w:val="left" w:pos="5554"/>
              </w:tabs>
              <w:jc w:val="right"/>
              <w:rPr>
                <w:rFonts w:ascii="Verdana" w:hAnsi="Verdana" w:cs="Arial"/>
                <w:color w:val="000000" w:themeColor="text1"/>
                <w:sz w:val="14"/>
                <w:szCs w:val="14"/>
              </w:rPr>
            </w:pPr>
            <w:r>
              <w:rPr>
                <w:rFonts w:ascii="Verdana" w:eastAsia="Verdana" w:hAnsi="Verdana" w:cs="Arial"/>
                <w:color w:val="000000"/>
                <w:sz w:val="14"/>
                <w:szCs w:val="14"/>
                <w:lang w:val="cy-GB"/>
              </w:rPr>
              <w:t>£114,000</w:t>
            </w:r>
          </w:p>
        </w:tc>
        <w:tc>
          <w:tcPr>
            <w:tcW w:w="1233" w:type="dxa"/>
          </w:tcPr>
          <w:p w14:paraId="1F67E48F" w14:textId="08FFA46A" w:rsidR="000A6267" w:rsidRPr="008663F4" w:rsidRDefault="004904A5" w:rsidP="00C71105">
            <w:pPr>
              <w:tabs>
                <w:tab w:val="left" w:pos="5554"/>
              </w:tabs>
              <w:jc w:val="right"/>
              <w:rPr>
                <w:rFonts w:ascii="Verdana" w:hAnsi="Verdana" w:cs="Arial"/>
                <w:color w:val="000000" w:themeColor="text1"/>
                <w:sz w:val="14"/>
                <w:szCs w:val="14"/>
              </w:rPr>
            </w:pPr>
            <w:r>
              <w:rPr>
                <w:rFonts w:ascii="Verdana" w:eastAsia="Verdana" w:hAnsi="Verdana" w:cs="Arial"/>
                <w:color w:val="000000"/>
                <w:sz w:val="14"/>
                <w:szCs w:val="14"/>
                <w:lang w:val="cy-GB"/>
              </w:rPr>
              <w:t xml:space="preserve">1 </w:t>
            </w:r>
            <w:r w:rsidR="00407862">
              <w:rPr>
                <w:rFonts w:ascii="Verdana" w:eastAsia="Verdana" w:hAnsi="Verdana" w:cs="Arial"/>
                <w:color w:val="000000"/>
                <w:sz w:val="14"/>
                <w:szCs w:val="14"/>
                <w:lang w:val="cy-GB"/>
              </w:rPr>
              <w:t>flwyddyn</w:t>
            </w:r>
          </w:p>
        </w:tc>
        <w:tc>
          <w:tcPr>
            <w:tcW w:w="1382" w:type="dxa"/>
            <w:shd w:val="clear" w:color="auto" w:fill="92D050"/>
          </w:tcPr>
          <w:p w14:paraId="6FB81258" w14:textId="77777777" w:rsidR="000A6267" w:rsidRPr="004B0059" w:rsidRDefault="004904A5" w:rsidP="00C71105">
            <w:pPr>
              <w:tabs>
                <w:tab w:val="left" w:pos="5554"/>
              </w:tabs>
              <w:jc w:val="right"/>
              <w:rPr>
                <w:rFonts w:ascii="Verdana" w:hAnsi="Verdana" w:cs="Arial"/>
                <w:b/>
                <w:color w:val="000000" w:themeColor="text1"/>
                <w:sz w:val="14"/>
                <w:szCs w:val="14"/>
              </w:rPr>
            </w:pPr>
            <w:r>
              <w:rPr>
                <w:rFonts w:ascii="Verdana" w:eastAsia="Verdana" w:hAnsi="Verdana" w:cs="Arial"/>
                <w:b/>
                <w:bCs/>
                <w:color w:val="000000"/>
                <w:sz w:val="14"/>
                <w:szCs w:val="14"/>
                <w:lang w:val="cy-GB"/>
              </w:rPr>
              <w:t>04/2022</w:t>
            </w:r>
          </w:p>
        </w:tc>
        <w:tc>
          <w:tcPr>
            <w:tcW w:w="1435" w:type="dxa"/>
          </w:tcPr>
          <w:p w14:paraId="03A4B65B" w14:textId="77777777" w:rsidR="000A6267" w:rsidRPr="008663F4" w:rsidRDefault="004904A5" w:rsidP="00C71105">
            <w:pPr>
              <w:tabs>
                <w:tab w:val="left" w:pos="5554"/>
              </w:tabs>
              <w:jc w:val="right"/>
              <w:rPr>
                <w:rFonts w:ascii="Verdana" w:hAnsi="Verdana" w:cs="Arial"/>
                <w:color w:val="000000" w:themeColor="text1"/>
                <w:sz w:val="14"/>
                <w:szCs w:val="14"/>
              </w:rPr>
            </w:pPr>
            <w:r>
              <w:rPr>
                <w:rFonts w:ascii="Verdana" w:eastAsia="Verdana" w:hAnsi="Verdana" w:cs="Arial"/>
                <w:color w:val="000000"/>
                <w:sz w:val="14"/>
                <w:szCs w:val="14"/>
                <w:lang w:val="cy-GB"/>
              </w:rPr>
              <w:t>Heb ei adrodd</w:t>
            </w:r>
          </w:p>
        </w:tc>
        <w:tc>
          <w:tcPr>
            <w:tcW w:w="2109" w:type="dxa"/>
          </w:tcPr>
          <w:p w14:paraId="60F46240" w14:textId="77777777" w:rsidR="000A6267" w:rsidRPr="008663F4" w:rsidRDefault="004904A5" w:rsidP="00C71105">
            <w:pPr>
              <w:tabs>
                <w:tab w:val="left" w:pos="5554"/>
              </w:tabs>
              <w:jc w:val="right"/>
              <w:rPr>
                <w:rFonts w:ascii="Verdana" w:hAnsi="Verdana" w:cs="Arial"/>
                <w:color w:val="000000" w:themeColor="text1"/>
                <w:sz w:val="14"/>
                <w:szCs w:val="14"/>
              </w:rPr>
            </w:pPr>
            <w:proofErr w:type="spellStart"/>
            <w:r>
              <w:rPr>
                <w:rFonts w:ascii="Verdana" w:eastAsia="Verdana" w:hAnsi="Verdana" w:cs="Arial"/>
                <w:color w:val="000000"/>
                <w:sz w:val="14"/>
                <w:szCs w:val="14"/>
                <w:lang w:val="cy-GB"/>
              </w:rPr>
              <w:t>Dd</w:t>
            </w:r>
            <w:proofErr w:type="spellEnd"/>
            <w:r>
              <w:rPr>
                <w:rFonts w:ascii="Verdana" w:eastAsia="Verdana" w:hAnsi="Verdana" w:cs="Arial"/>
                <w:color w:val="000000"/>
                <w:sz w:val="14"/>
                <w:szCs w:val="14"/>
                <w:lang w:val="cy-GB"/>
              </w:rPr>
              <w:t>/B</w:t>
            </w:r>
          </w:p>
        </w:tc>
      </w:tr>
      <w:tr w:rsidR="00B10473" w14:paraId="7C2DFB44" w14:textId="77777777" w:rsidTr="00C01AD9">
        <w:trPr>
          <w:trHeight w:val="597"/>
          <w:jc w:val="center"/>
        </w:trPr>
        <w:tc>
          <w:tcPr>
            <w:tcW w:w="1038" w:type="dxa"/>
          </w:tcPr>
          <w:p w14:paraId="73E7441E" w14:textId="77777777" w:rsidR="000A6267" w:rsidRPr="00053B88"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rPr>
              <w:t>BIP Bae Abertawe</w:t>
            </w:r>
          </w:p>
        </w:tc>
        <w:tc>
          <w:tcPr>
            <w:tcW w:w="1728" w:type="dxa"/>
          </w:tcPr>
          <w:p w14:paraId="0A2D18CE" w14:textId="77777777" w:rsidR="000A6267" w:rsidRPr="00053B88" w:rsidRDefault="004904A5" w:rsidP="00C71105">
            <w:pPr>
              <w:rPr>
                <w:rFonts w:ascii="Verdana" w:hAnsi="Verdana" w:cs="Arial"/>
                <w:color w:val="000000" w:themeColor="text1"/>
                <w:sz w:val="14"/>
                <w:szCs w:val="14"/>
                <w:lang w:eastAsia="en-GB"/>
              </w:rPr>
            </w:pPr>
            <w:r>
              <w:rPr>
                <w:rFonts w:ascii="Verdana" w:eastAsia="Verdana" w:hAnsi="Verdana" w:cs="Arial"/>
                <w:color w:val="000000"/>
                <w:sz w:val="14"/>
                <w:szCs w:val="14"/>
                <w:lang w:val="cy-GB" w:eastAsia="en-GB"/>
              </w:rPr>
              <w:t>Rhaglen Datblygu CGU</w:t>
            </w:r>
          </w:p>
        </w:tc>
        <w:tc>
          <w:tcPr>
            <w:tcW w:w="4974" w:type="dxa"/>
          </w:tcPr>
          <w:p w14:paraId="7F1D4B82" w14:textId="77777777" w:rsidR="000A6267" w:rsidRPr="00053B88"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rPr>
              <w:t>Gweithredu Rhaglen Datblygu Clwstwr Carlam ar draws BIP Bae Abertawe.</w:t>
            </w:r>
          </w:p>
        </w:tc>
        <w:tc>
          <w:tcPr>
            <w:tcW w:w="1128" w:type="dxa"/>
          </w:tcPr>
          <w:p w14:paraId="21E6AEAB" w14:textId="77777777" w:rsidR="000A6267" w:rsidRPr="00053B88" w:rsidRDefault="004904A5" w:rsidP="00C71105">
            <w:pPr>
              <w:jc w:val="right"/>
              <w:rPr>
                <w:rFonts w:ascii="Verdana" w:hAnsi="Verdana" w:cs="Arial"/>
                <w:color w:val="000000" w:themeColor="text1"/>
                <w:sz w:val="14"/>
                <w:szCs w:val="14"/>
              </w:rPr>
            </w:pPr>
            <w:r>
              <w:rPr>
                <w:rFonts w:ascii="Verdana" w:eastAsia="Verdana" w:hAnsi="Verdana" w:cs="Arial"/>
                <w:color w:val="000000"/>
                <w:sz w:val="14"/>
                <w:szCs w:val="14"/>
                <w:lang w:val="cy-GB"/>
              </w:rPr>
              <w:t>£303,000</w:t>
            </w:r>
          </w:p>
        </w:tc>
        <w:tc>
          <w:tcPr>
            <w:tcW w:w="1233" w:type="dxa"/>
          </w:tcPr>
          <w:p w14:paraId="29C79417" w14:textId="77777777" w:rsidR="000A6267" w:rsidRPr="008663F4" w:rsidRDefault="004904A5" w:rsidP="00C71105">
            <w:pPr>
              <w:jc w:val="right"/>
              <w:rPr>
                <w:rFonts w:ascii="Verdana" w:hAnsi="Verdana" w:cs="Arial"/>
                <w:color w:val="000000" w:themeColor="text1"/>
                <w:sz w:val="14"/>
                <w:szCs w:val="14"/>
              </w:rPr>
            </w:pPr>
            <w:r>
              <w:rPr>
                <w:rFonts w:ascii="Verdana" w:eastAsia="Verdana" w:hAnsi="Verdana" w:cs="Arial"/>
                <w:color w:val="000000"/>
                <w:sz w:val="14"/>
                <w:szCs w:val="14"/>
                <w:lang w:val="cy-GB"/>
              </w:rPr>
              <w:t>2 flynedd +</w:t>
            </w:r>
          </w:p>
        </w:tc>
        <w:tc>
          <w:tcPr>
            <w:tcW w:w="1382" w:type="dxa"/>
            <w:shd w:val="clear" w:color="auto" w:fill="92D050"/>
          </w:tcPr>
          <w:p w14:paraId="6888F225" w14:textId="77777777" w:rsidR="000A6267" w:rsidRPr="001A6A2E" w:rsidRDefault="004904A5" w:rsidP="00C71105">
            <w:pPr>
              <w:jc w:val="right"/>
              <w:rPr>
                <w:rFonts w:ascii="Verdana" w:hAnsi="Verdana" w:cs="Arial"/>
                <w:b/>
                <w:color w:val="000000" w:themeColor="text1"/>
                <w:sz w:val="14"/>
                <w:szCs w:val="14"/>
              </w:rPr>
            </w:pPr>
            <w:r>
              <w:rPr>
                <w:rFonts w:ascii="Verdana" w:eastAsia="Verdana" w:hAnsi="Verdana" w:cs="Arial"/>
                <w:b/>
                <w:bCs/>
                <w:color w:val="000000"/>
                <w:sz w:val="14"/>
                <w:szCs w:val="14"/>
                <w:lang w:val="cy-GB"/>
              </w:rPr>
              <w:t>04/2022</w:t>
            </w:r>
          </w:p>
        </w:tc>
        <w:tc>
          <w:tcPr>
            <w:tcW w:w="1435" w:type="dxa"/>
          </w:tcPr>
          <w:p w14:paraId="68BE73B2" w14:textId="77777777" w:rsidR="000A6267" w:rsidRPr="001A6A2E" w:rsidRDefault="004904A5" w:rsidP="00C71105">
            <w:pPr>
              <w:jc w:val="right"/>
              <w:rPr>
                <w:rFonts w:ascii="Verdana" w:hAnsi="Verdana" w:cs="Arial"/>
                <w:color w:val="000000" w:themeColor="text1"/>
                <w:sz w:val="14"/>
                <w:szCs w:val="14"/>
              </w:rPr>
            </w:pPr>
            <w:r>
              <w:rPr>
                <w:rFonts w:ascii="Verdana" w:eastAsia="Verdana" w:hAnsi="Verdana"/>
                <w:sz w:val="14"/>
                <w:szCs w:val="14"/>
                <w:lang w:val="cy-GB"/>
              </w:rPr>
              <w:t>Y tu hwnt i Ebrill 2023</w:t>
            </w:r>
          </w:p>
        </w:tc>
        <w:tc>
          <w:tcPr>
            <w:tcW w:w="2109" w:type="dxa"/>
          </w:tcPr>
          <w:p w14:paraId="6D694FF9" w14:textId="77777777" w:rsidR="000A6267" w:rsidRPr="001A6A2E" w:rsidRDefault="004904A5" w:rsidP="00C71105">
            <w:pPr>
              <w:jc w:val="right"/>
              <w:rPr>
                <w:rFonts w:ascii="Verdana" w:hAnsi="Verdana" w:cs="Arial"/>
                <w:color w:val="000000" w:themeColor="text1"/>
                <w:sz w:val="14"/>
                <w:szCs w:val="14"/>
              </w:rPr>
            </w:pPr>
            <w:r>
              <w:rPr>
                <w:rFonts w:ascii="Verdana" w:eastAsia="Verdana" w:hAnsi="Verdana"/>
                <w:sz w:val="14"/>
                <w:szCs w:val="14"/>
                <w:lang w:val="cy-GB"/>
              </w:rPr>
              <w:t>Bydd yn parhau y tu hwnt i fis Ebrill 2023 gan y bydd angen cyfnod ymgorffori hirach ar gyfer gweithredu'n llawn. Bydd canlyniadau adolygiad Cenedlaethol a gwersi a ddysgwyd yn allweddol i hyn. Bydd y broses prif ffrydio yn parhau drwy gydol 23-24</w:t>
            </w:r>
          </w:p>
        </w:tc>
      </w:tr>
    </w:tbl>
    <w:p w14:paraId="0B0D4AA1" w14:textId="77777777" w:rsidR="000A6267" w:rsidRDefault="000A6267" w:rsidP="000A6267">
      <w:pPr>
        <w:rPr>
          <w:rFonts w:ascii="Verdana" w:hAnsi="Verdana"/>
          <w:b/>
        </w:rPr>
      </w:pPr>
    </w:p>
    <w:p w14:paraId="17F4BDC2" w14:textId="77777777" w:rsidR="000A6267" w:rsidRDefault="000A6267" w:rsidP="000A6267">
      <w:pPr>
        <w:rPr>
          <w:rFonts w:ascii="Verdana" w:hAnsi="Verdana"/>
          <w:b/>
          <w:color w:val="00B0F0"/>
        </w:rPr>
      </w:pPr>
      <w:bookmarkStart w:id="44" w:name="T4"/>
    </w:p>
    <w:p w14:paraId="232088F4" w14:textId="77777777" w:rsidR="000A6267" w:rsidRDefault="000A6267" w:rsidP="000A6267">
      <w:pPr>
        <w:rPr>
          <w:rStyle w:val="IntenseEmphasis"/>
        </w:rPr>
      </w:pPr>
    </w:p>
    <w:p w14:paraId="3232CB70" w14:textId="77777777" w:rsidR="00860E75" w:rsidRDefault="00860E75" w:rsidP="000A6267">
      <w:pPr>
        <w:rPr>
          <w:rStyle w:val="IntenseEmphasis"/>
        </w:rPr>
      </w:pPr>
    </w:p>
    <w:p w14:paraId="61B35683" w14:textId="77777777" w:rsidR="00C01AD9" w:rsidRDefault="00C01AD9" w:rsidP="000A6267">
      <w:pPr>
        <w:rPr>
          <w:rStyle w:val="IntenseEmphasis"/>
        </w:rPr>
      </w:pPr>
    </w:p>
    <w:p w14:paraId="0EF6FCF2" w14:textId="77777777" w:rsidR="00860E75" w:rsidRPr="00860E75" w:rsidRDefault="004904A5" w:rsidP="00C01AD9">
      <w:pPr>
        <w:pStyle w:val="Heading2"/>
        <w:ind w:left="720"/>
        <w:jc w:val="both"/>
        <w:rPr>
          <w:i/>
          <w:iCs/>
          <w:sz w:val="12"/>
          <w:szCs w:val="12"/>
        </w:rPr>
      </w:pPr>
      <w:bookmarkStart w:id="45" w:name="_Table_5_-"/>
      <w:bookmarkStart w:id="46" w:name="_Toc135982726"/>
      <w:bookmarkEnd w:id="45"/>
      <w:r>
        <w:rPr>
          <w:rStyle w:val="IntenseEmphasis"/>
          <w:rFonts w:eastAsia="Arial" w:cs="Times New Roman"/>
          <w:i w:val="0"/>
          <w:iCs w:val="0"/>
          <w:color w:val="4F81BD"/>
          <w:lang w:val="cy-GB"/>
        </w:rPr>
        <w:lastRenderedPageBreak/>
        <w:t>Tabl 4 - Manylion, dyddiadau dechrau cyn 30/09/2022 a hyd cynlluniau i fynd i'r afael ag atal gordewdra</w:t>
      </w:r>
      <w:bookmarkEnd w:id="46"/>
    </w:p>
    <w:p w14:paraId="34528D6E" w14:textId="77777777" w:rsidR="00860E75" w:rsidRPr="006009B9" w:rsidRDefault="00860E75" w:rsidP="000A6267">
      <w:pPr>
        <w:rPr>
          <w:rStyle w:val="IntenseEmphasis"/>
        </w:rPr>
      </w:pPr>
    </w:p>
    <w:tbl>
      <w:tblPr>
        <w:tblStyle w:val="TableGrid"/>
        <w:tblW w:w="15027" w:type="dxa"/>
        <w:jc w:val="center"/>
        <w:tblLayout w:type="fixed"/>
        <w:tblLook w:val="04A0" w:firstRow="1" w:lastRow="0" w:firstColumn="1" w:lastColumn="0" w:noHBand="0" w:noVBand="1"/>
      </w:tblPr>
      <w:tblGrid>
        <w:gridCol w:w="1037"/>
        <w:gridCol w:w="1763"/>
        <w:gridCol w:w="5139"/>
        <w:gridCol w:w="991"/>
        <w:gridCol w:w="1276"/>
        <w:gridCol w:w="1276"/>
        <w:gridCol w:w="1418"/>
        <w:gridCol w:w="2127"/>
      </w:tblGrid>
      <w:tr w:rsidR="00B10473" w14:paraId="36670143" w14:textId="77777777" w:rsidTr="00C01AD9">
        <w:trPr>
          <w:trHeight w:val="420"/>
          <w:tblHeader/>
          <w:jc w:val="center"/>
        </w:trPr>
        <w:tc>
          <w:tcPr>
            <w:tcW w:w="1037" w:type="dxa"/>
            <w:shd w:val="clear" w:color="auto" w:fill="1F497D" w:themeFill="text2"/>
          </w:tcPr>
          <w:bookmarkEnd w:id="44"/>
          <w:p w14:paraId="5E0893AB" w14:textId="77777777" w:rsidR="000A6267" w:rsidRPr="001A5DD1" w:rsidRDefault="004904A5" w:rsidP="00C71105">
            <w:pPr>
              <w:jc w:val="center"/>
              <w:rPr>
                <w:rFonts w:ascii="Verdana" w:hAnsi="Verdana" w:cs="Arial"/>
                <w:b/>
                <w:color w:val="FFFFFF" w:themeColor="background1"/>
                <w:sz w:val="14"/>
                <w:szCs w:val="14"/>
              </w:rPr>
            </w:pPr>
            <w:r>
              <w:rPr>
                <w:rFonts w:ascii="Verdana" w:eastAsia="Verdana" w:hAnsi="Verdana" w:cs="Arial"/>
                <w:b/>
                <w:bCs/>
                <w:color w:val="FFFFFF"/>
                <w:sz w:val="14"/>
                <w:szCs w:val="14"/>
                <w:lang w:val="cy-GB"/>
              </w:rPr>
              <w:t xml:space="preserve">Bwrdd Iechyd </w:t>
            </w:r>
          </w:p>
        </w:tc>
        <w:tc>
          <w:tcPr>
            <w:tcW w:w="1763" w:type="dxa"/>
            <w:shd w:val="clear" w:color="auto" w:fill="1F497D" w:themeFill="text2"/>
          </w:tcPr>
          <w:p w14:paraId="0A15F7BE" w14:textId="77777777" w:rsidR="000A6267" w:rsidRPr="001A5DD1" w:rsidRDefault="004904A5" w:rsidP="00C71105">
            <w:pPr>
              <w:jc w:val="center"/>
              <w:rPr>
                <w:rFonts w:ascii="Verdana" w:hAnsi="Verdana" w:cs="Arial"/>
                <w:b/>
                <w:color w:val="FFFFFF" w:themeColor="background1"/>
                <w:sz w:val="14"/>
                <w:szCs w:val="14"/>
              </w:rPr>
            </w:pPr>
            <w:r>
              <w:rPr>
                <w:rFonts w:ascii="Verdana" w:eastAsia="Verdana" w:hAnsi="Verdana" w:cs="Arial"/>
                <w:b/>
                <w:bCs/>
                <w:color w:val="FFFFFF"/>
                <w:sz w:val="14"/>
                <w:szCs w:val="14"/>
                <w:lang w:val="cy-GB"/>
              </w:rPr>
              <w:t>Teitl y Cynllun</w:t>
            </w:r>
          </w:p>
        </w:tc>
        <w:tc>
          <w:tcPr>
            <w:tcW w:w="5139" w:type="dxa"/>
            <w:shd w:val="clear" w:color="auto" w:fill="1F497D" w:themeFill="text2"/>
          </w:tcPr>
          <w:p w14:paraId="07CDE7BA" w14:textId="77777777" w:rsidR="000A6267" w:rsidRPr="001A5DD1" w:rsidRDefault="004904A5" w:rsidP="00C71105">
            <w:pPr>
              <w:jc w:val="center"/>
              <w:rPr>
                <w:rFonts w:ascii="Verdana" w:hAnsi="Verdana" w:cs="Arial"/>
                <w:b/>
                <w:color w:val="FFFFFF" w:themeColor="background1"/>
                <w:sz w:val="14"/>
                <w:szCs w:val="14"/>
              </w:rPr>
            </w:pPr>
            <w:r>
              <w:rPr>
                <w:rFonts w:ascii="Verdana" w:eastAsia="Verdana" w:hAnsi="Verdana" w:cs="Arial"/>
                <w:b/>
                <w:bCs/>
                <w:color w:val="FFFFFF"/>
                <w:sz w:val="14"/>
                <w:szCs w:val="14"/>
                <w:lang w:val="cy-GB"/>
              </w:rPr>
              <w:t>Disgrifiad o'r Cynllun</w:t>
            </w:r>
          </w:p>
        </w:tc>
        <w:tc>
          <w:tcPr>
            <w:tcW w:w="991" w:type="dxa"/>
            <w:shd w:val="clear" w:color="auto" w:fill="1F497D" w:themeFill="text2"/>
          </w:tcPr>
          <w:p w14:paraId="013F8ACA" w14:textId="77777777" w:rsidR="000A6267" w:rsidRPr="001A5DD1" w:rsidRDefault="004904A5" w:rsidP="00C71105">
            <w:pPr>
              <w:jc w:val="center"/>
              <w:rPr>
                <w:rFonts w:ascii="Verdana" w:hAnsi="Verdana" w:cs="Arial"/>
                <w:b/>
                <w:color w:val="FFFFFF" w:themeColor="background1"/>
                <w:sz w:val="14"/>
                <w:szCs w:val="14"/>
              </w:rPr>
            </w:pPr>
            <w:r>
              <w:rPr>
                <w:rFonts w:ascii="Verdana" w:eastAsia="Verdana" w:hAnsi="Verdana" w:cs="Arial"/>
                <w:b/>
                <w:bCs/>
                <w:color w:val="FFFFFF"/>
                <w:sz w:val="14"/>
                <w:szCs w:val="14"/>
                <w:lang w:val="cy-GB"/>
              </w:rPr>
              <w:t>Buddsoddiad</w:t>
            </w:r>
          </w:p>
        </w:tc>
        <w:tc>
          <w:tcPr>
            <w:tcW w:w="1276" w:type="dxa"/>
            <w:shd w:val="clear" w:color="auto" w:fill="1F497D" w:themeFill="text2"/>
          </w:tcPr>
          <w:p w14:paraId="7DBC0E0B" w14:textId="77777777" w:rsidR="000A6267" w:rsidRPr="001A5DD1" w:rsidRDefault="004904A5" w:rsidP="00C71105">
            <w:pPr>
              <w:jc w:val="center"/>
              <w:rPr>
                <w:rFonts w:ascii="Verdana" w:hAnsi="Verdana" w:cs="Arial"/>
                <w:b/>
                <w:color w:val="FFFFFF" w:themeColor="background1"/>
                <w:sz w:val="14"/>
                <w:szCs w:val="14"/>
              </w:rPr>
            </w:pPr>
            <w:r>
              <w:rPr>
                <w:rFonts w:ascii="Verdana" w:eastAsia="Verdana" w:hAnsi="Verdana" w:cs="Arial"/>
                <w:b/>
                <w:bCs/>
                <w:color w:val="FFFFFF"/>
                <w:sz w:val="14"/>
                <w:szCs w:val="14"/>
                <w:lang w:val="cy-GB"/>
              </w:rPr>
              <w:t>Hyd arfaethedig</w:t>
            </w:r>
          </w:p>
        </w:tc>
        <w:tc>
          <w:tcPr>
            <w:tcW w:w="1276" w:type="dxa"/>
            <w:shd w:val="clear" w:color="auto" w:fill="1F497D" w:themeFill="text2"/>
          </w:tcPr>
          <w:p w14:paraId="3273B1B6" w14:textId="77777777" w:rsidR="000A6267" w:rsidRPr="001A5DD1" w:rsidRDefault="004904A5" w:rsidP="00C71105">
            <w:pPr>
              <w:jc w:val="center"/>
              <w:rPr>
                <w:rFonts w:ascii="Verdana" w:hAnsi="Verdana" w:cs="Arial"/>
                <w:b/>
                <w:color w:val="FFFFFF" w:themeColor="background1"/>
                <w:sz w:val="14"/>
                <w:szCs w:val="14"/>
              </w:rPr>
            </w:pPr>
            <w:r>
              <w:rPr>
                <w:rFonts w:ascii="Verdana" w:eastAsia="Verdana" w:hAnsi="Verdana" w:cs="Arial"/>
                <w:b/>
                <w:bCs/>
                <w:color w:val="FFFFFF"/>
                <w:sz w:val="14"/>
                <w:szCs w:val="14"/>
                <w:lang w:val="cy-GB"/>
              </w:rPr>
              <w:t xml:space="preserve">Dyddiad cychwyn </w:t>
            </w:r>
          </w:p>
        </w:tc>
        <w:tc>
          <w:tcPr>
            <w:tcW w:w="1418" w:type="dxa"/>
            <w:shd w:val="clear" w:color="auto" w:fill="1F497D" w:themeFill="text2"/>
          </w:tcPr>
          <w:p w14:paraId="1B755FEC" w14:textId="77777777" w:rsidR="000A6267" w:rsidRPr="001A5DD1" w:rsidRDefault="004904A5" w:rsidP="00C71105">
            <w:pPr>
              <w:jc w:val="center"/>
              <w:rPr>
                <w:rFonts w:ascii="Verdana" w:hAnsi="Verdana" w:cs="Arial"/>
                <w:b/>
                <w:color w:val="FFFFFF" w:themeColor="background1"/>
                <w:sz w:val="14"/>
                <w:szCs w:val="14"/>
              </w:rPr>
            </w:pPr>
            <w:r>
              <w:rPr>
                <w:rFonts w:ascii="Verdana" w:eastAsia="Verdana" w:hAnsi="Verdana" w:cs="Arial"/>
                <w:b/>
                <w:bCs/>
                <w:color w:val="FFFFFF"/>
                <w:sz w:val="14"/>
                <w:szCs w:val="14"/>
                <w:lang w:val="cy-GB"/>
              </w:rPr>
              <w:t>Dyddiad y bwriedir gorffen</w:t>
            </w:r>
          </w:p>
        </w:tc>
        <w:tc>
          <w:tcPr>
            <w:tcW w:w="2127" w:type="dxa"/>
            <w:shd w:val="clear" w:color="auto" w:fill="1F497D" w:themeFill="text2"/>
          </w:tcPr>
          <w:p w14:paraId="00ED9B2F" w14:textId="77777777" w:rsidR="000A6267" w:rsidRPr="001A5DD1" w:rsidRDefault="004904A5" w:rsidP="00C71105">
            <w:pPr>
              <w:rPr>
                <w:rFonts w:ascii="Verdana" w:hAnsi="Verdana" w:cs="Arial"/>
                <w:b/>
                <w:color w:val="FFFFFF" w:themeColor="background1"/>
                <w:sz w:val="14"/>
                <w:szCs w:val="14"/>
              </w:rPr>
            </w:pPr>
            <w:r>
              <w:rPr>
                <w:rFonts w:ascii="Verdana" w:eastAsia="Verdana" w:hAnsi="Verdana" w:cs="Arial"/>
                <w:b/>
                <w:bCs/>
                <w:color w:val="FFFFFF"/>
                <w:sz w:val="14"/>
                <w:szCs w:val="14"/>
                <w:lang w:val="cy-GB"/>
              </w:rPr>
              <w:t>Esboniad o’r oedi cyn dechrau</w:t>
            </w:r>
          </w:p>
        </w:tc>
      </w:tr>
      <w:tr w:rsidR="00B10473" w14:paraId="1082BAC3" w14:textId="77777777" w:rsidTr="00C01AD9">
        <w:trPr>
          <w:jc w:val="center"/>
        </w:trPr>
        <w:tc>
          <w:tcPr>
            <w:tcW w:w="1037" w:type="dxa"/>
          </w:tcPr>
          <w:p w14:paraId="28A8411B" w14:textId="77777777" w:rsidR="000A6267" w:rsidRDefault="004904A5" w:rsidP="00C71105">
            <w:pPr>
              <w:rPr>
                <w:rFonts w:ascii="Verdana" w:hAnsi="Verdana" w:cs="Arial"/>
                <w:sz w:val="14"/>
                <w:szCs w:val="14"/>
              </w:rPr>
            </w:pPr>
            <w:r>
              <w:rPr>
                <w:rFonts w:ascii="Verdana" w:eastAsia="Verdana" w:hAnsi="Verdana" w:cs="Arial"/>
                <w:sz w:val="14"/>
                <w:szCs w:val="14"/>
                <w:lang w:val="cy-GB"/>
              </w:rPr>
              <w:t xml:space="preserve">Aneurin Bevan </w:t>
            </w:r>
          </w:p>
          <w:p w14:paraId="59D67EFA" w14:textId="77777777" w:rsidR="000A6267" w:rsidRPr="0070645E" w:rsidRDefault="004904A5" w:rsidP="00C71105">
            <w:pPr>
              <w:rPr>
                <w:rFonts w:ascii="Verdana" w:hAnsi="Verdana" w:cs="Arial"/>
                <w:sz w:val="14"/>
                <w:szCs w:val="14"/>
              </w:rPr>
            </w:pPr>
            <w:r>
              <w:rPr>
                <w:rFonts w:ascii="Verdana" w:eastAsia="Verdana" w:hAnsi="Verdana" w:cs="Arial"/>
                <w:sz w:val="14"/>
                <w:szCs w:val="14"/>
                <w:lang w:val="cy-GB"/>
              </w:rPr>
              <w:t>BIP</w:t>
            </w:r>
          </w:p>
        </w:tc>
        <w:tc>
          <w:tcPr>
            <w:tcW w:w="1763" w:type="dxa"/>
          </w:tcPr>
          <w:p w14:paraId="14D21251" w14:textId="77777777" w:rsidR="000A6267" w:rsidRPr="0070645E" w:rsidRDefault="004904A5" w:rsidP="00C71105">
            <w:pPr>
              <w:rPr>
                <w:rFonts w:ascii="Verdana" w:hAnsi="Verdana" w:cs="Arial"/>
                <w:sz w:val="14"/>
                <w:szCs w:val="14"/>
              </w:rPr>
            </w:pPr>
            <w:r>
              <w:rPr>
                <w:rFonts w:ascii="Verdana" w:eastAsia="Verdana" w:hAnsi="Verdana"/>
                <w:sz w:val="14"/>
                <w:szCs w:val="14"/>
                <w:lang w:val="cy-GB"/>
              </w:rPr>
              <w:t xml:space="preserve">Cyngor Byr ar Reoli Pwysau a Chymorth </w:t>
            </w:r>
            <w:proofErr w:type="spellStart"/>
            <w:r>
              <w:rPr>
                <w:rFonts w:ascii="Verdana" w:eastAsia="Verdana" w:hAnsi="Verdana"/>
                <w:sz w:val="14"/>
                <w:szCs w:val="14"/>
                <w:lang w:val="cy-GB"/>
              </w:rPr>
              <w:t>Hunangyfeiriedig</w:t>
            </w:r>
            <w:proofErr w:type="spellEnd"/>
            <w:r>
              <w:rPr>
                <w:rFonts w:ascii="Verdana" w:eastAsia="Verdana" w:hAnsi="Verdana"/>
                <w:sz w:val="14"/>
                <w:szCs w:val="14"/>
                <w:lang w:val="cy-GB"/>
              </w:rPr>
              <w:t xml:space="preserve"> mewn Gofal Sylfaenol </w:t>
            </w:r>
          </w:p>
        </w:tc>
        <w:tc>
          <w:tcPr>
            <w:tcW w:w="5139" w:type="dxa"/>
          </w:tcPr>
          <w:p w14:paraId="5A156A91" w14:textId="77777777" w:rsidR="000A6267" w:rsidRPr="0070645E" w:rsidRDefault="004904A5" w:rsidP="00C71105">
            <w:pPr>
              <w:tabs>
                <w:tab w:val="left" w:pos="5554"/>
              </w:tabs>
              <w:rPr>
                <w:rFonts w:ascii="Verdana" w:hAnsi="Verdana" w:cs="Arial"/>
                <w:sz w:val="14"/>
                <w:szCs w:val="14"/>
              </w:rPr>
            </w:pPr>
            <w:r>
              <w:rPr>
                <w:rFonts w:ascii="Verdana" w:eastAsia="Verdana" w:hAnsi="Verdana"/>
                <w:sz w:val="14"/>
                <w:szCs w:val="14"/>
                <w:lang w:val="cy-GB"/>
              </w:rPr>
              <w:t xml:space="preserve">Nod y prosiect hwn yw sicrhau bod cyngor yn cael ei roi'n systematig, gan gyfeirio a sicrhau mynediad i gymorth </w:t>
            </w:r>
            <w:proofErr w:type="spellStart"/>
            <w:r>
              <w:rPr>
                <w:rFonts w:ascii="Verdana" w:eastAsia="Verdana" w:hAnsi="Verdana"/>
                <w:sz w:val="14"/>
                <w:szCs w:val="14"/>
                <w:lang w:val="cy-GB"/>
              </w:rPr>
              <w:t>hunangyfeiriedig</w:t>
            </w:r>
            <w:proofErr w:type="spellEnd"/>
            <w:r>
              <w:rPr>
                <w:rFonts w:ascii="Verdana" w:eastAsia="Verdana" w:hAnsi="Verdana"/>
                <w:sz w:val="14"/>
                <w:szCs w:val="14"/>
                <w:lang w:val="cy-GB"/>
              </w:rPr>
              <w:t xml:space="preserve"> ar gyfer cyflawni neu gynnal pwysau iach (cam i lawr).</w:t>
            </w:r>
          </w:p>
        </w:tc>
        <w:tc>
          <w:tcPr>
            <w:tcW w:w="991" w:type="dxa"/>
          </w:tcPr>
          <w:p w14:paraId="02A61EE9" w14:textId="77777777" w:rsidR="000A6267" w:rsidRPr="0070645E" w:rsidRDefault="004904A5" w:rsidP="00C71105">
            <w:pPr>
              <w:jc w:val="right"/>
              <w:rPr>
                <w:rFonts w:ascii="Verdana" w:hAnsi="Verdana" w:cs="Arial"/>
                <w:sz w:val="14"/>
                <w:szCs w:val="14"/>
              </w:rPr>
            </w:pPr>
            <w:r>
              <w:rPr>
                <w:rFonts w:ascii="Verdana" w:eastAsia="Verdana" w:hAnsi="Verdana" w:cs="Arial"/>
                <w:sz w:val="14"/>
                <w:szCs w:val="14"/>
                <w:lang w:val="cy-GB"/>
              </w:rPr>
              <w:t>(Blwyddyn 1) £153,509</w:t>
            </w:r>
          </w:p>
          <w:p w14:paraId="39FC8924" w14:textId="7777777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(Blwyddyn 2) £288,694</w:t>
            </w:r>
          </w:p>
        </w:tc>
        <w:tc>
          <w:tcPr>
            <w:tcW w:w="1276" w:type="dxa"/>
          </w:tcPr>
          <w:p w14:paraId="28260246" w14:textId="2B5C561F"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 xml:space="preserve">2 </w:t>
            </w:r>
            <w:r w:rsidR="00407862">
              <w:rPr>
                <w:rFonts w:ascii="Verdana" w:eastAsia="Verdana" w:hAnsi="Verdana" w:cs="Arial"/>
                <w:sz w:val="14"/>
                <w:szCs w:val="14"/>
                <w:lang w:val="cy-GB"/>
              </w:rPr>
              <w:t>flynedd</w:t>
            </w:r>
            <w:r>
              <w:rPr>
                <w:rFonts w:ascii="Verdana" w:eastAsia="Verdana" w:hAnsi="Verdana" w:cs="Arial"/>
                <w:sz w:val="14"/>
                <w:szCs w:val="14"/>
                <w:lang w:val="cy-GB"/>
              </w:rPr>
              <w:t xml:space="preserve"> </w:t>
            </w:r>
          </w:p>
        </w:tc>
        <w:tc>
          <w:tcPr>
            <w:tcW w:w="1276" w:type="dxa"/>
            <w:shd w:val="clear" w:color="auto" w:fill="92D050"/>
          </w:tcPr>
          <w:p w14:paraId="5531F9E4" w14:textId="77777777" w:rsidR="000A6267" w:rsidRPr="004B0059" w:rsidRDefault="004904A5" w:rsidP="00C71105">
            <w:pPr>
              <w:tabs>
                <w:tab w:val="left" w:pos="5554"/>
              </w:tabs>
              <w:jc w:val="right"/>
              <w:rPr>
                <w:rFonts w:ascii="Verdana" w:hAnsi="Verdana" w:cs="Arial"/>
                <w:b/>
                <w:sz w:val="14"/>
                <w:szCs w:val="14"/>
              </w:rPr>
            </w:pPr>
            <w:r>
              <w:rPr>
                <w:rFonts w:ascii="Verdana" w:eastAsia="Verdana" w:hAnsi="Verdana" w:cs="Arial"/>
                <w:b/>
                <w:bCs/>
                <w:sz w:val="14"/>
                <w:szCs w:val="14"/>
                <w:lang w:val="cy-GB"/>
              </w:rPr>
              <w:t>01/09/2022</w:t>
            </w:r>
          </w:p>
        </w:tc>
        <w:tc>
          <w:tcPr>
            <w:tcW w:w="1418" w:type="dxa"/>
          </w:tcPr>
          <w:p w14:paraId="794C7E16" w14:textId="7777777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31/03/2024</w:t>
            </w:r>
          </w:p>
        </w:tc>
        <w:tc>
          <w:tcPr>
            <w:tcW w:w="2127" w:type="dxa"/>
          </w:tcPr>
          <w:p w14:paraId="068DFF2B" w14:textId="7777777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18 mis oherwydd oedi cyn dechrau recriwtio.</w:t>
            </w:r>
          </w:p>
        </w:tc>
      </w:tr>
      <w:tr w:rsidR="00B10473" w14:paraId="47526492" w14:textId="77777777" w:rsidTr="00C01AD9">
        <w:trPr>
          <w:trHeight w:val="806"/>
          <w:jc w:val="center"/>
        </w:trPr>
        <w:tc>
          <w:tcPr>
            <w:tcW w:w="1037" w:type="dxa"/>
          </w:tcPr>
          <w:p w14:paraId="02438FC7" w14:textId="77777777" w:rsidR="000A6267" w:rsidRPr="00D51C5E" w:rsidRDefault="004904A5" w:rsidP="00C71105">
            <w:pPr>
              <w:rPr>
                <w:rFonts w:ascii="Verdana" w:hAnsi="Verdana" w:cs="Arial"/>
                <w:sz w:val="14"/>
                <w:szCs w:val="14"/>
              </w:rPr>
            </w:pPr>
            <w:r>
              <w:rPr>
                <w:rFonts w:ascii="Verdana" w:eastAsia="Verdana" w:hAnsi="Verdana" w:cs="Arial"/>
                <w:sz w:val="14"/>
                <w:szCs w:val="14"/>
                <w:lang w:val="cy-GB"/>
              </w:rPr>
              <w:t>BIP Betsi Cadwaladr</w:t>
            </w:r>
          </w:p>
        </w:tc>
        <w:tc>
          <w:tcPr>
            <w:tcW w:w="1763" w:type="dxa"/>
          </w:tcPr>
          <w:p w14:paraId="74EF7CF6" w14:textId="77777777" w:rsidR="000A6267" w:rsidRPr="00D51C5E" w:rsidRDefault="004904A5" w:rsidP="00C71105">
            <w:pPr>
              <w:rPr>
                <w:rFonts w:ascii="Verdana" w:hAnsi="Verdana" w:cs="Arial"/>
                <w:sz w:val="14"/>
                <w:szCs w:val="14"/>
              </w:rPr>
            </w:pPr>
            <w:r>
              <w:rPr>
                <w:rFonts w:ascii="Verdana" w:eastAsia="Verdana" w:hAnsi="Verdana"/>
                <w:sz w:val="14"/>
                <w:szCs w:val="14"/>
                <w:lang w:val="cy-GB"/>
              </w:rPr>
              <w:t>Rhaglen Ddigidol ar gyfer Pobl â Diabetes Math 2</w:t>
            </w:r>
          </w:p>
        </w:tc>
        <w:tc>
          <w:tcPr>
            <w:tcW w:w="5139" w:type="dxa"/>
          </w:tcPr>
          <w:p w14:paraId="2299E800" w14:textId="77777777" w:rsidR="000A6267" w:rsidRPr="00D51C5E" w:rsidRDefault="004904A5" w:rsidP="00C71105">
            <w:pPr>
              <w:tabs>
                <w:tab w:val="left" w:pos="5554"/>
              </w:tabs>
              <w:rPr>
                <w:rFonts w:ascii="Verdana" w:hAnsi="Verdana" w:cs="Arial"/>
                <w:sz w:val="14"/>
                <w:szCs w:val="14"/>
              </w:rPr>
            </w:pPr>
            <w:r>
              <w:rPr>
                <w:rFonts w:ascii="Verdana" w:eastAsia="Verdana" w:hAnsi="Verdana" w:cs="Arial"/>
                <w:sz w:val="14"/>
                <w:szCs w:val="14"/>
                <w:lang w:val="cy-GB"/>
              </w:rPr>
              <w:t xml:space="preserve">Datblygu a gweithredu lle dysgu ar-lein sy'n galluogi mynediad haws, a'r cymorth addysgu gorau posibl, yn ogystal â chyfleusterau i bobl â diabetes sy'n dymuno colli pwysau gan ddefnyddio </w:t>
            </w:r>
            <w:proofErr w:type="spellStart"/>
            <w:r>
              <w:rPr>
                <w:rFonts w:ascii="Verdana" w:eastAsia="Verdana" w:hAnsi="Verdana" w:cs="Arial"/>
                <w:sz w:val="14"/>
                <w:szCs w:val="14"/>
                <w:lang w:val="cy-GB"/>
              </w:rPr>
              <w:t>deietau</w:t>
            </w:r>
            <w:proofErr w:type="spellEnd"/>
            <w:r>
              <w:rPr>
                <w:rFonts w:ascii="Verdana" w:eastAsia="Verdana" w:hAnsi="Verdana" w:cs="Arial"/>
                <w:sz w:val="14"/>
                <w:szCs w:val="14"/>
                <w:lang w:val="cy-GB"/>
              </w:rPr>
              <w:t xml:space="preserve"> â swm isel iawn o galorïau (i ddechrau, ynghyd â datblygu pellach wedi hynny) i wella eu canlyniadau iechyd hirdymor.</w:t>
            </w:r>
          </w:p>
          <w:p w14:paraId="05661182" w14:textId="77777777" w:rsidR="000A6267" w:rsidRPr="00D51C5E" w:rsidRDefault="000A6267" w:rsidP="00C71105">
            <w:pPr>
              <w:tabs>
                <w:tab w:val="left" w:pos="5554"/>
              </w:tabs>
              <w:rPr>
                <w:rFonts w:ascii="Verdana" w:hAnsi="Verdana" w:cs="Arial"/>
                <w:sz w:val="6"/>
                <w:szCs w:val="6"/>
              </w:rPr>
            </w:pPr>
          </w:p>
        </w:tc>
        <w:tc>
          <w:tcPr>
            <w:tcW w:w="991" w:type="dxa"/>
          </w:tcPr>
          <w:p w14:paraId="37BA62F9" w14:textId="77777777" w:rsidR="000A6267" w:rsidRPr="00D51C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£106,972</w:t>
            </w:r>
          </w:p>
        </w:tc>
        <w:tc>
          <w:tcPr>
            <w:tcW w:w="1276" w:type="dxa"/>
          </w:tcPr>
          <w:p w14:paraId="0473AD86" w14:textId="593F9415" w:rsidR="000A6267" w:rsidRPr="00D51C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 xml:space="preserve">1 </w:t>
            </w:r>
            <w:r w:rsidR="00407862">
              <w:rPr>
                <w:rFonts w:ascii="Verdana" w:eastAsia="Verdana" w:hAnsi="Verdana" w:cs="Arial"/>
                <w:color w:val="000000"/>
                <w:sz w:val="14"/>
                <w:szCs w:val="14"/>
                <w:lang w:val="cy-GB"/>
              </w:rPr>
              <w:t>flwyddyn</w:t>
            </w:r>
          </w:p>
        </w:tc>
        <w:tc>
          <w:tcPr>
            <w:tcW w:w="1276" w:type="dxa"/>
            <w:shd w:val="clear" w:color="auto" w:fill="FBD4B4" w:themeFill="accent6" w:themeFillTint="66"/>
          </w:tcPr>
          <w:p w14:paraId="64D49098" w14:textId="77777777" w:rsidR="000A6267" w:rsidRPr="004B0059" w:rsidRDefault="004904A5" w:rsidP="00C71105">
            <w:pPr>
              <w:tabs>
                <w:tab w:val="left" w:pos="5554"/>
              </w:tabs>
              <w:jc w:val="right"/>
              <w:rPr>
                <w:rFonts w:ascii="Verdana" w:hAnsi="Verdana" w:cs="Arial"/>
                <w:b/>
                <w:sz w:val="14"/>
                <w:szCs w:val="14"/>
              </w:rPr>
            </w:pPr>
            <w:r>
              <w:rPr>
                <w:rFonts w:ascii="Verdana" w:eastAsia="Verdana" w:hAnsi="Verdana" w:cs="Arial"/>
                <w:b/>
                <w:bCs/>
                <w:sz w:val="14"/>
                <w:szCs w:val="14"/>
                <w:lang w:val="cy-GB"/>
              </w:rPr>
              <w:t>Heb ei adrodd</w:t>
            </w:r>
          </w:p>
        </w:tc>
        <w:tc>
          <w:tcPr>
            <w:tcW w:w="1418" w:type="dxa"/>
          </w:tcPr>
          <w:p w14:paraId="49BC09C9" w14:textId="77777777" w:rsidR="000A6267" w:rsidRPr="00D51C5E" w:rsidRDefault="004904A5" w:rsidP="00C71105">
            <w:pPr>
              <w:tabs>
                <w:tab w:val="left" w:pos="5554"/>
              </w:tabs>
              <w:jc w:val="right"/>
              <w:rPr>
                <w:rFonts w:ascii="Verdana" w:hAnsi="Verdana" w:cs="Arial"/>
                <w:sz w:val="14"/>
                <w:szCs w:val="14"/>
              </w:rPr>
            </w:pPr>
            <w:r>
              <w:rPr>
                <w:rFonts w:ascii="Verdana" w:eastAsia="Verdana" w:hAnsi="Verdana" w:cs="Arial"/>
                <w:color w:val="000000"/>
                <w:sz w:val="14"/>
                <w:szCs w:val="14"/>
                <w:lang w:val="cy-GB"/>
              </w:rPr>
              <w:t>31/03/2023</w:t>
            </w:r>
          </w:p>
        </w:tc>
        <w:tc>
          <w:tcPr>
            <w:tcW w:w="2127" w:type="dxa"/>
          </w:tcPr>
          <w:p w14:paraId="4DD03371" w14:textId="77777777" w:rsidR="000A6267" w:rsidRPr="00D51C5E" w:rsidRDefault="004904A5" w:rsidP="00C71105">
            <w:pPr>
              <w:tabs>
                <w:tab w:val="left" w:pos="5554"/>
              </w:tabs>
              <w:jc w:val="right"/>
              <w:rPr>
                <w:rFonts w:ascii="Verdana" w:hAnsi="Verdana" w:cs="Arial"/>
                <w:sz w:val="14"/>
                <w:szCs w:val="14"/>
              </w:rPr>
            </w:pPr>
            <w:r>
              <w:rPr>
                <w:rFonts w:ascii="Verdana" w:eastAsia="Verdana" w:hAnsi="Verdana" w:cs="Arial"/>
                <w:color w:val="000000"/>
                <w:sz w:val="14"/>
                <w:szCs w:val="14"/>
                <w:lang w:val="cy-GB"/>
              </w:rPr>
              <w:t xml:space="preserve">Dim oedi ar hyn o bryd - </w:t>
            </w:r>
            <w:r>
              <w:rPr>
                <w:rFonts w:ascii="Verdana" w:eastAsia="Verdana" w:hAnsi="Verdana" w:cs="Arial"/>
                <w:sz w:val="14"/>
                <w:szCs w:val="14"/>
                <w:lang w:val="cy-GB"/>
              </w:rPr>
              <w:t>nid yw dyddiad cwblhau y broses dendro i gaffael dyddiad meddalwedd perthnasol yn hysbys eto</w:t>
            </w:r>
          </w:p>
        </w:tc>
      </w:tr>
      <w:tr w:rsidR="00B10473" w14:paraId="47CBA693" w14:textId="77777777" w:rsidTr="00C01AD9">
        <w:trPr>
          <w:jc w:val="center"/>
        </w:trPr>
        <w:tc>
          <w:tcPr>
            <w:tcW w:w="1037" w:type="dxa"/>
            <w:vMerge w:val="restart"/>
          </w:tcPr>
          <w:p w14:paraId="3EE90BCE" w14:textId="77777777" w:rsidR="000A6267" w:rsidRDefault="004904A5" w:rsidP="00C71105">
            <w:pPr>
              <w:rPr>
                <w:rFonts w:ascii="Verdana" w:hAnsi="Verdana" w:cs="Arial"/>
                <w:sz w:val="14"/>
                <w:szCs w:val="14"/>
              </w:rPr>
            </w:pPr>
            <w:r>
              <w:rPr>
                <w:rFonts w:ascii="Verdana" w:eastAsia="Verdana" w:hAnsi="Verdana" w:cs="Arial"/>
                <w:sz w:val="14"/>
                <w:szCs w:val="14"/>
                <w:lang w:val="cy-GB"/>
              </w:rPr>
              <w:t xml:space="preserve">Caerdydd a'r Fro </w:t>
            </w:r>
          </w:p>
          <w:p w14:paraId="0D76C4B7" w14:textId="77777777" w:rsidR="000A6267" w:rsidRPr="0070645E" w:rsidRDefault="004904A5" w:rsidP="00C71105">
            <w:pPr>
              <w:rPr>
                <w:rFonts w:ascii="Verdana" w:hAnsi="Verdana" w:cs="Arial"/>
                <w:sz w:val="14"/>
                <w:szCs w:val="14"/>
              </w:rPr>
            </w:pPr>
            <w:r>
              <w:rPr>
                <w:rFonts w:ascii="Verdana" w:eastAsia="Verdana" w:hAnsi="Verdana" w:cs="Arial"/>
                <w:sz w:val="14"/>
                <w:szCs w:val="14"/>
                <w:lang w:val="cy-GB"/>
              </w:rPr>
              <w:t>BIP</w:t>
            </w:r>
          </w:p>
        </w:tc>
        <w:tc>
          <w:tcPr>
            <w:tcW w:w="1763" w:type="dxa"/>
          </w:tcPr>
          <w:p w14:paraId="20656305" w14:textId="77777777" w:rsidR="000A6267" w:rsidRPr="0070645E" w:rsidRDefault="004904A5" w:rsidP="00C71105">
            <w:pPr>
              <w:rPr>
                <w:rFonts w:ascii="Verdana" w:hAnsi="Verdana" w:cs="Arial"/>
                <w:sz w:val="14"/>
                <w:szCs w:val="14"/>
                <w:lang w:eastAsia="en-GB"/>
              </w:rPr>
            </w:pPr>
            <w:r>
              <w:rPr>
                <w:rFonts w:ascii="Verdana" w:eastAsia="Verdana" w:hAnsi="Verdana" w:cs="Arial"/>
                <w:bCs/>
                <w:sz w:val="14"/>
                <w:szCs w:val="14"/>
                <w:lang w:val="cy-GB"/>
              </w:rPr>
              <w:t>Ymyriadau byr ar gyfer y cyflwr cyn-ddiabetes ar lefel clwstwr</w:t>
            </w:r>
          </w:p>
        </w:tc>
        <w:tc>
          <w:tcPr>
            <w:tcW w:w="5139" w:type="dxa"/>
          </w:tcPr>
          <w:p w14:paraId="6C9475AE" w14:textId="77777777" w:rsidR="000A6267" w:rsidRDefault="004904A5" w:rsidP="00C71105">
            <w:pPr>
              <w:tabs>
                <w:tab w:val="left" w:pos="5554"/>
              </w:tabs>
              <w:rPr>
                <w:rFonts w:ascii="Verdana" w:hAnsi="Verdana" w:cs="Arial"/>
                <w:sz w:val="14"/>
                <w:szCs w:val="14"/>
              </w:rPr>
            </w:pPr>
            <w:r>
              <w:rPr>
                <w:rFonts w:ascii="Verdana" w:eastAsia="Verdana" w:hAnsi="Verdana" w:cs="Arial"/>
                <w:sz w:val="14"/>
                <w:szCs w:val="14"/>
                <w:lang w:val="cy-GB"/>
              </w:rPr>
              <w:t>Cynnig rhaglen ymyriadau byr i gleifion y nodwyd eu bod yn gyn-ddiabetig gan weithiwr cymorth hyfforddedig, gyda chymorth dietegydd.</w:t>
            </w:r>
          </w:p>
          <w:p w14:paraId="16737D43" w14:textId="77777777" w:rsidR="000A6267" w:rsidRPr="00F34F5C" w:rsidRDefault="000A6267" w:rsidP="00C71105">
            <w:pPr>
              <w:tabs>
                <w:tab w:val="left" w:pos="5554"/>
              </w:tabs>
              <w:rPr>
                <w:rFonts w:ascii="Verdana" w:hAnsi="Verdana" w:cs="Arial"/>
                <w:sz w:val="6"/>
                <w:szCs w:val="6"/>
              </w:rPr>
            </w:pPr>
          </w:p>
        </w:tc>
        <w:tc>
          <w:tcPr>
            <w:tcW w:w="991" w:type="dxa"/>
          </w:tcPr>
          <w:p w14:paraId="6799404A" w14:textId="7777777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£70,000</w:t>
            </w:r>
          </w:p>
        </w:tc>
        <w:tc>
          <w:tcPr>
            <w:tcW w:w="1276" w:type="dxa"/>
          </w:tcPr>
          <w:p w14:paraId="7D4445A0" w14:textId="7777777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15 mis</w:t>
            </w:r>
          </w:p>
        </w:tc>
        <w:tc>
          <w:tcPr>
            <w:tcW w:w="1276" w:type="dxa"/>
            <w:shd w:val="clear" w:color="auto" w:fill="FF0000"/>
          </w:tcPr>
          <w:p w14:paraId="3F2FF6CC" w14:textId="77777777" w:rsidR="000A6267" w:rsidRPr="004B0059" w:rsidRDefault="004904A5" w:rsidP="00C71105">
            <w:pPr>
              <w:tabs>
                <w:tab w:val="left" w:pos="5554"/>
              </w:tabs>
              <w:jc w:val="right"/>
              <w:rPr>
                <w:rFonts w:ascii="Verdana" w:hAnsi="Verdana" w:cs="Arial"/>
                <w:b/>
                <w:sz w:val="14"/>
                <w:szCs w:val="14"/>
              </w:rPr>
            </w:pPr>
            <w:r>
              <w:rPr>
                <w:rFonts w:ascii="Verdana" w:eastAsia="Verdana" w:hAnsi="Verdana" w:cs="Arial"/>
                <w:b/>
                <w:bCs/>
                <w:sz w:val="14"/>
                <w:szCs w:val="14"/>
                <w:lang w:val="cy-GB"/>
              </w:rPr>
              <w:t>Ch4 2022/23</w:t>
            </w:r>
          </w:p>
        </w:tc>
        <w:tc>
          <w:tcPr>
            <w:tcW w:w="1418" w:type="dxa"/>
          </w:tcPr>
          <w:p w14:paraId="2E1BCAB3" w14:textId="7777777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31/03/2024</w:t>
            </w:r>
          </w:p>
        </w:tc>
        <w:tc>
          <w:tcPr>
            <w:tcW w:w="2127" w:type="dxa"/>
          </w:tcPr>
          <w:p w14:paraId="7B3BFFA7" w14:textId="7777777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Nid yw'r cynllun wedi'i gynllunio i ddechrau tan Ch4 2022/23</w:t>
            </w:r>
          </w:p>
        </w:tc>
      </w:tr>
      <w:tr w:rsidR="00B10473" w14:paraId="4DDB2482" w14:textId="77777777" w:rsidTr="00C01AD9">
        <w:trPr>
          <w:jc w:val="center"/>
        </w:trPr>
        <w:tc>
          <w:tcPr>
            <w:tcW w:w="1037" w:type="dxa"/>
            <w:vMerge/>
          </w:tcPr>
          <w:p w14:paraId="6AC22772" w14:textId="77777777" w:rsidR="000A6267" w:rsidRPr="0070645E" w:rsidRDefault="000A6267" w:rsidP="00C71105">
            <w:pPr>
              <w:rPr>
                <w:rFonts w:ascii="Verdana" w:hAnsi="Verdana" w:cs="Arial"/>
                <w:sz w:val="14"/>
                <w:szCs w:val="14"/>
              </w:rPr>
            </w:pPr>
          </w:p>
        </w:tc>
        <w:tc>
          <w:tcPr>
            <w:tcW w:w="1763" w:type="dxa"/>
          </w:tcPr>
          <w:p w14:paraId="35703CA5" w14:textId="77777777" w:rsidR="000A6267" w:rsidRPr="0070645E" w:rsidRDefault="004904A5" w:rsidP="00C71105">
            <w:pPr>
              <w:rPr>
                <w:rFonts w:ascii="Verdana" w:hAnsi="Verdana" w:cs="Arial"/>
                <w:color w:val="000000"/>
                <w:sz w:val="14"/>
                <w:szCs w:val="14"/>
                <w:lang w:eastAsia="en-GB"/>
              </w:rPr>
            </w:pPr>
            <w:r>
              <w:rPr>
                <w:rFonts w:ascii="Verdana" w:eastAsia="Verdana" w:hAnsi="Verdana"/>
                <w:sz w:val="14"/>
                <w:szCs w:val="14"/>
                <w:lang w:val="cy-GB"/>
              </w:rPr>
              <w:t>Byw’n Dda</w:t>
            </w:r>
          </w:p>
        </w:tc>
        <w:tc>
          <w:tcPr>
            <w:tcW w:w="5139" w:type="dxa"/>
          </w:tcPr>
          <w:p w14:paraId="2DD365ED" w14:textId="77777777" w:rsidR="000A6267" w:rsidRDefault="004904A5" w:rsidP="00C71105">
            <w:pPr>
              <w:tabs>
                <w:tab w:val="left" w:pos="5554"/>
              </w:tabs>
              <w:rPr>
                <w:rFonts w:ascii="Verdana" w:eastAsia="Arial" w:hAnsi="Verdana" w:cs="Arial"/>
                <w:sz w:val="14"/>
                <w:szCs w:val="14"/>
              </w:rPr>
            </w:pPr>
            <w:r>
              <w:rPr>
                <w:rFonts w:ascii="Verdana" w:eastAsia="Verdana" w:hAnsi="Verdana" w:cs="Arial"/>
                <w:sz w:val="14"/>
                <w:szCs w:val="14"/>
                <w:lang w:val="cy-GB"/>
              </w:rPr>
              <w:t>Bydd y prosiect clwstwr hwn yn cyflawni Bwyd Doeth am Oes a Dianc Poen ac yn cynnal sesiynau gweithgareddau eraill i gleifion i gefnogi’r gwaith o reoli gordewdra ar lefel clwstwr.</w:t>
            </w:r>
          </w:p>
          <w:p w14:paraId="21FA02BA" w14:textId="77777777" w:rsidR="000A6267" w:rsidRPr="00F34F5C" w:rsidRDefault="000A6267" w:rsidP="00C71105">
            <w:pPr>
              <w:tabs>
                <w:tab w:val="left" w:pos="5554"/>
              </w:tabs>
              <w:rPr>
                <w:rFonts w:ascii="Verdana" w:hAnsi="Verdana"/>
                <w:sz w:val="6"/>
                <w:szCs w:val="6"/>
              </w:rPr>
            </w:pPr>
          </w:p>
        </w:tc>
        <w:tc>
          <w:tcPr>
            <w:tcW w:w="991" w:type="dxa"/>
          </w:tcPr>
          <w:p w14:paraId="0F4753F1" w14:textId="7777777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£57,000</w:t>
            </w:r>
          </w:p>
        </w:tc>
        <w:tc>
          <w:tcPr>
            <w:tcW w:w="1276" w:type="dxa"/>
          </w:tcPr>
          <w:p w14:paraId="3E6C0B22" w14:textId="39250BB0"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 xml:space="preserve">2 </w:t>
            </w:r>
            <w:r w:rsidR="00407862">
              <w:rPr>
                <w:rFonts w:ascii="Verdana" w:eastAsia="Verdana" w:hAnsi="Verdana" w:cs="Arial"/>
                <w:sz w:val="14"/>
                <w:szCs w:val="14"/>
                <w:lang w:val="cy-GB"/>
              </w:rPr>
              <w:t>flynedd</w:t>
            </w:r>
          </w:p>
        </w:tc>
        <w:tc>
          <w:tcPr>
            <w:tcW w:w="1276" w:type="dxa"/>
            <w:shd w:val="clear" w:color="auto" w:fill="FF0000"/>
          </w:tcPr>
          <w:p w14:paraId="51F3F53C" w14:textId="77777777" w:rsidR="000A6267" w:rsidRPr="004B0059" w:rsidRDefault="004904A5" w:rsidP="00C71105">
            <w:pPr>
              <w:tabs>
                <w:tab w:val="left" w:pos="5554"/>
              </w:tabs>
              <w:jc w:val="right"/>
              <w:rPr>
                <w:rFonts w:ascii="Verdana" w:hAnsi="Verdana" w:cs="Arial"/>
                <w:b/>
                <w:sz w:val="14"/>
                <w:szCs w:val="14"/>
              </w:rPr>
            </w:pPr>
            <w:r>
              <w:rPr>
                <w:rFonts w:ascii="Verdana" w:eastAsia="Verdana" w:hAnsi="Verdana" w:cs="Arial"/>
                <w:b/>
                <w:bCs/>
                <w:sz w:val="14"/>
                <w:szCs w:val="14"/>
                <w:lang w:val="cy-GB"/>
              </w:rPr>
              <w:t>10/2022</w:t>
            </w:r>
          </w:p>
        </w:tc>
        <w:tc>
          <w:tcPr>
            <w:tcW w:w="1418" w:type="dxa"/>
          </w:tcPr>
          <w:p w14:paraId="1713EF7E" w14:textId="7777777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31/03/2024</w:t>
            </w:r>
          </w:p>
        </w:tc>
        <w:tc>
          <w:tcPr>
            <w:tcW w:w="2127" w:type="dxa"/>
          </w:tcPr>
          <w:p w14:paraId="72D76F71" w14:textId="7777777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Mae’r cynllun yn debygol o redeg am 18 mis</w:t>
            </w:r>
          </w:p>
        </w:tc>
      </w:tr>
      <w:tr w:rsidR="00B10473" w14:paraId="4C4315DB" w14:textId="77777777" w:rsidTr="00C01AD9">
        <w:trPr>
          <w:jc w:val="center"/>
        </w:trPr>
        <w:tc>
          <w:tcPr>
            <w:tcW w:w="1037" w:type="dxa"/>
            <w:vMerge/>
          </w:tcPr>
          <w:p w14:paraId="6B145CC6" w14:textId="77777777" w:rsidR="000A6267" w:rsidRPr="0070645E" w:rsidRDefault="000A6267" w:rsidP="00C71105">
            <w:pPr>
              <w:rPr>
                <w:rFonts w:ascii="Verdana" w:hAnsi="Verdana" w:cs="Arial"/>
                <w:sz w:val="14"/>
                <w:szCs w:val="14"/>
              </w:rPr>
            </w:pPr>
          </w:p>
        </w:tc>
        <w:tc>
          <w:tcPr>
            <w:tcW w:w="1763" w:type="dxa"/>
          </w:tcPr>
          <w:p w14:paraId="07381810" w14:textId="77777777" w:rsidR="000A6267" w:rsidRPr="0070645E" w:rsidRDefault="004904A5" w:rsidP="00C71105">
            <w:pPr>
              <w:rPr>
                <w:rFonts w:ascii="Verdana" w:hAnsi="Verdana" w:cs="Arial"/>
                <w:color w:val="000000"/>
                <w:sz w:val="14"/>
                <w:szCs w:val="14"/>
                <w:lang w:eastAsia="en-GB"/>
              </w:rPr>
            </w:pPr>
            <w:r>
              <w:rPr>
                <w:rFonts w:ascii="Verdana" w:eastAsia="Verdana" w:hAnsi="Verdana"/>
                <w:sz w:val="14"/>
                <w:szCs w:val="14"/>
                <w:lang w:val="cy-GB"/>
              </w:rPr>
              <w:t>Rhoi Cynnig ar Goginio</w:t>
            </w:r>
          </w:p>
        </w:tc>
        <w:tc>
          <w:tcPr>
            <w:tcW w:w="5139" w:type="dxa"/>
          </w:tcPr>
          <w:p w14:paraId="0DFFC24E" w14:textId="77777777" w:rsidR="000A6267" w:rsidRDefault="004904A5" w:rsidP="00C71105">
            <w:pPr>
              <w:tabs>
                <w:tab w:val="left" w:pos="5554"/>
              </w:tabs>
              <w:rPr>
                <w:rFonts w:ascii="Verdana" w:eastAsia="Calibri" w:hAnsi="Verdana" w:cs="Calibri"/>
                <w:sz w:val="14"/>
                <w:szCs w:val="14"/>
              </w:rPr>
            </w:pPr>
            <w:r>
              <w:rPr>
                <w:rFonts w:ascii="Verdana" w:eastAsia="Verdana" w:hAnsi="Verdana" w:cs="Arial"/>
                <w:color w:val="000000"/>
                <w:sz w:val="14"/>
                <w:szCs w:val="14"/>
                <w:lang w:val="cy-GB"/>
              </w:rPr>
              <w:t xml:space="preserve">Cwrs coginio ymarferol am 7 wythnos i aelodau’r gymuned gan gynnwys gofalwyr. </w:t>
            </w:r>
            <w:r>
              <w:rPr>
                <w:rFonts w:ascii="Verdana" w:eastAsia="Verdana" w:hAnsi="Verdana" w:cs="Arial"/>
                <w:sz w:val="14"/>
                <w:szCs w:val="14"/>
                <w:lang w:val="cy-GB"/>
              </w:rPr>
              <w:t xml:space="preserve">Bydd y dietegydd yn hyfforddi ac yn goruchwylio'r gweithiwr cymorth i ddarparu ystod o </w:t>
            </w:r>
            <w:r>
              <w:rPr>
                <w:rFonts w:ascii="Verdana" w:eastAsia="Verdana" w:hAnsi="Verdana" w:cs="Arial"/>
                <w:color w:val="000000"/>
                <w:sz w:val="14"/>
                <w:szCs w:val="14"/>
                <w:lang w:val="cy-GB"/>
              </w:rPr>
              <w:t xml:space="preserve">fentrau bwyta’n iach gyda grwpiau cymunedol </w:t>
            </w:r>
          </w:p>
          <w:p w14:paraId="27CDEF6C" w14:textId="77777777" w:rsidR="000A6267" w:rsidRPr="00F34F5C" w:rsidRDefault="000A6267" w:rsidP="00C71105">
            <w:pPr>
              <w:tabs>
                <w:tab w:val="left" w:pos="5554"/>
              </w:tabs>
              <w:rPr>
                <w:rFonts w:ascii="Verdana" w:hAnsi="Verdana"/>
                <w:sz w:val="6"/>
                <w:szCs w:val="6"/>
              </w:rPr>
            </w:pPr>
          </w:p>
        </w:tc>
        <w:tc>
          <w:tcPr>
            <w:tcW w:w="991" w:type="dxa"/>
          </w:tcPr>
          <w:p w14:paraId="2266C7D8" w14:textId="7777777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£60,000</w:t>
            </w:r>
          </w:p>
        </w:tc>
        <w:tc>
          <w:tcPr>
            <w:tcW w:w="1276" w:type="dxa"/>
          </w:tcPr>
          <w:p w14:paraId="5C0D797E" w14:textId="38AA49BB"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 xml:space="preserve">2 </w:t>
            </w:r>
            <w:r w:rsidR="00407862">
              <w:rPr>
                <w:rFonts w:ascii="Verdana" w:eastAsia="Verdana" w:hAnsi="Verdana" w:cs="Arial"/>
                <w:sz w:val="14"/>
                <w:szCs w:val="14"/>
                <w:lang w:val="cy-GB"/>
              </w:rPr>
              <w:t>flynedd</w:t>
            </w:r>
          </w:p>
        </w:tc>
        <w:tc>
          <w:tcPr>
            <w:tcW w:w="1276" w:type="dxa"/>
            <w:shd w:val="clear" w:color="auto" w:fill="FF0000"/>
          </w:tcPr>
          <w:p w14:paraId="0BFAB051" w14:textId="77777777" w:rsidR="000A6267" w:rsidRPr="004B0059" w:rsidRDefault="004904A5" w:rsidP="00C71105">
            <w:pPr>
              <w:tabs>
                <w:tab w:val="left" w:pos="5554"/>
              </w:tabs>
              <w:jc w:val="right"/>
              <w:rPr>
                <w:rFonts w:ascii="Verdana" w:hAnsi="Verdana" w:cs="Arial"/>
                <w:b/>
                <w:sz w:val="14"/>
                <w:szCs w:val="14"/>
              </w:rPr>
            </w:pPr>
            <w:r>
              <w:rPr>
                <w:rFonts w:ascii="Verdana" w:eastAsia="Verdana" w:hAnsi="Verdana" w:cs="Arial"/>
                <w:b/>
                <w:bCs/>
                <w:sz w:val="14"/>
                <w:szCs w:val="14"/>
                <w:lang w:val="cy-GB"/>
              </w:rPr>
              <w:t>I’w gadarnhau</w:t>
            </w:r>
          </w:p>
        </w:tc>
        <w:tc>
          <w:tcPr>
            <w:tcW w:w="1418" w:type="dxa"/>
          </w:tcPr>
          <w:p w14:paraId="2B4AC93A" w14:textId="7777777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31/03/2024</w:t>
            </w:r>
          </w:p>
        </w:tc>
        <w:tc>
          <w:tcPr>
            <w:tcW w:w="2127" w:type="dxa"/>
          </w:tcPr>
          <w:p w14:paraId="6F167994" w14:textId="7777777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Oedi wrth recriwtio oherwydd bod angen cynnal proses paru swyddi lleol.</w:t>
            </w:r>
          </w:p>
        </w:tc>
      </w:tr>
      <w:tr w:rsidR="00B10473" w14:paraId="4C22E076" w14:textId="77777777" w:rsidTr="00C01AD9">
        <w:trPr>
          <w:jc w:val="center"/>
        </w:trPr>
        <w:tc>
          <w:tcPr>
            <w:tcW w:w="1037" w:type="dxa"/>
          </w:tcPr>
          <w:p w14:paraId="44AA4C66" w14:textId="77777777" w:rsidR="000A6267" w:rsidRPr="0070645E" w:rsidRDefault="004904A5" w:rsidP="00C71105">
            <w:pPr>
              <w:rPr>
                <w:rFonts w:ascii="Verdana" w:hAnsi="Verdana" w:cs="Arial"/>
                <w:sz w:val="14"/>
                <w:szCs w:val="14"/>
              </w:rPr>
            </w:pPr>
            <w:r>
              <w:rPr>
                <w:rFonts w:ascii="Verdana" w:eastAsia="Verdana" w:hAnsi="Verdana" w:cs="Arial"/>
                <w:sz w:val="14"/>
                <w:szCs w:val="14"/>
                <w:lang w:val="cy-GB"/>
              </w:rPr>
              <w:t>BIP Cwm Taf Morgannwg</w:t>
            </w:r>
          </w:p>
        </w:tc>
        <w:tc>
          <w:tcPr>
            <w:tcW w:w="1763" w:type="dxa"/>
          </w:tcPr>
          <w:p w14:paraId="5441B6BA" w14:textId="77777777" w:rsidR="000A6267" w:rsidRPr="0070645E" w:rsidRDefault="004904A5" w:rsidP="00C71105">
            <w:pPr>
              <w:rPr>
                <w:rFonts w:ascii="Verdana" w:hAnsi="Verdana" w:cs="Arial"/>
                <w:color w:val="000000"/>
                <w:sz w:val="14"/>
                <w:szCs w:val="14"/>
                <w:lang w:eastAsia="en-GB"/>
              </w:rPr>
            </w:pPr>
            <w:r>
              <w:rPr>
                <w:rFonts w:ascii="Verdana" w:eastAsia="Verdana" w:hAnsi="Verdana"/>
                <w:sz w:val="14"/>
                <w:szCs w:val="14"/>
                <w:lang w:val="cy-GB"/>
              </w:rPr>
              <w:t xml:space="preserve">Rhaglen Cyfraith Gofal </w:t>
            </w:r>
            <w:proofErr w:type="spellStart"/>
            <w:r>
              <w:rPr>
                <w:rFonts w:ascii="Verdana" w:eastAsia="Verdana" w:hAnsi="Verdana"/>
                <w:sz w:val="14"/>
                <w:szCs w:val="14"/>
                <w:lang w:val="cy-GB"/>
              </w:rPr>
              <w:t>Gwrthgyfartal</w:t>
            </w:r>
            <w:proofErr w:type="spellEnd"/>
            <w:r>
              <w:rPr>
                <w:rFonts w:ascii="Verdana" w:eastAsia="Verdana" w:hAnsi="Verdana"/>
                <w:sz w:val="14"/>
                <w:szCs w:val="14"/>
                <w:lang w:val="cy-GB"/>
              </w:rPr>
              <w:t xml:space="preserve"> Uwch</w:t>
            </w:r>
          </w:p>
        </w:tc>
        <w:tc>
          <w:tcPr>
            <w:tcW w:w="5139" w:type="dxa"/>
          </w:tcPr>
          <w:p w14:paraId="780BD6F5" w14:textId="77777777" w:rsidR="000A6267" w:rsidRPr="0070645E" w:rsidRDefault="004904A5" w:rsidP="00C71105">
            <w:pPr>
              <w:tabs>
                <w:tab w:val="left" w:pos="5554"/>
              </w:tabs>
              <w:rPr>
                <w:rFonts w:ascii="Verdana" w:hAnsi="Verdana" w:cs="Arial"/>
                <w:sz w:val="14"/>
                <w:szCs w:val="14"/>
              </w:rPr>
            </w:pPr>
            <w:r>
              <w:rPr>
                <w:rFonts w:ascii="Verdana" w:eastAsia="Verdana" w:hAnsi="Verdana" w:cs="Arial"/>
                <w:sz w:val="14"/>
                <w:szCs w:val="14"/>
                <w:lang w:val="cy-GB"/>
              </w:rPr>
              <w:t xml:space="preserve">Bydd y rhaglen arfaethedig hon yn canolbwyntio ar ddatblygu ymhellach, alinio a dechrau dod â'r gwasanaethau canlynol ynghyd: </w:t>
            </w:r>
          </w:p>
          <w:p w14:paraId="79426997" w14:textId="77777777" w:rsidR="000A6267" w:rsidRPr="0070645E" w:rsidRDefault="004904A5" w:rsidP="000A6267">
            <w:pPr>
              <w:pStyle w:val="ListParagraph"/>
              <w:widowControl/>
              <w:numPr>
                <w:ilvl w:val="0"/>
                <w:numId w:val="16"/>
              </w:numPr>
              <w:tabs>
                <w:tab w:val="left" w:pos="5554"/>
              </w:tabs>
              <w:autoSpaceDE/>
              <w:autoSpaceDN/>
              <w:contextualSpacing/>
              <w:rPr>
                <w:rFonts w:ascii="Verdana" w:hAnsi="Verdana" w:cs="Arial"/>
                <w:sz w:val="14"/>
                <w:szCs w:val="14"/>
              </w:rPr>
            </w:pPr>
            <w:r>
              <w:rPr>
                <w:rFonts w:ascii="Verdana" w:eastAsia="Verdana" w:hAnsi="Verdana" w:cs="Arial"/>
                <w:sz w:val="14"/>
                <w:szCs w:val="14"/>
                <w:lang w:val="cy-GB"/>
              </w:rPr>
              <w:t xml:space="preserve">Rhaglen Archwiliad Iechyd Cyfraith Gofal </w:t>
            </w:r>
            <w:proofErr w:type="spellStart"/>
            <w:r>
              <w:rPr>
                <w:rFonts w:ascii="Verdana" w:eastAsia="Verdana" w:hAnsi="Verdana" w:cs="Arial"/>
                <w:sz w:val="14"/>
                <w:szCs w:val="14"/>
                <w:lang w:val="cy-GB"/>
              </w:rPr>
              <w:t>Gwrthgyfartal</w:t>
            </w:r>
            <w:proofErr w:type="spellEnd"/>
          </w:p>
          <w:p w14:paraId="03D9B7FA" w14:textId="77777777" w:rsidR="000A6267" w:rsidRPr="0070645E" w:rsidRDefault="004904A5" w:rsidP="000A6267">
            <w:pPr>
              <w:pStyle w:val="ListParagraph"/>
              <w:widowControl/>
              <w:numPr>
                <w:ilvl w:val="0"/>
                <w:numId w:val="16"/>
              </w:numPr>
              <w:tabs>
                <w:tab w:val="left" w:pos="5554"/>
              </w:tabs>
              <w:autoSpaceDE/>
              <w:autoSpaceDN/>
              <w:contextualSpacing/>
              <w:rPr>
                <w:rFonts w:ascii="Verdana" w:hAnsi="Verdana" w:cs="Arial"/>
                <w:sz w:val="14"/>
                <w:szCs w:val="14"/>
              </w:rPr>
            </w:pPr>
            <w:r>
              <w:rPr>
                <w:rFonts w:ascii="Verdana" w:eastAsia="Verdana" w:hAnsi="Verdana" w:cs="Arial"/>
                <w:sz w:val="14"/>
                <w:szCs w:val="14"/>
                <w:lang w:val="cy-GB"/>
              </w:rPr>
              <w:t xml:space="preserve">Archwiliadau Iechyd Atal ar gyfer Cleifion â salwch meddwl difrifol </w:t>
            </w:r>
          </w:p>
          <w:p w14:paraId="52739782" w14:textId="77777777" w:rsidR="000A6267" w:rsidRPr="0070645E" w:rsidRDefault="004904A5" w:rsidP="000A6267">
            <w:pPr>
              <w:pStyle w:val="ListParagraph"/>
              <w:widowControl/>
              <w:numPr>
                <w:ilvl w:val="0"/>
                <w:numId w:val="16"/>
              </w:numPr>
              <w:tabs>
                <w:tab w:val="left" w:pos="5554"/>
              </w:tabs>
              <w:autoSpaceDE/>
              <w:autoSpaceDN/>
              <w:contextualSpacing/>
              <w:rPr>
                <w:rFonts w:ascii="Verdana" w:hAnsi="Verdana" w:cs="Arial"/>
                <w:sz w:val="14"/>
                <w:szCs w:val="14"/>
              </w:rPr>
            </w:pPr>
            <w:r>
              <w:rPr>
                <w:rFonts w:ascii="Verdana" w:eastAsia="Verdana" w:hAnsi="Verdana" w:cs="Arial"/>
                <w:sz w:val="14"/>
                <w:szCs w:val="14"/>
                <w:lang w:val="cy-GB"/>
              </w:rPr>
              <w:t xml:space="preserve">Gwasanaeth Rheoli Pwysau Cymru Gyfan </w:t>
            </w:r>
          </w:p>
          <w:p w14:paraId="37883E14" w14:textId="77777777" w:rsidR="000A6267" w:rsidRPr="0070645E" w:rsidRDefault="004904A5" w:rsidP="000A6267">
            <w:pPr>
              <w:pStyle w:val="ListParagraph"/>
              <w:widowControl/>
              <w:numPr>
                <w:ilvl w:val="0"/>
                <w:numId w:val="16"/>
              </w:numPr>
              <w:tabs>
                <w:tab w:val="left" w:pos="5554"/>
              </w:tabs>
              <w:autoSpaceDE/>
              <w:autoSpaceDN/>
              <w:contextualSpacing/>
              <w:rPr>
                <w:rFonts w:ascii="Verdana" w:hAnsi="Verdana" w:cs="Arial"/>
                <w:sz w:val="14"/>
                <w:szCs w:val="14"/>
              </w:rPr>
            </w:pPr>
            <w:r>
              <w:rPr>
                <w:rFonts w:ascii="Verdana" w:eastAsia="Verdana" w:hAnsi="Verdana" w:cs="Arial"/>
                <w:sz w:val="14"/>
                <w:szCs w:val="14"/>
                <w:lang w:val="cy-GB"/>
              </w:rPr>
              <w:t xml:space="preserve">Gwasanaeth Gwella Lles a </w:t>
            </w:r>
          </w:p>
          <w:p w14:paraId="00C255AB" w14:textId="77777777" w:rsidR="000A6267" w:rsidRPr="0070645E" w:rsidRDefault="004904A5" w:rsidP="000A6267">
            <w:pPr>
              <w:pStyle w:val="ListParagraph"/>
              <w:widowControl/>
              <w:numPr>
                <w:ilvl w:val="0"/>
                <w:numId w:val="16"/>
              </w:numPr>
              <w:tabs>
                <w:tab w:val="left" w:pos="5554"/>
              </w:tabs>
              <w:autoSpaceDE/>
              <w:autoSpaceDN/>
              <w:contextualSpacing/>
              <w:rPr>
                <w:rFonts w:ascii="Verdana" w:hAnsi="Verdana" w:cs="Arial"/>
                <w:sz w:val="14"/>
                <w:szCs w:val="14"/>
              </w:rPr>
            </w:pPr>
            <w:r>
              <w:rPr>
                <w:rFonts w:ascii="Verdana" w:eastAsia="Verdana" w:hAnsi="Verdana" w:cs="Arial"/>
                <w:sz w:val="14"/>
                <w:szCs w:val="14"/>
                <w:lang w:val="cy-GB"/>
              </w:rPr>
              <w:t xml:space="preserve">Rhaglen Addysg i Gleifion </w:t>
            </w:r>
          </w:p>
          <w:p w14:paraId="3A5D30C7" w14:textId="77777777" w:rsidR="000A6267" w:rsidRDefault="004904A5" w:rsidP="000A6267">
            <w:pPr>
              <w:pStyle w:val="ListParagraph"/>
              <w:widowControl/>
              <w:numPr>
                <w:ilvl w:val="0"/>
                <w:numId w:val="16"/>
              </w:numPr>
              <w:tabs>
                <w:tab w:val="left" w:pos="5554"/>
              </w:tabs>
              <w:autoSpaceDE/>
              <w:autoSpaceDN/>
              <w:contextualSpacing/>
              <w:rPr>
                <w:rFonts w:ascii="Verdana" w:hAnsi="Verdana" w:cs="Arial"/>
                <w:sz w:val="14"/>
                <w:szCs w:val="14"/>
              </w:rPr>
            </w:pPr>
            <w:r>
              <w:rPr>
                <w:rFonts w:ascii="Verdana" w:eastAsia="Verdana" w:hAnsi="Verdana" w:cs="Arial"/>
                <w:sz w:val="14"/>
                <w:szCs w:val="14"/>
                <w:lang w:val="cy-GB"/>
              </w:rPr>
              <w:t>Atal y Cyflwr Cyn-ddiabetes Cymru Gyfan</w:t>
            </w:r>
          </w:p>
          <w:p w14:paraId="242509DA" w14:textId="77777777" w:rsidR="000A6267" w:rsidRPr="00F34F5C" w:rsidRDefault="000A6267" w:rsidP="00C71105">
            <w:pPr>
              <w:pStyle w:val="ListParagraph"/>
              <w:tabs>
                <w:tab w:val="left" w:pos="5554"/>
              </w:tabs>
              <w:ind w:left="360"/>
              <w:rPr>
                <w:rFonts w:ascii="Verdana" w:hAnsi="Verdana" w:cs="Arial"/>
                <w:sz w:val="6"/>
                <w:szCs w:val="6"/>
              </w:rPr>
            </w:pPr>
          </w:p>
        </w:tc>
        <w:tc>
          <w:tcPr>
            <w:tcW w:w="991" w:type="dxa"/>
          </w:tcPr>
          <w:p w14:paraId="3BF7C10B" w14:textId="77777777" w:rsidR="000A6267" w:rsidRPr="00232A89"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(Blwyddyn 1) £575,000</w:t>
            </w:r>
          </w:p>
          <w:p w14:paraId="2AB59C76" w14:textId="7777777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(Blwyddyn 2) £575,000</w:t>
            </w:r>
          </w:p>
        </w:tc>
        <w:tc>
          <w:tcPr>
            <w:tcW w:w="1276" w:type="dxa"/>
          </w:tcPr>
          <w:p w14:paraId="14403010" w14:textId="35CCFC14"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 xml:space="preserve">2 </w:t>
            </w:r>
            <w:r w:rsidR="00407862">
              <w:rPr>
                <w:rFonts w:ascii="Verdana" w:eastAsia="Verdana" w:hAnsi="Verdana" w:cs="Arial"/>
                <w:sz w:val="14"/>
                <w:szCs w:val="14"/>
                <w:lang w:val="cy-GB"/>
              </w:rPr>
              <w:t>flynedd</w:t>
            </w:r>
          </w:p>
        </w:tc>
        <w:tc>
          <w:tcPr>
            <w:tcW w:w="1276" w:type="dxa"/>
            <w:shd w:val="clear" w:color="auto" w:fill="FF0000"/>
          </w:tcPr>
          <w:p w14:paraId="7D809D71" w14:textId="77777777" w:rsidR="000A6267" w:rsidRPr="004B0059" w:rsidRDefault="004904A5" w:rsidP="00C71105">
            <w:pPr>
              <w:tabs>
                <w:tab w:val="left" w:pos="5554"/>
              </w:tabs>
              <w:jc w:val="right"/>
              <w:rPr>
                <w:rFonts w:ascii="Verdana" w:hAnsi="Verdana" w:cs="Arial"/>
                <w:b/>
                <w:sz w:val="14"/>
                <w:szCs w:val="14"/>
              </w:rPr>
            </w:pPr>
            <w:r>
              <w:rPr>
                <w:rFonts w:ascii="Verdana" w:eastAsia="Verdana" w:hAnsi="Verdana" w:cs="Arial"/>
                <w:b/>
                <w:bCs/>
                <w:sz w:val="14"/>
                <w:szCs w:val="14"/>
                <w:lang w:val="cy-GB"/>
              </w:rPr>
              <w:t>11/2022</w:t>
            </w:r>
          </w:p>
        </w:tc>
        <w:tc>
          <w:tcPr>
            <w:tcW w:w="1418" w:type="dxa"/>
          </w:tcPr>
          <w:p w14:paraId="4A24EAC4" w14:textId="7777777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31/03/2024</w:t>
            </w:r>
          </w:p>
        </w:tc>
        <w:tc>
          <w:tcPr>
            <w:tcW w:w="2127" w:type="dxa"/>
          </w:tcPr>
          <w:p w14:paraId="054F3EA5" w14:textId="7777777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 xml:space="preserve">Oedi oherwydd amharodrwydd </w:t>
            </w:r>
            <w:proofErr w:type="spellStart"/>
            <w:r>
              <w:rPr>
                <w:rFonts w:ascii="Verdana" w:eastAsia="Verdana" w:hAnsi="Verdana" w:cs="Arial"/>
                <w:sz w:val="14"/>
                <w:szCs w:val="14"/>
                <w:lang w:val="cy-GB"/>
              </w:rPr>
              <w:t>practisau</w:t>
            </w:r>
            <w:proofErr w:type="spellEnd"/>
            <w:r>
              <w:rPr>
                <w:rFonts w:ascii="Verdana" w:eastAsia="Verdana" w:hAnsi="Verdana" w:cs="Arial"/>
                <w:sz w:val="14"/>
                <w:szCs w:val="14"/>
                <w:lang w:val="cy-GB"/>
              </w:rPr>
              <w:t xml:space="preserve"> i ddechrau gwasanaethau newydd yn ystod tymor y ffliw ac adrodd ar Fframwaith Sicrhau a Gwella Ansawdd diwedd y flwyddyn</w:t>
            </w:r>
          </w:p>
        </w:tc>
      </w:tr>
      <w:tr w:rsidR="00B10473" w14:paraId="1171938B" w14:textId="77777777" w:rsidTr="00C01AD9">
        <w:trPr>
          <w:jc w:val="center"/>
        </w:trPr>
        <w:tc>
          <w:tcPr>
            <w:tcW w:w="1037" w:type="dxa"/>
            <w:vMerge w:val="restart"/>
          </w:tcPr>
          <w:p w14:paraId="7109E242" w14:textId="77777777" w:rsidR="000A6267" w:rsidRPr="00232A89" w:rsidRDefault="004904A5" w:rsidP="00C71105">
            <w:pPr>
              <w:rPr>
                <w:rFonts w:ascii="Verdana" w:hAnsi="Verdana" w:cs="Arial"/>
                <w:sz w:val="14"/>
                <w:szCs w:val="14"/>
              </w:rPr>
            </w:pPr>
            <w:r>
              <w:rPr>
                <w:rFonts w:ascii="Verdana" w:eastAsia="Verdana" w:hAnsi="Verdana" w:cs="Arial"/>
                <w:sz w:val="14"/>
                <w:szCs w:val="14"/>
                <w:lang w:val="cy-GB"/>
              </w:rPr>
              <w:t>BIP Hywel Dda</w:t>
            </w:r>
          </w:p>
        </w:tc>
        <w:tc>
          <w:tcPr>
            <w:tcW w:w="1763" w:type="dxa"/>
          </w:tcPr>
          <w:p w14:paraId="233A048D" w14:textId="77777777" w:rsidR="000A6267" w:rsidRPr="00232A89" w:rsidRDefault="004904A5" w:rsidP="00C71105">
            <w:pPr>
              <w:rPr>
                <w:rFonts w:ascii="Verdana" w:hAnsi="Verdana" w:cs="Arial"/>
                <w:color w:val="000000"/>
                <w:sz w:val="14"/>
                <w:szCs w:val="14"/>
                <w:lang w:eastAsia="en-GB"/>
              </w:rPr>
            </w:pPr>
            <w:r>
              <w:rPr>
                <w:rFonts w:ascii="Verdana" w:eastAsia="Verdana" w:hAnsi="Verdana"/>
                <w:sz w:val="14"/>
                <w:szCs w:val="14"/>
                <w:lang w:val="cy-GB"/>
              </w:rPr>
              <w:t>Rheoli Ffordd Iach o Fyw dan Arweiniad Gofal Sylfaenol</w:t>
            </w:r>
          </w:p>
        </w:tc>
        <w:tc>
          <w:tcPr>
            <w:tcW w:w="5139" w:type="dxa"/>
          </w:tcPr>
          <w:p w14:paraId="03CD5165" w14:textId="77777777" w:rsidR="000A6267" w:rsidRPr="00232A89" w:rsidRDefault="004904A5" w:rsidP="00C71105">
            <w:pPr>
              <w:tabs>
                <w:tab w:val="left" w:pos="5554"/>
              </w:tabs>
              <w:rPr>
                <w:rFonts w:ascii="Verdana" w:hAnsi="Verdana" w:cs="Arial"/>
                <w:sz w:val="14"/>
                <w:szCs w:val="14"/>
              </w:rPr>
            </w:pPr>
            <w:r>
              <w:rPr>
                <w:rFonts w:ascii="Verdana" w:eastAsia="Verdana" w:hAnsi="Verdana" w:cs="Arial"/>
                <w:sz w:val="14"/>
                <w:szCs w:val="14"/>
                <w:lang w:val="cy-GB"/>
              </w:rPr>
              <w:t>Clinig Ffordd o Fyw Clwstwr Aman Gwendraeth: Mae'r rhaglen yn edrych ar bob agwedd ar ffordd o fyw gan gynnwys bwyd, cysgu, rheoli straen ac ymarfer corff gyda chyngor ar ffurfio arferion. Mae rhwng 10 a 12 o bobl ym mhob grŵp gyda phob grŵp yn rhedeg am 8 wythnos. Caiff y rhaglen ei harwain gan feddyg teulu lleol.</w:t>
            </w:r>
          </w:p>
          <w:p w14:paraId="76B83DB2" w14:textId="77777777" w:rsidR="000A6267" w:rsidRPr="00232A89" w:rsidRDefault="000A6267" w:rsidP="00C71105">
            <w:pPr>
              <w:tabs>
                <w:tab w:val="left" w:pos="5554"/>
              </w:tabs>
              <w:rPr>
                <w:rFonts w:ascii="Verdana" w:hAnsi="Verdana"/>
                <w:sz w:val="6"/>
                <w:szCs w:val="6"/>
              </w:rPr>
            </w:pPr>
          </w:p>
        </w:tc>
        <w:tc>
          <w:tcPr>
            <w:tcW w:w="991" w:type="dxa"/>
          </w:tcPr>
          <w:p w14:paraId="1523C3BD" w14:textId="77777777" w:rsidR="000A6267" w:rsidRPr="00232A89"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£341,000</w:t>
            </w:r>
          </w:p>
        </w:tc>
        <w:tc>
          <w:tcPr>
            <w:tcW w:w="1276" w:type="dxa"/>
          </w:tcPr>
          <w:p w14:paraId="1818D6B2" w14:textId="604062EA"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 xml:space="preserve">2 </w:t>
            </w:r>
            <w:r w:rsidR="00407862">
              <w:rPr>
                <w:rFonts w:ascii="Verdana" w:eastAsia="Verdana" w:hAnsi="Verdana" w:cs="Arial"/>
                <w:sz w:val="14"/>
                <w:szCs w:val="14"/>
                <w:lang w:val="cy-GB"/>
              </w:rPr>
              <w:t>flynedd</w:t>
            </w:r>
          </w:p>
        </w:tc>
        <w:tc>
          <w:tcPr>
            <w:tcW w:w="1276" w:type="dxa"/>
            <w:shd w:val="clear" w:color="auto" w:fill="FF0000"/>
          </w:tcPr>
          <w:p w14:paraId="0BF12483" w14:textId="77777777" w:rsidR="000A6267" w:rsidRPr="004B0059" w:rsidRDefault="004904A5" w:rsidP="00C71105">
            <w:pPr>
              <w:tabs>
                <w:tab w:val="left" w:pos="5554"/>
              </w:tabs>
              <w:jc w:val="right"/>
              <w:rPr>
                <w:rFonts w:ascii="Verdana" w:hAnsi="Verdana" w:cs="Arial"/>
                <w:b/>
                <w:sz w:val="14"/>
                <w:szCs w:val="14"/>
              </w:rPr>
            </w:pPr>
            <w:r>
              <w:rPr>
                <w:rFonts w:ascii="Verdana" w:eastAsia="Verdana" w:hAnsi="Verdana" w:cs="Arial"/>
                <w:b/>
                <w:bCs/>
                <w:sz w:val="14"/>
                <w:szCs w:val="14"/>
                <w:lang w:val="cy-GB"/>
              </w:rPr>
              <w:t>Heb gadarnhau</w:t>
            </w:r>
          </w:p>
        </w:tc>
        <w:tc>
          <w:tcPr>
            <w:tcW w:w="1418" w:type="dxa"/>
          </w:tcPr>
          <w:p w14:paraId="3D1271C2" w14:textId="7777777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31/03/2024</w:t>
            </w:r>
          </w:p>
        </w:tc>
        <w:tc>
          <w:tcPr>
            <w:tcW w:w="2127" w:type="dxa"/>
          </w:tcPr>
          <w:p w14:paraId="07A2F3D9" w14:textId="77777777" w:rsidR="000A6267" w:rsidRPr="004B0059"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Bydd oedi yn golygu bod y rhaglen yn rhedeg am gyfnod byrrach na'r disgwyl</w:t>
            </w:r>
          </w:p>
        </w:tc>
      </w:tr>
      <w:tr w:rsidR="00B10473" w14:paraId="771F792B" w14:textId="77777777" w:rsidTr="00C01AD9">
        <w:trPr>
          <w:jc w:val="center"/>
        </w:trPr>
        <w:tc>
          <w:tcPr>
            <w:tcW w:w="1037" w:type="dxa"/>
            <w:vMerge/>
          </w:tcPr>
          <w:p w14:paraId="4D35E874" w14:textId="77777777" w:rsidR="000A6267" w:rsidRPr="00232A89" w:rsidRDefault="000A6267" w:rsidP="00C71105">
            <w:pPr>
              <w:rPr>
                <w:rFonts w:ascii="Verdana" w:hAnsi="Verdana" w:cs="Arial"/>
                <w:sz w:val="14"/>
                <w:szCs w:val="14"/>
              </w:rPr>
            </w:pPr>
          </w:p>
        </w:tc>
        <w:tc>
          <w:tcPr>
            <w:tcW w:w="1763" w:type="dxa"/>
          </w:tcPr>
          <w:p w14:paraId="28238362" w14:textId="77777777" w:rsidR="000A6267" w:rsidRPr="00232A89" w:rsidRDefault="004904A5" w:rsidP="00C71105">
            <w:pPr>
              <w:rPr>
                <w:rFonts w:ascii="Verdana" w:hAnsi="Verdana" w:cs="Arial"/>
                <w:color w:val="000000"/>
                <w:sz w:val="14"/>
                <w:szCs w:val="14"/>
                <w:lang w:eastAsia="en-GB"/>
              </w:rPr>
            </w:pPr>
            <w:r>
              <w:rPr>
                <w:rFonts w:ascii="Verdana" w:eastAsia="Verdana" w:hAnsi="Verdana"/>
                <w:sz w:val="14"/>
                <w:szCs w:val="14"/>
                <w:lang w:val="cy-GB"/>
              </w:rPr>
              <w:t>Rheoli Pwysau dan Arweiniad Fferyllydd Cymunedol</w:t>
            </w:r>
          </w:p>
        </w:tc>
        <w:tc>
          <w:tcPr>
            <w:tcW w:w="5139" w:type="dxa"/>
          </w:tcPr>
          <w:p w14:paraId="757406E3" w14:textId="77777777" w:rsidR="000A6267" w:rsidRPr="00232A89" w:rsidRDefault="004904A5" w:rsidP="00C71105">
            <w:pPr>
              <w:tabs>
                <w:tab w:val="left" w:pos="5554"/>
              </w:tabs>
              <w:rPr>
                <w:rFonts w:ascii="Verdana" w:hAnsi="Verdana" w:cs="Arial"/>
                <w:sz w:val="14"/>
                <w:szCs w:val="14"/>
              </w:rPr>
            </w:pPr>
            <w:r>
              <w:rPr>
                <w:rFonts w:ascii="Verdana" w:eastAsia="Verdana" w:hAnsi="Verdana" w:cs="Arial"/>
                <w:sz w:val="14"/>
                <w:szCs w:val="14"/>
                <w:lang w:val="cy-GB"/>
              </w:rPr>
              <w:t xml:space="preserve">Gweithio naill ai gyda </w:t>
            </w:r>
            <w:proofErr w:type="spellStart"/>
            <w:r>
              <w:rPr>
                <w:rFonts w:ascii="Verdana" w:eastAsia="Verdana" w:hAnsi="Verdana" w:cs="Arial"/>
                <w:sz w:val="14"/>
                <w:szCs w:val="14"/>
                <w:lang w:val="cy-GB"/>
              </w:rPr>
              <w:t>Slimming</w:t>
            </w:r>
            <w:proofErr w:type="spellEnd"/>
            <w:r>
              <w:rPr>
                <w:rFonts w:ascii="Verdana" w:eastAsia="Verdana" w:hAnsi="Verdana" w:cs="Arial"/>
                <w:sz w:val="14"/>
                <w:szCs w:val="14"/>
                <w:lang w:val="cy-GB"/>
              </w:rPr>
              <w:t xml:space="preserve"> </w:t>
            </w:r>
            <w:proofErr w:type="spellStart"/>
            <w:r>
              <w:rPr>
                <w:rFonts w:ascii="Verdana" w:eastAsia="Verdana" w:hAnsi="Verdana" w:cs="Arial"/>
                <w:sz w:val="14"/>
                <w:szCs w:val="14"/>
                <w:lang w:val="cy-GB"/>
              </w:rPr>
              <w:t>World</w:t>
            </w:r>
            <w:proofErr w:type="spellEnd"/>
            <w:r>
              <w:rPr>
                <w:rFonts w:ascii="Verdana" w:eastAsia="Verdana" w:hAnsi="Verdana" w:cs="Arial"/>
                <w:sz w:val="14"/>
                <w:szCs w:val="14"/>
                <w:lang w:val="cy-GB"/>
              </w:rPr>
              <w:t xml:space="preserve"> neu WW i gomisiynu pecynnau cymorth 12 wythnos i gleifion y mae Fferyllydd Cymunedol wedi nodi eu bod yn ddiabetig ac sy’n dymuno colli pwysau.  </w:t>
            </w:r>
          </w:p>
          <w:p w14:paraId="7F392CD2" w14:textId="77777777" w:rsidR="000A6267" w:rsidRPr="00232A89" w:rsidRDefault="000A6267" w:rsidP="00C71105">
            <w:pPr>
              <w:tabs>
                <w:tab w:val="left" w:pos="5554"/>
              </w:tabs>
              <w:rPr>
                <w:rFonts w:ascii="Verdana" w:hAnsi="Verdana" w:cs="Arial"/>
                <w:sz w:val="6"/>
                <w:szCs w:val="6"/>
              </w:rPr>
            </w:pPr>
          </w:p>
        </w:tc>
        <w:tc>
          <w:tcPr>
            <w:tcW w:w="991" w:type="dxa"/>
          </w:tcPr>
          <w:p w14:paraId="4F7965F4" w14:textId="77777777" w:rsidR="000A6267" w:rsidRPr="00232A89"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£76,000</w:t>
            </w:r>
          </w:p>
        </w:tc>
        <w:tc>
          <w:tcPr>
            <w:tcW w:w="1276" w:type="dxa"/>
          </w:tcPr>
          <w:p w14:paraId="7F49309B" w14:textId="50FECD1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 xml:space="preserve">2 </w:t>
            </w:r>
            <w:r w:rsidR="00407862">
              <w:rPr>
                <w:rFonts w:ascii="Verdana" w:eastAsia="Verdana" w:hAnsi="Verdana" w:cs="Arial"/>
                <w:sz w:val="14"/>
                <w:szCs w:val="14"/>
                <w:lang w:val="cy-GB"/>
              </w:rPr>
              <w:t>flynedd</w:t>
            </w:r>
          </w:p>
        </w:tc>
        <w:tc>
          <w:tcPr>
            <w:tcW w:w="1276" w:type="dxa"/>
            <w:shd w:val="clear" w:color="auto" w:fill="FF0000"/>
          </w:tcPr>
          <w:p w14:paraId="35DAAAE3" w14:textId="77777777" w:rsidR="000A6267" w:rsidRPr="004B0059" w:rsidRDefault="004904A5" w:rsidP="00C71105">
            <w:pPr>
              <w:tabs>
                <w:tab w:val="left" w:pos="5554"/>
              </w:tabs>
              <w:jc w:val="right"/>
              <w:rPr>
                <w:rFonts w:ascii="Verdana" w:hAnsi="Verdana" w:cs="Arial"/>
                <w:b/>
                <w:sz w:val="14"/>
                <w:szCs w:val="14"/>
              </w:rPr>
            </w:pPr>
            <w:r>
              <w:rPr>
                <w:rFonts w:ascii="Verdana" w:eastAsia="Verdana" w:hAnsi="Verdana" w:cs="Arial"/>
                <w:b/>
                <w:bCs/>
                <w:sz w:val="14"/>
                <w:szCs w:val="14"/>
                <w:lang w:val="cy-GB"/>
              </w:rPr>
              <w:t>I’w gadarnhau</w:t>
            </w:r>
          </w:p>
        </w:tc>
        <w:tc>
          <w:tcPr>
            <w:tcW w:w="1418" w:type="dxa"/>
          </w:tcPr>
          <w:p w14:paraId="20DA949E" w14:textId="7777777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31/03/2024</w:t>
            </w:r>
          </w:p>
        </w:tc>
        <w:tc>
          <w:tcPr>
            <w:tcW w:w="2127" w:type="dxa"/>
          </w:tcPr>
          <w:p w14:paraId="7C84362E" w14:textId="77777777" w:rsidR="000A6267" w:rsidRPr="004B0059"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Bydd yn rhedeg am gyfnod byrrach</w:t>
            </w:r>
          </w:p>
        </w:tc>
      </w:tr>
      <w:tr w:rsidR="00B10473" w14:paraId="7A35EA7D" w14:textId="77777777" w:rsidTr="00C01AD9">
        <w:trPr>
          <w:jc w:val="center"/>
        </w:trPr>
        <w:tc>
          <w:tcPr>
            <w:tcW w:w="1037" w:type="dxa"/>
          </w:tcPr>
          <w:p w14:paraId="0D786D92" w14:textId="77777777" w:rsidR="000A6267" w:rsidRPr="0070645E" w:rsidRDefault="004904A5" w:rsidP="00C71105">
            <w:pPr>
              <w:rPr>
                <w:rFonts w:ascii="Verdana" w:hAnsi="Verdana" w:cs="Arial"/>
                <w:sz w:val="14"/>
                <w:szCs w:val="14"/>
              </w:rPr>
            </w:pPr>
            <w:r>
              <w:rPr>
                <w:rFonts w:ascii="Verdana" w:eastAsia="Verdana" w:hAnsi="Verdana" w:cs="Arial"/>
                <w:sz w:val="14"/>
                <w:szCs w:val="14"/>
                <w:lang w:val="cy-GB"/>
              </w:rPr>
              <w:t>BI Addysgu Powys</w:t>
            </w:r>
          </w:p>
        </w:tc>
        <w:tc>
          <w:tcPr>
            <w:tcW w:w="1763" w:type="dxa"/>
          </w:tcPr>
          <w:p w14:paraId="601032C2" w14:textId="77777777" w:rsidR="000A6267" w:rsidRPr="0070645E" w:rsidRDefault="004904A5" w:rsidP="00C71105">
            <w:pPr>
              <w:rPr>
                <w:rFonts w:ascii="Verdana" w:hAnsi="Verdana" w:cs="Arial"/>
                <w:color w:val="000000"/>
                <w:sz w:val="14"/>
                <w:szCs w:val="14"/>
                <w:lang w:eastAsia="en-GB"/>
              </w:rPr>
            </w:pPr>
            <w:r>
              <w:rPr>
                <w:rFonts w:ascii="Verdana" w:eastAsia="Verdana" w:hAnsi="Verdana"/>
                <w:sz w:val="14"/>
                <w:szCs w:val="14"/>
                <w:lang w:val="cy-GB"/>
              </w:rPr>
              <w:t>Ymyriadau Cynnar Atal Diabetes</w:t>
            </w:r>
          </w:p>
        </w:tc>
        <w:tc>
          <w:tcPr>
            <w:tcW w:w="5139" w:type="dxa"/>
          </w:tcPr>
          <w:p w14:paraId="68782992" w14:textId="77777777" w:rsidR="000A6267" w:rsidRDefault="004904A5" w:rsidP="00C71105">
            <w:pPr>
              <w:tabs>
                <w:tab w:val="left" w:pos="5554"/>
              </w:tabs>
              <w:jc w:val="both"/>
              <w:rPr>
                <w:rFonts w:ascii="Verdana" w:hAnsi="Verdana" w:cs="Arial"/>
                <w:sz w:val="14"/>
                <w:szCs w:val="14"/>
              </w:rPr>
            </w:pPr>
            <w:r>
              <w:rPr>
                <w:rFonts w:ascii="Verdana" w:eastAsia="Verdana" w:hAnsi="Verdana"/>
                <w:bCs/>
                <w:noProof/>
                <w:sz w:val="14"/>
                <w:szCs w:val="14"/>
                <w:lang w:val="cy-GB"/>
              </w:rPr>
              <w:t xml:space="preserve">Mae'r rhaglen yn dilyn Rhaglen Atal Cyn-ddiabetes Cymru Gyfan </w:t>
            </w:r>
            <w:r>
              <w:rPr>
                <w:rFonts w:ascii="Verdana" w:eastAsia="Verdana" w:hAnsi="Verdana" w:cs="Arial"/>
                <w:bCs/>
                <w:noProof/>
                <w:sz w:val="14"/>
                <w:szCs w:val="14"/>
                <w:lang w:val="cy-GB"/>
              </w:rPr>
              <w:t>a dreialwyd gan glystyrau Cwm Afan a Gogledd Ceredigion. Nod y prosiect yw gwella nifer yr achosion o ddiabetes math 2 ym mhoblogaeth De Powys drwy gefnogi’r broses o gyflwyno llwybr atal ac ymyrryd cadarn i gleifion sy’n datblygu diabetes neu sydd mewn perygl o’i ddatblygu.</w:t>
            </w:r>
          </w:p>
          <w:p w14:paraId="64DFB1DC" w14:textId="77777777" w:rsidR="000A6267" w:rsidRPr="00F34F5C" w:rsidRDefault="000A6267" w:rsidP="00C71105">
            <w:pPr>
              <w:tabs>
                <w:tab w:val="left" w:pos="5554"/>
              </w:tabs>
              <w:jc w:val="both"/>
              <w:rPr>
                <w:rFonts w:ascii="Verdana" w:hAnsi="Verdana" w:cs="Arial"/>
                <w:sz w:val="6"/>
                <w:szCs w:val="6"/>
              </w:rPr>
            </w:pPr>
          </w:p>
        </w:tc>
        <w:tc>
          <w:tcPr>
            <w:tcW w:w="991" w:type="dxa"/>
          </w:tcPr>
          <w:p w14:paraId="74B72D5E" w14:textId="7777777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£58,000</w:t>
            </w:r>
          </w:p>
        </w:tc>
        <w:tc>
          <w:tcPr>
            <w:tcW w:w="1276" w:type="dxa"/>
          </w:tcPr>
          <w:p w14:paraId="3254774B" w14:textId="4D7FCEB8"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 xml:space="preserve">1 </w:t>
            </w:r>
            <w:r w:rsidR="00407862">
              <w:rPr>
                <w:rFonts w:ascii="Verdana" w:eastAsia="Verdana" w:hAnsi="Verdana" w:cs="Arial"/>
                <w:sz w:val="14"/>
                <w:szCs w:val="14"/>
                <w:lang w:val="cy-GB"/>
              </w:rPr>
              <w:t>flwyddyn</w:t>
            </w:r>
          </w:p>
        </w:tc>
        <w:tc>
          <w:tcPr>
            <w:tcW w:w="1276" w:type="dxa"/>
            <w:shd w:val="clear" w:color="auto" w:fill="FF0000"/>
          </w:tcPr>
          <w:p w14:paraId="6D7153BB" w14:textId="77777777" w:rsidR="000A6267" w:rsidRPr="004B0059" w:rsidRDefault="004904A5" w:rsidP="00C71105">
            <w:pPr>
              <w:tabs>
                <w:tab w:val="left" w:pos="5554"/>
              </w:tabs>
              <w:jc w:val="right"/>
              <w:rPr>
                <w:rFonts w:ascii="Verdana" w:hAnsi="Verdana" w:cs="Arial"/>
                <w:b/>
                <w:sz w:val="14"/>
                <w:szCs w:val="14"/>
              </w:rPr>
            </w:pPr>
            <w:r>
              <w:rPr>
                <w:rFonts w:ascii="Verdana" w:eastAsia="Verdana" w:hAnsi="Verdana" w:cs="Arial"/>
                <w:b/>
                <w:bCs/>
                <w:sz w:val="14"/>
                <w:szCs w:val="14"/>
                <w:lang w:val="cy-GB"/>
              </w:rPr>
              <w:t>11/2022</w:t>
            </w:r>
          </w:p>
        </w:tc>
        <w:tc>
          <w:tcPr>
            <w:tcW w:w="1418" w:type="dxa"/>
          </w:tcPr>
          <w:p w14:paraId="2FA624D2" w14:textId="77777777" w:rsidR="000A6267" w:rsidRPr="0070645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10/2024</w:t>
            </w:r>
          </w:p>
        </w:tc>
        <w:tc>
          <w:tcPr>
            <w:tcW w:w="2127" w:type="dxa"/>
          </w:tcPr>
          <w:p w14:paraId="13DF57BF" w14:textId="77777777" w:rsidR="000A6267" w:rsidRPr="004B0059"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Oedi o ran yr hyfforddiant sydd ar gael ar gyfer Gweithiwr Cymorth Gofal Iechyd.</w:t>
            </w:r>
          </w:p>
        </w:tc>
      </w:tr>
      <w:tr w:rsidR="00B10473" w14:paraId="15B8491F" w14:textId="77777777" w:rsidTr="00C01AD9">
        <w:trPr>
          <w:jc w:val="center"/>
        </w:trPr>
        <w:tc>
          <w:tcPr>
            <w:tcW w:w="1037" w:type="dxa"/>
          </w:tcPr>
          <w:p w14:paraId="0171AEC8" w14:textId="77777777" w:rsidR="000A6267" w:rsidRPr="001A6A2E" w:rsidRDefault="004904A5" w:rsidP="00C71105">
            <w:pPr>
              <w:rPr>
                <w:rFonts w:ascii="Verdana" w:hAnsi="Verdana" w:cs="Arial"/>
                <w:sz w:val="14"/>
                <w:szCs w:val="14"/>
              </w:rPr>
            </w:pPr>
            <w:r>
              <w:rPr>
                <w:rFonts w:ascii="Verdana" w:eastAsia="Verdana" w:hAnsi="Verdana" w:cs="Arial"/>
                <w:sz w:val="14"/>
                <w:szCs w:val="14"/>
                <w:lang w:val="cy-GB"/>
              </w:rPr>
              <w:t>BIP Bae Abertawe</w:t>
            </w:r>
          </w:p>
        </w:tc>
        <w:tc>
          <w:tcPr>
            <w:tcW w:w="1763" w:type="dxa"/>
          </w:tcPr>
          <w:p w14:paraId="014ADB65" w14:textId="77777777" w:rsidR="000A6267" w:rsidRPr="001A6A2E" w:rsidRDefault="004904A5" w:rsidP="00C71105">
            <w:pPr>
              <w:rPr>
                <w:rFonts w:ascii="Verdana" w:hAnsi="Verdana" w:cs="Arial"/>
                <w:color w:val="000000"/>
                <w:sz w:val="14"/>
                <w:szCs w:val="14"/>
                <w:lang w:eastAsia="en-GB"/>
              </w:rPr>
            </w:pPr>
            <w:r>
              <w:rPr>
                <w:rFonts w:ascii="Verdana" w:eastAsia="Verdana" w:hAnsi="Verdana"/>
                <w:sz w:val="14"/>
                <w:szCs w:val="14"/>
                <w:lang w:val="cy-GB"/>
              </w:rPr>
              <w:t>Atal Diabetes</w:t>
            </w:r>
          </w:p>
        </w:tc>
        <w:tc>
          <w:tcPr>
            <w:tcW w:w="5139" w:type="dxa"/>
          </w:tcPr>
          <w:p w14:paraId="2FCF4FAA" w14:textId="77777777" w:rsidR="000A6267" w:rsidRPr="001A6A2E" w:rsidRDefault="004904A5" w:rsidP="00C71105">
            <w:pPr>
              <w:tabs>
                <w:tab w:val="left" w:pos="5554"/>
              </w:tabs>
              <w:rPr>
                <w:rFonts w:ascii="Verdana" w:hAnsi="Verdana" w:cs="Arial"/>
                <w:sz w:val="14"/>
                <w:szCs w:val="14"/>
              </w:rPr>
            </w:pPr>
            <w:r>
              <w:rPr>
                <w:rFonts w:ascii="Verdana" w:eastAsia="Verdana" w:hAnsi="Verdana" w:cs="Arial"/>
                <w:sz w:val="14"/>
                <w:szCs w:val="14"/>
                <w:lang w:val="cy-GB"/>
              </w:rPr>
              <w:t>Cynnal ymyriadau atal diabetes mewn 3 chlwstwr ychwanegol ym BIPBA.</w:t>
            </w:r>
          </w:p>
          <w:p w14:paraId="3F3004E9" w14:textId="77777777" w:rsidR="000A6267" w:rsidRPr="001A6A2E" w:rsidRDefault="000A6267" w:rsidP="00C71105">
            <w:pPr>
              <w:tabs>
                <w:tab w:val="left" w:pos="5554"/>
              </w:tabs>
              <w:rPr>
                <w:rFonts w:ascii="Verdana" w:hAnsi="Verdana"/>
                <w:sz w:val="6"/>
                <w:szCs w:val="6"/>
              </w:rPr>
            </w:pPr>
          </w:p>
        </w:tc>
        <w:tc>
          <w:tcPr>
            <w:tcW w:w="991" w:type="dxa"/>
          </w:tcPr>
          <w:p w14:paraId="30392929" w14:textId="77777777" w:rsidR="000A6267" w:rsidRPr="001A6A2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£170,000</w:t>
            </w:r>
          </w:p>
        </w:tc>
        <w:tc>
          <w:tcPr>
            <w:tcW w:w="1276" w:type="dxa"/>
          </w:tcPr>
          <w:p w14:paraId="1BECE935" w14:textId="77777777" w:rsidR="000A6267" w:rsidRPr="001A6A2E" w:rsidRDefault="004904A5" w:rsidP="00C71105">
            <w:pPr>
              <w:tabs>
                <w:tab w:val="left" w:pos="5554"/>
              </w:tabs>
              <w:jc w:val="right"/>
              <w:rPr>
                <w:rFonts w:ascii="Verdana" w:hAnsi="Verdana" w:cs="Arial"/>
                <w:sz w:val="14"/>
                <w:szCs w:val="14"/>
              </w:rPr>
            </w:pPr>
            <w:r>
              <w:rPr>
                <w:rFonts w:ascii="Verdana" w:eastAsia="Verdana" w:hAnsi="Verdana" w:cs="Arial"/>
                <w:sz w:val="14"/>
                <w:szCs w:val="14"/>
                <w:lang w:val="cy-GB"/>
              </w:rPr>
              <w:t xml:space="preserve">Heb ei adrodd </w:t>
            </w:r>
          </w:p>
        </w:tc>
        <w:tc>
          <w:tcPr>
            <w:tcW w:w="1276" w:type="dxa"/>
            <w:shd w:val="clear" w:color="auto" w:fill="FBD4B4" w:themeFill="accent6" w:themeFillTint="66"/>
          </w:tcPr>
          <w:p w14:paraId="6ABB4B87" w14:textId="77777777" w:rsidR="000A6267" w:rsidRPr="001A6A2E" w:rsidRDefault="004904A5" w:rsidP="00C71105">
            <w:pPr>
              <w:jc w:val="right"/>
              <w:rPr>
                <w:b/>
              </w:rPr>
            </w:pPr>
            <w:r>
              <w:rPr>
                <w:rFonts w:ascii="Verdana" w:eastAsia="Verdana" w:hAnsi="Verdana" w:cs="Arial"/>
                <w:b/>
                <w:bCs/>
                <w:sz w:val="14"/>
                <w:szCs w:val="14"/>
                <w:lang w:val="cy-GB"/>
              </w:rPr>
              <w:t>Heb ei adrodd</w:t>
            </w:r>
          </w:p>
        </w:tc>
        <w:tc>
          <w:tcPr>
            <w:tcW w:w="1418" w:type="dxa"/>
          </w:tcPr>
          <w:p w14:paraId="2E4D5981" w14:textId="77777777" w:rsidR="000A6267" w:rsidRPr="001A6A2E" w:rsidRDefault="004904A5" w:rsidP="00C71105">
            <w:pPr>
              <w:jc w:val="right"/>
            </w:pPr>
            <w:r>
              <w:rPr>
                <w:rFonts w:ascii="Verdana" w:eastAsia="Verdana" w:hAnsi="Verdana" w:cs="Arial"/>
                <w:sz w:val="14"/>
                <w:szCs w:val="14"/>
                <w:lang w:val="cy-GB"/>
              </w:rPr>
              <w:t xml:space="preserve">Heb ei adrodd </w:t>
            </w:r>
          </w:p>
        </w:tc>
        <w:tc>
          <w:tcPr>
            <w:tcW w:w="2127" w:type="dxa"/>
          </w:tcPr>
          <w:p w14:paraId="686F6D12" w14:textId="77777777" w:rsidR="000A6267" w:rsidRPr="001A6A2E" w:rsidRDefault="004904A5" w:rsidP="00C71105">
            <w:pPr>
              <w:tabs>
                <w:tab w:val="left" w:pos="5554"/>
              </w:tabs>
              <w:jc w:val="right"/>
              <w:rPr>
                <w:rFonts w:ascii="Verdana" w:hAnsi="Verdana" w:cs="Arial"/>
                <w:sz w:val="14"/>
                <w:szCs w:val="14"/>
              </w:rPr>
            </w:pPr>
            <w:r>
              <w:rPr>
                <w:rFonts w:ascii="Verdana" w:eastAsia="Verdana" w:hAnsi="Verdana"/>
                <w:sz w:val="14"/>
                <w:szCs w:val="14"/>
                <w:lang w:val="cy-GB"/>
              </w:rPr>
              <w:t xml:space="preserve">Nid yw hyd y cynllun wedi newid - mae hwn yn gynllun rheolaidd x 3 chlwstwr ar gyfer </w:t>
            </w:r>
            <w:proofErr w:type="spellStart"/>
            <w:r>
              <w:rPr>
                <w:rFonts w:ascii="Verdana" w:eastAsia="Verdana" w:hAnsi="Verdana"/>
                <w:sz w:val="14"/>
                <w:szCs w:val="14"/>
                <w:lang w:val="cy-GB"/>
              </w:rPr>
              <w:t>RhADCG</w:t>
            </w:r>
            <w:proofErr w:type="spellEnd"/>
          </w:p>
        </w:tc>
      </w:tr>
    </w:tbl>
    <w:p w14:paraId="59D9EE38" w14:textId="77777777" w:rsidR="000A6267" w:rsidRDefault="004904A5" w:rsidP="00C01AD9">
      <w:pPr>
        <w:pStyle w:val="Heading1"/>
        <w:ind w:left="720"/>
      </w:pPr>
      <w:bookmarkStart w:id="47" w:name="_Toc116910333"/>
      <w:r>
        <w:rPr>
          <w:rFonts w:eastAsia="Arial" w:cs="Times New Roman"/>
          <w:bCs/>
          <w:color w:val="365F91"/>
          <w:lang w:val="cy-GB"/>
        </w:rPr>
        <w:lastRenderedPageBreak/>
        <w:t xml:space="preserve"> </w:t>
      </w:r>
      <w:bookmarkStart w:id="48" w:name="_Toc135982727"/>
      <w:r>
        <w:rPr>
          <w:rFonts w:eastAsia="Arial" w:cs="Times New Roman"/>
          <w:bCs/>
          <w:color w:val="365F91"/>
          <w:lang w:val="cy-GB"/>
        </w:rPr>
        <w:t>Atodiad 2 – Cynnydd a adroddwyd hyd at fis Medi 2022</w:t>
      </w:r>
      <w:bookmarkEnd w:id="47"/>
      <w:bookmarkEnd w:id="48"/>
    </w:p>
    <w:p w14:paraId="1894D0E2" w14:textId="77777777" w:rsidR="00860E75" w:rsidRPr="00860E75" w:rsidRDefault="004904A5" w:rsidP="00C01AD9">
      <w:pPr>
        <w:pStyle w:val="Heading2"/>
        <w:ind w:left="720"/>
        <w:jc w:val="both"/>
        <w:rPr>
          <w:rFonts w:ascii="Verdana" w:hAnsi="Verdana"/>
          <w:b/>
          <w:i/>
          <w:iCs/>
        </w:rPr>
      </w:pPr>
      <w:bookmarkStart w:id="49" w:name="_Toc135982728"/>
      <w:r>
        <w:rPr>
          <w:rStyle w:val="IntenseEmphasis"/>
          <w:rFonts w:eastAsia="Arial" w:cs="Times New Roman"/>
          <w:i w:val="0"/>
          <w:iCs w:val="0"/>
          <w:color w:val="4F81BD"/>
          <w:lang w:val="cy-GB"/>
        </w:rPr>
        <w:t>Tabl 5 - Cynnydd cynlluniau i gefnogi gweithrediad CGU gan fwrdd iechyd</w:t>
      </w:r>
      <w:bookmarkEnd w:id="49"/>
    </w:p>
    <w:p w14:paraId="201E2F37" w14:textId="77777777" w:rsidR="000A6267" w:rsidRDefault="000A6267" w:rsidP="000A6267">
      <w:pPr>
        <w:rPr>
          <w:sz w:val="12"/>
          <w:szCs w:val="12"/>
        </w:rPr>
      </w:pPr>
    </w:p>
    <w:tbl>
      <w:tblPr>
        <w:tblStyle w:val="TableGrid"/>
        <w:tblW w:w="15451" w:type="dxa"/>
        <w:jc w:val="center"/>
        <w:tblLook w:val="04A0" w:firstRow="1" w:lastRow="0" w:firstColumn="1" w:lastColumn="0" w:noHBand="0" w:noVBand="1"/>
      </w:tblPr>
      <w:tblGrid>
        <w:gridCol w:w="1135"/>
        <w:gridCol w:w="1842"/>
        <w:gridCol w:w="12474"/>
      </w:tblGrid>
      <w:tr w:rsidR="00B10473" w14:paraId="0B4961B0" w14:textId="77777777" w:rsidTr="00C01AD9">
        <w:trPr>
          <w:trHeight w:val="420"/>
          <w:tblHeader/>
          <w:jc w:val="center"/>
        </w:trPr>
        <w:tc>
          <w:tcPr>
            <w:tcW w:w="1135" w:type="dxa"/>
            <w:shd w:val="clear" w:color="auto" w:fill="1F497D" w:themeFill="text2"/>
          </w:tcPr>
          <w:p w14:paraId="410624E7" w14:textId="77777777" w:rsidR="000A6267" w:rsidRPr="00860E75" w:rsidRDefault="004904A5" w:rsidP="00C71105">
            <w:pPr>
              <w:jc w:val="center"/>
              <w:rPr>
                <w:rFonts w:ascii="Verdana" w:hAnsi="Verdana" w:cs="Arial"/>
                <w:b/>
                <w:color w:val="FFFFFF" w:themeColor="background1"/>
                <w:sz w:val="16"/>
                <w:szCs w:val="16"/>
              </w:rPr>
            </w:pPr>
            <w:r>
              <w:rPr>
                <w:rFonts w:ascii="Verdana" w:eastAsia="Verdana" w:hAnsi="Verdana" w:cs="Arial"/>
                <w:b/>
                <w:bCs/>
                <w:color w:val="FFFFFF"/>
                <w:sz w:val="16"/>
                <w:szCs w:val="16"/>
                <w:lang w:val="cy-GB"/>
              </w:rPr>
              <w:t xml:space="preserve">Bwrdd Iechyd </w:t>
            </w:r>
          </w:p>
        </w:tc>
        <w:tc>
          <w:tcPr>
            <w:tcW w:w="1842" w:type="dxa"/>
            <w:shd w:val="clear" w:color="auto" w:fill="1F497D" w:themeFill="text2"/>
          </w:tcPr>
          <w:p w14:paraId="23C2762E" w14:textId="77777777" w:rsidR="000A6267" w:rsidRPr="00860E75" w:rsidRDefault="004904A5" w:rsidP="00C71105">
            <w:pPr>
              <w:jc w:val="center"/>
              <w:rPr>
                <w:rFonts w:ascii="Verdana" w:hAnsi="Verdana" w:cs="Arial"/>
                <w:b/>
                <w:color w:val="FFFFFF" w:themeColor="background1"/>
                <w:sz w:val="16"/>
                <w:szCs w:val="16"/>
              </w:rPr>
            </w:pPr>
            <w:r>
              <w:rPr>
                <w:rFonts w:ascii="Verdana" w:eastAsia="Verdana" w:hAnsi="Verdana" w:cs="Arial"/>
                <w:b/>
                <w:bCs/>
                <w:color w:val="FFFFFF"/>
                <w:sz w:val="16"/>
                <w:szCs w:val="16"/>
                <w:lang w:val="cy-GB"/>
              </w:rPr>
              <w:t>Teitl y Cynllun</w:t>
            </w:r>
          </w:p>
        </w:tc>
        <w:tc>
          <w:tcPr>
            <w:tcW w:w="12474" w:type="dxa"/>
            <w:shd w:val="clear" w:color="auto" w:fill="1F497D" w:themeFill="text2"/>
          </w:tcPr>
          <w:p w14:paraId="763C8864" w14:textId="77777777" w:rsidR="000A6267" w:rsidRPr="00860E75" w:rsidRDefault="004904A5" w:rsidP="00C71105">
            <w:pPr>
              <w:jc w:val="center"/>
              <w:rPr>
                <w:rFonts w:ascii="Verdana" w:hAnsi="Verdana" w:cs="Arial"/>
                <w:b/>
                <w:color w:val="FFFFFF" w:themeColor="background1"/>
                <w:sz w:val="16"/>
                <w:szCs w:val="16"/>
              </w:rPr>
            </w:pPr>
            <w:r>
              <w:rPr>
                <w:rFonts w:ascii="Verdana" w:eastAsia="Verdana" w:hAnsi="Verdana" w:cs="Arial"/>
                <w:b/>
                <w:bCs/>
                <w:color w:val="FFFFFF"/>
                <w:sz w:val="16"/>
                <w:szCs w:val="16"/>
                <w:lang w:val="cy-GB"/>
              </w:rPr>
              <w:t>Cyflawniadau yn erbyn amcanion hyd at 30 Medi 2022</w:t>
            </w:r>
          </w:p>
        </w:tc>
      </w:tr>
      <w:tr w:rsidR="00B10473" w14:paraId="5105FF36" w14:textId="77777777" w:rsidTr="00C01AD9">
        <w:trPr>
          <w:trHeight w:val="4629"/>
          <w:jc w:val="center"/>
        </w:trPr>
        <w:tc>
          <w:tcPr>
            <w:tcW w:w="1135" w:type="dxa"/>
          </w:tcPr>
          <w:p w14:paraId="19354C12" w14:textId="77777777" w:rsidR="000A6267" w:rsidRPr="008663F4"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rPr>
              <w:t>BIP Aneurin Bevan</w:t>
            </w:r>
          </w:p>
        </w:tc>
        <w:tc>
          <w:tcPr>
            <w:tcW w:w="1842" w:type="dxa"/>
          </w:tcPr>
          <w:p w14:paraId="2CB40BAF" w14:textId="77777777" w:rsidR="000A6267" w:rsidRPr="008663F4"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eastAsia="en-GB"/>
              </w:rPr>
              <w:t xml:space="preserve">Canolfan Datblygu Clwstwr Carlam </w:t>
            </w:r>
          </w:p>
        </w:tc>
        <w:tc>
          <w:tcPr>
            <w:tcW w:w="12474" w:type="dxa"/>
          </w:tcPr>
          <w:p w14:paraId="1230F472" w14:textId="77777777" w:rsidR="000A6267" w:rsidRPr="00A63757" w:rsidRDefault="004904A5" w:rsidP="00C71105">
            <w:pPr>
              <w:tabs>
                <w:tab w:val="left" w:pos="5554"/>
              </w:tabs>
              <w:rPr>
                <w:rFonts w:ascii="Verdana" w:hAnsi="Verdana" w:cs="Arial"/>
                <w:b/>
                <w:bCs/>
                <w:i/>
                <w:iCs/>
                <w:sz w:val="14"/>
                <w:szCs w:val="14"/>
              </w:rPr>
            </w:pPr>
            <w:r>
              <w:rPr>
                <w:rFonts w:ascii="Verdana" w:eastAsia="Verdana" w:hAnsi="Verdana" w:cs="Arial"/>
                <w:b/>
                <w:bCs/>
                <w:i/>
                <w:iCs/>
                <w:sz w:val="14"/>
                <w:szCs w:val="14"/>
                <w:lang w:val="cy-GB"/>
              </w:rPr>
              <w:t xml:space="preserve">Amcan 1 - </w:t>
            </w:r>
            <w:r>
              <w:rPr>
                <w:rFonts w:ascii="Verdana" w:eastAsia="Verdana" w:hAnsi="Verdana" w:cs="Arial"/>
                <w:color w:val="201F1E"/>
                <w:sz w:val="14"/>
                <w:szCs w:val="14"/>
                <w:lang w:val="cy-GB"/>
              </w:rPr>
              <w:t>Dechreuodd sefydlu'r rhaglen ar ddechrau mis Mai 2022 gydag ymrwymiad i gefnogi:</w:t>
            </w:r>
          </w:p>
          <w:p w14:paraId="7B1E71E8" w14:textId="77777777" w:rsidR="000A6267" w:rsidRPr="00A63757" w:rsidRDefault="004904A5" w:rsidP="000A6267">
            <w:pPr>
              <w:pStyle w:val="ListParagraph"/>
              <w:widowControl/>
              <w:numPr>
                <w:ilvl w:val="0"/>
                <w:numId w:val="20"/>
              </w:numPr>
              <w:shd w:val="clear" w:color="auto" w:fill="FFFFFF"/>
              <w:autoSpaceDE/>
              <w:autoSpaceDN/>
              <w:contextualSpacing/>
              <w:textAlignment w:val="baseline"/>
              <w:rPr>
                <w:rFonts w:ascii="Verdana" w:eastAsia="Times New Roman" w:hAnsi="Verdana" w:cs="Arial"/>
                <w:color w:val="201F1E"/>
                <w:sz w:val="14"/>
                <w:szCs w:val="14"/>
                <w:lang w:eastAsia="en-GB"/>
              </w:rPr>
            </w:pPr>
            <w:r>
              <w:rPr>
                <w:rFonts w:ascii="Verdana" w:eastAsia="Verdana" w:hAnsi="Verdana" w:cs="Arial"/>
                <w:color w:val="201F1E"/>
                <w:sz w:val="14"/>
                <w:szCs w:val="14"/>
                <w:lang w:val="cy-GB" w:eastAsia="en-GB"/>
              </w:rPr>
              <w:t>Diweddaru strwythurau llywodraethu presennol i adlewyrchu swyddogaethau GCTG sy'n cael eu mabwysiadu gan Fyrddau Partneriaeth Gwasanaeth Integredig (BPGI) presennol ar lefel Bwrdeistref</w:t>
            </w:r>
          </w:p>
          <w:p w14:paraId="5A04CFD5" w14:textId="77777777" w:rsidR="000A6267" w:rsidRPr="00A63757" w:rsidRDefault="004904A5" w:rsidP="000A6267">
            <w:pPr>
              <w:pStyle w:val="ListParagraph"/>
              <w:widowControl/>
              <w:numPr>
                <w:ilvl w:val="0"/>
                <w:numId w:val="20"/>
              </w:numPr>
              <w:shd w:val="clear" w:color="auto" w:fill="FFFFFF"/>
              <w:autoSpaceDE/>
              <w:autoSpaceDN/>
              <w:contextualSpacing/>
              <w:textAlignment w:val="baseline"/>
              <w:rPr>
                <w:rFonts w:ascii="Verdana" w:eastAsia="Times New Roman" w:hAnsi="Verdana" w:cs="Arial"/>
                <w:color w:val="201F1E"/>
                <w:sz w:val="14"/>
                <w:szCs w:val="14"/>
                <w:lang w:eastAsia="en-GB"/>
              </w:rPr>
            </w:pPr>
            <w:r>
              <w:rPr>
                <w:rFonts w:ascii="Verdana" w:eastAsia="Verdana" w:hAnsi="Verdana" w:cs="Arial"/>
                <w:color w:val="201F1E"/>
                <w:sz w:val="14"/>
                <w:szCs w:val="14"/>
                <w:lang w:val="cy-GB" w:eastAsia="en-GB"/>
              </w:rPr>
              <w:t>Sefydlu cydweithrediadau proffesiynol</w:t>
            </w:r>
          </w:p>
          <w:p w14:paraId="05A616A5" w14:textId="77777777" w:rsidR="000A6267" w:rsidRPr="00A63757" w:rsidRDefault="004904A5" w:rsidP="000A6267">
            <w:pPr>
              <w:pStyle w:val="ListParagraph"/>
              <w:widowControl/>
              <w:numPr>
                <w:ilvl w:val="0"/>
                <w:numId w:val="20"/>
              </w:numPr>
              <w:shd w:val="clear" w:color="auto" w:fill="FFFFFF"/>
              <w:autoSpaceDE/>
              <w:autoSpaceDN/>
              <w:contextualSpacing/>
              <w:textAlignment w:val="baseline"/>
              <w:rPr>
                <w:rFonts w:ascii="Verdana" w:eastAsia="Times New Roman" w:hAnsi="Verdana" w:cs="Arial"/>
                <w:color w:val="201F1E"/>
                <w:sz w:val="14"/>
                <w:szCs w:val="14"/>
                <w:lang w:eastAsia="en-GB"/>
              </w:rPr>
            </w:pPr>
            <w:r>
              <w:rPr>
                <w:rFonts w:ascii="Verdana" w:eastAsia="Verdana" w:hAnsi="Verdana" w:cs="Arial"/>
                <w:color w:val="201F1E"/>
                <w:sz w:val="14"/>
                <w:szCs w:val="14"/>
                <w:lang w:val="cy-GB" w:eastAsia="en-GB"/>
              </w:rPr>
              <w:t xml:space="preserve">Sefydlu strwythur swyddfa a thîm </w:t>
            </w:r>
            <w:proofErr w:type="spellStart"/>
            <w:r>
              <w:rPr>
                <w:rFonts w:ascii="Verdana" w:eastAsia="Verdana" w:hAnsi="Verdana" w:cs="Arial"/>
                <w:color w:val="201F1E"/>
                <w:sz w:val="14"/>
                <w:szCs w:val="14"/>
                <w:lang w:val="cy-GB" w:eastAsia="en-GB"/>
              </w:rPr>
              <w:t>RhGC</w:t>
            </w:r>
            <w:proofErr w:type="spellEnd"/>
          </w:p>
          <w:p w14:paraId="4FBF5982" w14:textId="77777777" w:rsidR="000A6267" w:rsidRPr="00A63757" w:rsidRDefault="004904A5" w:rsidP="000A6267">
            <w:pPr>
              <w:pStyle w:val="ListParagraph"/>
              <w:widowControl/>
              <w:numPr>
                <w:ilvl w:val="0"/>
                <w:numId w:val="20"/>
              </w:numPr>
              <w:shd w:val="clear" w:color="auto" w:fill="FFFFFF"/>
              <w:autoSpaceDE/>
              <w:autoSpaceDN/>
              <w:contextualSpacing/>
              <w:textAlignment w:val="baseline"/>
              <w:rPr>
                <w:rFonts w:ascii="Verdana" w:eastAsia="Times New Roman" w:hAnsi="Verdana" w:cs="Arial"/>
                <w:color w:val="201F1E"/>
                <w:sz w:val="14"/>
                <w:szCs w:val="14"/>
                <w:lang w:eastAsia="en-GB"/>
              </w:rPr>
            </w:pPr>
            <w:r>
              <w:rPr>
                <w:rFonts w:ascii="Verdana" w:eastAsia="Verdana" w:hAnsi="Verdana" w:cs="Arial"/>
                <w:color w:val="201F1E"/>
                <w:sz w:val="14"/>
                <w:szCs w:val="14"/>
                <w:lang w:val="cy-GB" w:eastAsia="en-GB"/>
              </w:rPr>
              <w:t>Diwygio'r BPGI yn barhaus, gyda phwyslais ar Gylch Gorchwyl ac aelodaeth.</w:t>
            </w:r>
          </w:p>
          <w:p w14:paraId="7AD9B873" w14:textId="77777777" w:rsidR="000A6267" w:rsidRPr="00A63757" w:rsidRDefault="004904A5" w:rsidP="000A6267">
            <w:pPr>
              <w:pStyle w:val="ListParagraph"/>
              <w:widowControl/>
              <w:numPr>
                <w:ilvl w:val="0"/>
                <w:numId w:val="20"/>
              </w:numPr>
              <w:shd w:val="clear" w:color="auto" w:fill="FFFFFF"/>
              <w:autoSpaceDE/>
              <w:autoSpaceDN/>
              <w:contextualSpacing/>
              <w:textAlignment w:val="baseline"/>
              <w:rPr>
                <w:rFonts w:ascii="Verdana" w:eastAsia="Times New Roman" w:hAnsi="Verdana" w:cs="Arial"/>
                <w:color w:val="201F1E"/>
                <w:sz w:val="14"/>
                <w:szCs w:val="14"/>
                <w:lang w:eastAsia="en-GB"/>
              </w:rPr>
            </w:pPr>
            <w:r>
              <w:rPr>
                <w:rFonts w:ascii="Verdana" w:eastAsia="Verdana" w:hAnsi="Verdana" w:cs="Arial"/>
                <w:color w:val="201F1E"/>
                <w:sz w:val="14"/>
                <w:szCs w:val="14"/>
                <w:lang w:val="cy-GB" w:eastAsia="en-GB"/>
              </w:rPr>
              <w:t xml:space="preserve">Mae ffrydiau gwaith wedi eu gweithredu drwy fforymau partneriaeth presennol â rhanddeiliaid </w:t>
            </w:r>
            <w:proofErr w:type="spellStart"/>
            <w:r>
              <w:rPr>
                <w:rFonts w:ascii="Verdana" w:eastAsia="Verdana" w:hAnsi="Verdana" w:cs="Arial"/>
                <w:color w:val="201F1E"/>
                <w:sz w:val="14"/>
                <w:szCs w:val="14"/>
                <w:lang w:val="cy-GB" w:eastAsia="en-GB"/>
              </w:rPr>
              <w:t>amlasiantaethol</w:t>
            </w:r>
            <w:proofErr w:type="spellEnd"/>
            <w:r>
              <w:rPr>
                <w:rFonts w:ascii="Verdana" w:eastAsia="Verdana" w:hAnsi="Verdana" w:cs="Arial"/>
                <w:color w:val="201F1E"/>
                <w:sz w:val="14"/>
                <w:szCs w:val="14"/>
                <w:lang w:val="cy-GB" w:eastAsia="en-GB"/>
              </w:rPr>
              <w:t xml:space="preserve"> ac amlbroffesiynol ar draws maes iechyd a gofal.</w:t>
            </w:r>
          </w:p>
          <w:p w14:paraId="0D860705" w14:textId="77777777" w:rsidR="000A6267" w:rsidRPr="00A63757" w:rsidRDefault="004904A5" w:rsidP="00C71105">
            <w:pPr>
              <w:shd w:val="clear" w:color="auto" w:fill="FFFFFF"/>
              <w:textAlignment w:val="baseline"/>
              <w:rPr>
                <w:rFonts w:ascii="Verdana" w:eastAsia="Times New Roman" w:hAnsi="Verdana" w:cs="Arial"/>
                <w:color w:val="201F1E"/>
                <w:sz w:val="14"/>
                <w:szCs w:val="14"/>
                <w:lang w:eastAsia="en-GB"/>
              </w:rPr>
            </w:pPr>
            <w:r w:rsidRPr="00A63757">
              <w:rPr>
                <w:rFonts w:ascii="Verdana" w:eastAsia="Times New Roman" w:hAnsi="Verdana" w:cs="Arial"/>
                <w:color w:val="201F1E"/>
                <w:sz w:val="14"/>
                <w:szCs w:val="14"/>
                <w:lang w:eastAsia="en-GB"/>
              </w:rPr>
              <w:t> </w:t>
            </w:r>
          </w:p>
          <w:p w14:paraId="69C80C60" w14:textId="60DBA9BA" w:rsidR="000A6267" w:rsidRPr="00A63757" w:rsidRDefault="004904A5" w:rsidP="00C71105">
            <w:pPr>
              <w:shd w:val="clear" w:color="auto" w:fill="FFFFFF"/>
              <w:jc w:val="both"/>
              <w:textAlignment w:val="baseline"/>
              <w:rPr>
                <w:rFonts w:ascii="Verdana" w:eastAsia="Times New Roman" w:hAnsi="Verdana" w:cs="Arial"/>
                <w:color w:val="201F1E"/>
                <w:sz w:val="14"/>
                <w:szCs w:val="14"/>
                <w:lang w:eastAsia="en-GB"/>
              </w:rPr>
            </w:pPr>
            <w:r>
              <w:rPr>
                <w:rFonts w:ascii="Verdana" w:eastAsia="Verdana" w:hAnsi="Verdana" w:cs="Arial"/>
                <w:color w:val="201F1E"/>
                <w:sz w:val="14"/>
                <w:szCs w:val="14"/>
                <w:lang w:val="cy-GB" w:eastAsia="en-GB"/>
              </w:rPr>
              <w:t xml:space="preserve">Cyflwynwyd yr Uwch Swyddog Cyfrifol yn y Grŵp Arweinyddiaeth </w:t>
            </w:r>
            <w:proofErr w:type="spellStart"/>
            <w:r>
              <w:rPr>
                <w:rFonts w:ascii="Verdana" w:eastAsia="Verdana" w:hAnsi="Verdana" w:cs="Arial"/>
                <w:color w:val="201F1E"/>
                <w:sz w:val="14"/>
                <w:szCs w:val="14"/>
                <w:lang w:val="cy-GB" w:eastAsia="en-GB"/>
              </w:rPr>
              <w:t>BPRh</w:t>
            </w:r>
            <w:proofErr w:type="spellEnd"/>
            <w:r>
              <w:rPr>
                <w:rFonts w:ascii="Verdana" w:eastAsia="Verdana" w:hAnsi="Verdana" w:cs="Arial"/>
                <w:color w:val="201F1E"/>
                <w:sz w:val="14"/>
                <w:szCs w:val="14"/>
                <w:lang w:val="cy-GB" w:eastAsia="en-GB"/>
              </w:rPr>
              <w:t xml:space="preserve"> ar 17 Awst a darparodd ddiweddariad cynnydd ar raglen datblygu </w:t>
            </w:r>
            <w:proofErr w:type="spellStart"/>
            <w:r>
              <w:rPr>
                <w:rFonts w:ascii="Verdana" w:eastAsia="Verdana" w:hAnsi="Verdana" w:cs="Arial"/>
                <w:color w:val="201F1E"/>
                <w:sz w:val="14"/>
                <w:szCs w:val="14"/>
                <w:lang w:val="cy-GB" w:eastAsia="en-GB"/>
              </w:rPr>
              <w:t>RhGC</w:t>
            </w:r>
            <w:proofErr w:type="spellEnd"/>
            <w:r>
              <w:rPr>
                <w:rFonts w:ascii="Verdana" w:eastAsia="Verdana" w:hAnsi="Verdana" w:cs="Arial"/>
                <w:color w:val="201F1E"/>
                <w:sz w:val="14"/>
                <w:szCs w:val="14"/>
                <w:lang w:val="cy-GB" w:eastAsia="en-GB"/>
              </w:rPr>
              <w:t xml:space="preserve">. Y broses lywodraethu arfaethedig ar gyfer cynllunio a chyflawni rhaglenni a chynlluniau ar y cyd drwy BPGI sydd wedi eu cymeradwyo'n anffurfiol gan </w:t>
            </w:r>
            <w:proofErr w:type="spellStart"/>
            <w:r>
              <w:rPr>
                <w:rFonts w:ascii="Verdana" w:eastAsia="Verdana" w:hAnsi="Verdana" w:cs="Arial"/>
                <w:color w:val="201F1E"/>
                <w:sz w:val="14"/>
                <w:szCs w:val="14"/>
                <w:lang w:val="cy-GB" w:eastAsia="en-GB"/>
              </w:rPr>
              <w:t>BPRh</w:t>
            </w:r>
            <w:proofErr w:type="spellEnd"/>
            <w:r>
              <w:rPr>
                <w:rFonts w:ascii="Verdana" w:eastAsia="Verdana" w:hAnsi="Verdana" w:cs="Arial"/>
                <w:color w:val="201F1E"/>
                <w:sz w:val="14"/>
                <w:szCs w:val="14"/>
                <w:lang w:val="cy-GB" w:eastAsia="en-GB"/>
              </w:rPr>
              <w:t xml:space="preserve">.  Trafodwyd a chytunwyd i fwrw ymlaen â sesiynau datblygu BPGI gan ddechrau ym mis Hydref.  Bydd y sesiynau BPGI yn cael eu hwyluso gan </w:t>
            </w:r>
            <w:r w:rsidR="00407862">
              <w:rPr>
                <w:rFonts w:ascii="Verdana" w:eastAsia="Verdana" w:hAnsi="Verdana" w:cs="Arial"/>
                <w:color w:val="201F1E"/>
                <w:sz w:val="14"/>
                <w:szCs w:val="14"/>
                <w:lang w:val="cy-GB" w:eastAsia="en-GB"/>
              </w:rPr>
              <w:t xml:space="preserve">y </w:t>
            </w:r>
            <w:r>
              <w:rPr>
                <w:rFonts w:ascii="Verdana" w:eastAsia="Verdana" w:hAnsi="Verdana" w:cs="Arial"/>
                <w:color w:val="201F1E"/>
                <w:sz w:val="14"/>
                <w:szCs w:val="14"/>
                <w:lang w:val="cy-GB" w:eastAsia="en-GB"/>
              </w:rPr>
              <w:t>Pwyllgor Gofal Sylfaenol. Wedi hynny, bydd y Fframwaith Cynllunio ar y Cyd a threfniadau llywodraethu arfaethedig yn cael eu cyflwyno yn Sesiwn Cynllunio Strategol y Bwrdd ar 19 Hydref, ac yn dilyn hyn, bydd cadarnhad ffurfiol yng nghyfarfod Bwrdd Cyhoeddus BIPAB ym mis Tachwedd.</w:t>
            </w:r>
          </w:p>
          <w:p w14:paraId="3A8FBC9B" w14:textId="77777777" w:rsidR="000A6267" w:rsidRPr="00A63757" w:rsidRDefault="000A6267" w:rsidP="00C71105">
            <w:pPr>
              <w:tabs>
                <w:tab w:val="left" w:pos="5554"/>
              </w:tabs>
              <w:rPr>
                <w:rFonts w:ascii="Verdana" w:hAnsi="Verdana" w:cs="Arial"/>
                <w:sz w:val="14"/>
                <w:szCs w:val="14"/>
              </w:rPr>
            </w:pPr>
          </w:p>
          <w:p w14:paraId="37435835" w14:textId="77777777" w:rsidR="000A6267" w:rsidRPr="00A63757" w:rsidRDefault="004904A5" w:rsidP="00C71105">
            <w:pPr>
              <w:tabs>
                <w:tab w:val="left" w:pos="5554"/>
              </w:tabs>
              <w:rPr>
                <w:rFonts w:ascii="Verdana" w:hAnsi="Verdana" w:cs="Arial"/>
                <w:b/>
                <w:bCs/>
                <w:i/>
                <w:iCs/>
                <w:sz w:val="14"/>
                <w:szCs w:val="14"/>
              </w:rPr>
            </w:pPr>
            <w:r>
              <w:rPr>
                <w:rFonts w:ascii="Verdana" w:eastAsia="Verdana" w:hAnsi="Verdana" w:cs="Arial"/>
                <w:b/>
                <w:bCs/>
                <w:i/>
                <w:iCs/>
                <w:sz w:val="14"/>
                <w:szCs w:val="14"/>
                <w:lang w:val="cy-GB"/>
              </w:rPr>
              <w:t xml:space="preserve">Amcan 2 - </w:t>
            </w:r>
            <w:r>
              <w:rPr>
                <w:rFonts w:ascii="Verdana" w:eastAsia="Verdana" w:hAnsi="Verdana" w:cs="Arial"/>
                <w:color w:val="201F1E"/>
                <w:sz w:val="14"/>
                <w:szCs w:val="14"/>
                <w:lang w:val="cy-GB"/>
              </w:rPr>
              <w:t xml:space="preserve">Rydym wedi cytuno ar gyfres o gerrig milltir ar gyfer adfywio cynllun </w:t>
            </w:r>
            <w:proofErr w:type="spellStart"/>
            <w:r>
              <w:rPr>
                <w:rFonts w:ascii="Verdana" w:eastAsia="Verdana" w:hAnsi="Verdana" w:cs="Arial"/>
                <w:color w:val="201F1E"/>
                <w:sz w:val="14"/>
                <w:szCs w:val="14"/>
                <w:lang w:val="cy-GB"/>
              </w:rPr>
              <w:t>RhGC</w:t>
            </w:r>
            <w:proofErr w:type="spellEnd"/>
            <w:r>
              <w:rPr>
                <w:rFonts w:ascii="Verdana" w:eastAsia="Verdana" w:hAnsi="Verdana" w:cs="Arial"/>
                <w:color w:val="201F1E"/>
                <w:sz w:val="14"/>
                <w:szCs w:val="14"/>
                <w:lang w:val="cy-GB"/>
              </w:rPr>
              <w:t xml:space="preserve"> drwy Ddadansoddiad o Anghenion Poblogaeth wedi'i ddiweddaru a'r Fframwaith Cynllunio ar y Cyd i alluogi:</w:t>
            </w:r>
          </w:p>
          <w:p w14:paraId="2D9BB130" w14:textId="77777777" w:rsidR="000A6267" w:rsidRPr="00A63757" w:rsidRDefault="004904A5" w:rsidP="000A6267">
            <w:pPr>
              <w:widowControl/>
              <w:numPr>
                <w:ilvl w:val="0"/>
                <w:numId w:val="21"/>
              </w:numPr>
              <w:shd w:val="clear" w:color="auto" w:fill="FFFFFF"/>
              <w:autoSpaceDE/>
              <w:autoSpaceDN/>
              <w:rPr>
                <w:rFonts w:ascii="Verdana" w:eastAsia="Times New Roman" w:hAnsi="Verdana" w:cs="Arial"/>
                <w:color w:val="201F1E"/>
                <w:sz w:val="14"/>
                <w:szCs w:val="14"/>
                <w:lang w:eastAsia="en-GB"/>
              </w:rPr>
            </w:pPr>
            <w:r>
              <w:rPr>
                <w:rFonts w:ascii="Verdana" w:eastAsia="Verdana" w:hAnsi="Verdana" w:cs="Arial"/>
                <w:color w:val="201F1E"/>
                <w:sz w:val="14"/>
                <w:szCs w:val="14"/>
                <w:lang w:val="cy-GB" w:eastAsia="en-GB"/>
              </w:rPr>
              <w:t xml:space="preserve">Diweddariad blynyddol o gynlluniau </w:t>
            </w:r>
            <w:proofErr w:type="spellStart"/>
            <w:r>
              <w:rPr>
                <w:rFonts w:ascii="Verdana" w:eastAsia="Verdana" w:hAnsi="Verdana" w:cs="Arial"/>
                <w:color w:val="201F1E"/>
                <w:sz w:val="14"/>
                <w:szCs w:val="14"/>
                <w:lang w:val="cy-GB" w:eastAsia="en-GB"/>
              </w:rPr>
              <w:t>RhGC</w:t>
            </w:r>
            <w:proofErr w:type="spellEnd"/>
            <w:r>
              <w:rPr>
                <w:rFonts w:ascii="Verdana" w:eastAsia="Verdana" w:hAnsi="Verdana" w:cs="Arial"/>
                <w:color w:val="201F1E"/>
                <w:sz w:val="14"/>
                <w:szCs w:val="14"/>
                <w:lang w:val="cy-GB" w:eastAsia="en-GB"/>
              </w:rPr>
              <w:t xml:space="preserve"> cyfredol a chynhyrchu cynlluniau 3 blynedd BPGI</w:t>
            </w:r>
          </w:p>
          <w:p w14:paraId="48E9404D" w14:textId="77777777" w:rsidR="000A6267" w:rsidRPr="00A63757" w:rsidRDefault="004904A5" w:rsidP="000A6267">
            <w:pPr>
              <w:widowControl/>
              <w:numPr>
                <w:ilvl w:val="0"/>
                <w:numId w:val="21"/>
              </w:numPr>
              <w:shd w:val="clear" w:color="auto" w:fill="FFFFFF"/>
              <w:autoSpaceDE/>
              <w:autoSpaceDN/>
              <w:rPr>
                <w:rFonts w:ascii="Verdana" w:eastAsia="Times New Roman" w:hAnsi="Verdana" w:cs="Arial"/>
                <w:color w:val="201F1E"/>
                <w:sz w:val="14"/>
                <w:szCs w:val="14"/>
                <w:lang w:eastAsia="en-GB"/>
              </w:rPr>
            </w:pPr>
            <w:r>
              <w:rPr>
                <w:rFonts w:ascii="Verdana" w:eastAsia="Verdana" w:hAnsi="Verdana" w:cs="Arial"/>
                <w:color w:val="201F1E"/>
                <w:sz w:val="14"/>
                <w:szCs w:val="14"/>
                <w:lang w:val="cy-GB" w:eastAsia="en-GB"/>
              </w:rPr>
              <w:t>Myfyrio ar yr hyn sydd wedi'i gyflawni ac a fydd yn cael ei gyflawni erbyn diwedd y flwyddyn, yr hyn sydd wedi newid a beth sydd ar y gorwel</w:t>
            </w:r>
          </w:p>
          <w:p w14:paraId="375496DA" w14:textId="77777777" w:rsidR="000A6267" w:rsidRPr="00A63757" w:rsidRDefault="004904A5" w:rsidP="000A6267">
            <w:pPr>
              <w:widowControl/>
              <w:numPr>
                <w:ilvl w:val="0"/>
                <w:numId w:val="21"/>
              </w:numPr>
              <w:shd w:val="clear" w:color="auto" w:fill="FFFFFF"/>
              <w:autoSpaceDE/>
              <w:autoSpaceDN/>
              <w:rPr>
                <w:rFonts w:ascii="Verdana" w:eastAsia="Times New Roman" w:hAnsi="Verdana" w:cs="Arial"/>
                <w:color w:val="201F1E"/>
                <w:sz w:val="14"/>
                <w:szCs w:val="14"/>
                <w:lang w:eastAsia="en-GB"/>
              </w:rPr>
            </w:pPr>
            <w:r>
              <w:rPr>
                <w:rFonts w:ascii="Verdana" w:eastAsia="Verdana" w:hAnsi="Verdana" w:cs="Arial"/>
                <w:color w:val="201F1E"/>
                <w:sz w:val="14"/>
                <w:szCs w:val="14"/>
                <w:lang w:val="cy-GB" w:eastAsia="en-GB"/>
              </w:rPr>
              <w:t>Canllaw cyfeirio cyflym i asesiad o anghenion y boblogaeth i gefnogi proses gynllunio a nodi meysydd blaenoriaeth yn seiliedig ar angen y boblogaeth</w:t>
            </w:r>
          </w:p>
          <w:p w14:paraId="432BEA9C" w14:textId="77777777" w:rsidR="000A6267" w:rsidRPr="00A63757" w:rsidRDefault="004904A5" w:rsidP="000A6267">
            <w:pPr>
              <w:widowControl/>
              <w:numPr>
                <w:ilvl w:val="0"/>
                <w:numId w:val="21"/>
              </w:numPr>
              <w:shd w:val="clear" w:color="auto" w:fill="FFFFFF"/>
              <w:autoSpaceDE/>
              <w:autoSpaceDN/>
              <w:rPr>
                <w:rFonts w:ascii="Verdana" w:eastAsia="Times New Roman" w:hAnsi="Verdana" w:cs="Arial"/>
                <w:color w:val="201F1E"/>
                <w:sz w:val="14"/>
                <w:szCs w:val="14"/>
                <w:lang w:eastAsia="en-GB"/>
              </w:rPr>
            </w:pPr>
            <w:r>
              <w:rPr>
                <w:rFonts w:ascii="Verdana" w:eastAsia="Verdana" w:hAnsi="Verdana" w:cs="Arial"/>
                <w:color w:val="201F1E"/>
                <w:sz w:val="14"/>
                <w:szCs w:val="14"/>
                <w:lang w:val="cy-GB" w:eastAsia="en-GB"/>
              </w:rPr>
              <w:t>Ymgorffori mewnwelediadau o arweinwyr thematig a chydweithredol</w:t>
            </w:r>
          </w:p>
          <w:p w14:paraId="06D42C1B" w14:textId="77777777" w:rsidR="000A6267" w:rsidRPr="00A63757" w:rsidRDefault="004904A5" w:rsidP="000A6267">
            <w:pPr>
              <w:widowControl/>
              <w:numPr>
                <w:ilvl w:val="0"/>
                <w:numId w:val="21"/>
              </w:numPr>
              <w:shd w:val="clear" w:color="auto" w:fill="FFFFFF"/>
              <w:autoSpaceDE/>
              <w:autoSpaceDN/>
              <w:rPr>
                <w:rFonts w:ascii="Verdana" w:eastAsia="Times New Roman" w:hAnsi="Verdana" w:cs="Arial"/>
                <w:color w:val="201F1E"/>
                <w:sz w:val="14"/>
                <w:szCs w:val="14"/>
                <w:lang w:eastAsia="en-GB"/>
              </w:rPr>
            </w:pPr>
            <w:r>
              <w:rPr>
                <w:rFonts w:ascii="Verdana" w:eastAsia="Verdana" w:hAnsi="Verdana" w:cs="Arial"/>
                <w:color w:val="201F1E"/>
                <w:sz w:val="14"/>
                <w:szCs w:val="14"/>
                <w:lang w:val="cy-GB" w:eastAsia="en-GB"/>
              </w:rPr>
              <w:t xml:space="preserve">Diwygiadau yn seiliedig ar ganllawiau cynllunio Llywodraeth Cymru </w:t>
            </w:r>
          </w:p>
          <w:p w14:paraId="14ACBB96" w14:textId="77777777" w:rsidR="000A6267" w:rsidRPr="00A63757" w:rsidRDefault="004904A5" w:rsidP="000A6267">
            <w:pPr>
              <w:pStyle w:val="ListParagraph"/>
              <w:widowControl/>
              <w:numPr>
                <w:ilvl w:val="0"/>
                <w:numId w:val="21"/>
              </w:numPr>
              <w:shd w:val="clear" w:color="auto" w:fill="FFFFFF"/>
              <w:autoSpaceDE/>
              <w:autoSpaceDN/>
              <w:contextualSpacing/>
              <w:rPr>
                <w:rFonts w:ascii="Verdana" w:eastAsia="Times New Roman" w:hAnsi="Verdana" w:cs="Arial"/>
                <w:color w:val="201F1E"/>
                <w:sz w:val="14"/>
                <w:szCs w:val="14"/>
                <w:lang w:eastAsia="en-GB"/>
              </w:rPr>
            </w:pPr>
            <w:r>
              <w:rPr>
                <w:rFonts w:ascii="Verdana" w:eastAsia="Verdana" w:hAnsi="Verdana" w:cs="Arial"/>
                <w:color w:val="201F1E"/>
                <w:sz w:val="14"/>
                <w:szCs w:val="14"/>
                <w:lang w:val="cy-GB" w:eastAsia="en-GB"/>
              </w:rPr>
              <w:t xml:space="preserve">Bydd cynlluniau </w:t>
            </w:r>
            <w:proofErr w:type="spellStart"/>
            <w:r>
              <w:rPr>
                <w:rFonts w:ascii="Verdana" w:eastAsia="Verdana" w:hAnsi="Verdana" w:cs="Arial"/>
                <w:color w:val="201F1E"/>
                <w:sz w:val="14"/>
                <w:szCs w:val="14"/>
                <w:lang w:val="cy-GB" w:eastAsia="en-GB"/>
              </w:rPr>
              <w:t>RhGC</w:t>
            </w:r>
            <w:proofErr w:type="spellEnd"/>
            <w:r>
              <w:rPr>
                <w:rFonts w:ascii="Verdana" w:eastAsia="Verdana" w:hAnsi="Verdana" w:cs="Arial"/>
                <w:color w:val="201F1E"/>
                <w:sz w:val="14"/>
                <w:szCs w:val="14"/>
                <w:lang w:val="cy-GB" w:eastAsia="en-GB"/>
              </w:rPr>
              <w:t xml:space="preserve"> yn cael eu hadolygu ar sail Bwrdeistref gan yr BPGI cyn cyflwyno'r cynllun er mwyn sicrhau cysondeb strategol.  Bydd cynlluniau 3 blynedd BPGI yn cael eu cyflwyno i Lywodraeth Cymru yn unol â cherrig milltir Gweinidogol.</w:t>
            </w:r>
          </w:p>
          <w:p w14:paraId="41A530AD" w14:textId="77777777" w:rsidR="000A6267" w:rsidRPr="00A63757" w:rsidRDefault="000A6267" w:rsidP="00C71105">
            <w:pPr>
              <w:shd w:val="clear" w:color="auto" w:fill="FFFFFF"/>
              <w:rPr>
                <w:rFonts w:ascii="Verdana" w:eastAsia="Times New Roman" w:hAnsi="Verdana" w:cs="Arial"/>
                <w:color w:val="201F1E"/>
                <w:sz w:val="14"/>
                <w:szCs w:val="14"/>
                <w:lang w:eastAsia="en-GB"/>
              </w:rPr>
            </w:pPr>
          </w:p>
          <w:p w14:paraId="794925C0" w14:textId="77777777" w:rsidR="000A6267" w:rsidRDefault="004904A5" w:rsidP="00C71105">
            <w:pPr>
              <w:tabs>
                <w:tab w:val="left" w:pos="5554"/>
              </w:tabs>
              <w:rPr>
                <w:rFonts w:ascii="Verdana" w:hAnsi="Verdana" w:cs="Arial"/>
                <w:b/>
                <w:bCs/>
                <w:i/>
                <w:iCs/>
                <w:sz w:val="14"/>
                <w:szCs w:val="14"/>
              </w:rPr>
            </w:pPr>
            <w:r>
              <w:rPr>
                <w:rFonts w:ascii="Verdana" w:eastAsia="Verdana" w:hAnsi="Verdana" w:cs="Arial"/>
                <w:b/>
                <w:bCs/>
                <w:i/>
                <w:iCs/>
                <w:sz w:val="14"/>
                <w:szCs w:val="14"/>
                <w:lang w:val="cy-GB"/>
              </w:rPr>
              <w:t xml:space="preserve">Amcan 3 - </w:t>
            </w:r>
            <w:r>
              <w:rPr>
                <w:rFonts w:ascii="Verdana" w:eastAsia="Verdana" w:hAnsi="Verdana" w:cs="Arial"/>
                <w:color w:val="201F1E"/>
                <w:sz w:val="14"/>
                <w:szCs w:val="14"/>
                <w:lang w:val="cy-GB"/>
              </w:rPr>
              <w:t xml:space="preserve">Mae tîm y rhaglen wedi'i benodi o dan drefniant rheoli matrics, gyda'r bwriad i gefnogaeth i ddatblygiad </w:t>
            </w:r>
            <w:proofErr w:type="spellStart"/>
            <w:r>
              <w:rPr>
                <w:rFonts w:ascii="Verdana" w:eastAsia="Verdana" w:hAnsi="Verdana" w:cs="Arial"/>
                <w:color w:val="201F1E"/>
                <w:sz w:val="14"/>
                <w:szCs w:val="14"/>
                <w:lang w:val="cy-GB"/>
              </w:rPr>
              <w:t>RhGC</w:t>
            </w:r>
            <w:proofErr w:type="spellEnd"/>
            <w:r>
              <w:rPr>
                <w:rFonts w:ascii="Verdana" w:eastAsia="Verdana" w:hAnsi="Verdana" w:cs="Arial"/>
                <w:color w:val="201F1E"/>
                <w:sz w:val="14"/>
                <w:szCs w:val="14"/>
                <w:lang w:val="cy-GB"/>
              </w:rPr>
              <w:t xml:space="preserve"> ddod yn rhan annatod o strwythurau'r </w:t>
            </w:r>
            <w:proofErr w:type="spellStart"/>
            <w:r>
              <w:rPr>
                <w:rFonts w:ascii="Verdana" w:eastAsia="Verdana" w:hAnsi="Verdana" w:cs="Arial"/>
                <w:color w:val="201F1E"/>
                <w:sz w:val="14"/>
                <w:szCs w:val="14"/>
                <w:lang w:val="cy-GB"/>
              </w:rPr>
              <w:t>sefydliad.</w:t>
            </w:r>
            <w:r>
              <w:rPr>
                <w:rFonts w:ascii="Verdana" w:eastAsia="Verdana" w:hAnsi="Verdana" w:cs="Arial"/>
                <w:sz w:val="14"/>
                <w:szCs w:val="14"/>
                <w:lang w:val="cy-GB"/>
              </w:rPr>
              <w:t>Rydym</w:t>
            </w:r>
            <w:proofErr w:type="spellEnd"/>
            <w:r>
              <w:rPr>
                <w:rFonts w:ascii="Verdana" w:eastAsia="Verdana" w:hAnsi="Verdana" w:cs="Arial"/>
                <w:sz w:val="14"/>
                <w:szCs w:val="14"/>
                <w:lang w:val="cy-GB"/>
              </w:rPr>
              <w:t xml:space="preserve"> wedi sefydlu Bwrdd Rhaglen a gynrychiolir gan y Bwrdd Iechyd a chynrychiolydd yr Awdurdod Lleol ar lefel Cyfarwyddwr Gweithredol/Cyswllt gyda'r bwriad o ddylanwadu, llywio a sicrhau’r adnoddau sydd eu hangen i gyflawni canlyniadau'r rhaglen.</w:t>
            </w:r>
          </w:p>
          <w:p w14:paraId="063A2CD7" w14:textId="77777777" w:rsidR="000A6267" w:rsidRDefault="000A6267" w:rsidP="00C71105">
            <w:pPr>
              <w:tabs>
                <w:tab w:val="left" w:pos="5554"/>
              </w:tabs>
              <w:rPr>
                <w:rFonts w:ascii="Verdana" w:hAnsi="Verdana" w:cs="Arial"/>
                <w:b/>
                <w:bCs/>
                <w:i/>
                <w:iCs/>
                <w:sz w:val="14"/>
                <w:szCs w:val="14"/>
              </w:rPr>
            </w:pPr>
          </w:p>
          <w:p w14:paraId="00D6F1C7" w14:textId="77777777" w:rsidR="000A6267" w:rsidRPr="00A63757" w:rsidRDefault="004904A5" w:rsidP="00C71105">
            <w:pPr>
              <w:tabs>
                <w:tab w:val="left" w:pos="5554"/>
              </w:tabs>
              <w:rPr>
                <w:rFonts w:ascii="Verdana" w:hAnsi="Verdana" w:cs="Arial"/>
                <w:b/>
                <w:bCs/>
                <w:i/>
                <w:iCs/>
                <w:sz w:val="14"/>
                <w:szCs w:val="14"/>
              </w:rPr>
            </w:pPr>
            <w:r>
              <w:rPr>
                <w:rFonts w:ascii="Verdana" w:eastAsia="Verdana" w:hAnsi="Verdana" w:cs="Arial"/>
                <w:sz w:val="14"/>
                <w:szCs w:val="14"/>
                <w:lang w:val="cy-GB"/>
              </w:rPr>
              <w:t xml:space="preserve">Drwy'r gweithlu a'r datblygiad, rydym wedi comisiynu adnoddau allanol i hwyluso trafodaethau sy'n canolbwyntio ar ddiben a mecanweithiau cyflawni rhwng cynllunio a darparu </w:t>
            </w:r>
            <w:proofErr w:type="spellStart"/>
            <w:r>
              <w:rPr>
                <w:rFonts w:ascii="Verdana" w:eastAsia="Verdana" w:hAnsi="Verdana" w:cs="Arial"/>
                <w:sz w:val="14"/>
                <w:szCs w:val="14"/>
                <w:lang w:val="cy-GB"/>
              </w:rPr>
              <w:t>BPRh</w:t>
            </w:r>
            <w:proofErr w:type="spellEnd"/>
            <w:r>
              <w:rPr>
                <w:rFonts w:ascii="Verdana" w:eastAsia="Verdana" w:hAnsi="Verdana" w:cs="Arial"/>
                <w:sz w:val="14"/>
                <w:szCs w:val="14"/>
                <w:lang w:val="cy-GB"/>
              </w:rPr>
              <w:t xml:space="preserve"> a BPGI.</w:t>
            </w:r>
          </w:p>
        </w:tc>
      </w:tr>
      <w:tr w:rsidR="00B10473" w14:paraId="23B7980F" w14:textId="77777777" w:rsidTr="00C01AD9">
        <w:trPr>
          <w:jc w:val="center"/>
        </w:trPr>
        <w:tc>
          <w:tcPr>
            <w:tcW w:w="1135" w:type="dxa"/>
          </w:tcPr>
          <w:p w14:paraId="6E1CA2FE" w14:textId="77777777" w:rsidR="000A6267" w:rsidRPr="002A32E6"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rPr>
              <w:t>BIP Betsi Cadwaladr</w:t>
            </w:r>
          </w:p>
        </w:tc>
        <w:tc>
          <w:tcPr>
            <w:tcW w:w="1842" w:type="dxa"/>
          </w:tcPr>
          <w:p w14:paraId="5BA5D08D" w14:textId="77777777" w:rsidR="000A6267" w:rsidRPr="002A32E6"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eastAsia="en-GB"/>
              </w:rPr>
              <w:t xml:space="preserve">Ymgorffori ac Aeddfedu Clystyrau Carlam ar draws Gogledd Cymru </w:t>
            </w:r>
          </w:p>
        </w:tc>
        <w:tc>
          <w:tcPr>
            <w:tcW w:w="12474" w:type="dxa"/>
          </w:tcPr>
          <w:p w14:paraId="033E88D1" w14:textId="77777777" w:rsidR="000A6267" w:rsidRPr="00D51C5E" w:rsidRDefault="004904A5" w:rsidP="00C71105">
            <w:pPr>
              <w:tabs>
                <w:tab w:val="left" w:pos="5554"/>
              </w:tabs>
              <w:spacing w:line="276" w:lineRule="auto"/>
              <w:rPr>
                <w:rFonts w:ascii="Verdana" w:hAnsi="Verdana" w:cs="Arial"/>
                <w:sz w:val="14"/>
                <w:szCs w:val="14"/>
              </w:rPr>
            </w:pPr>
            <w:r>
              <w:rPr>
                <w:rFonts w:ascii="Verdana" w:eastAsia="Verdana" w:hAnsi="Verdana" w:cs="Arial"/>
                <w:sz w:val="14"/>
                <w:szCs w:val="14"/>
                <w:lang w:val="cy-GB"/>
              </w:rPr>
              <w:t>Er y bu oedi wrth recriwtio, mae cyflawniad yn erbyn amcanion allweddol wedi datblygu:</w:t>
            </w:r>
          </w:p>
          <w:p w14:paraId="11137A5E" w14:textId="77777777" w:rsidR="000A6267" w:rsidRPr="00D51C5E" w:rsidRDefault="004904A5" w:rsidP="000A6267">
            <w:pPr>
              <w:pStyle w:val="ListParagraph"/>
              <w:widowControl/>
              <w:numPr>
                <w:ilvl w:val="0"/>
                <w:numId w:val="17"/>
              </w:numPr>
              <w:tabs>
                <w:tab w:val="left" w:pos="5554"/>
              </w:tabs>
              <w:autoSpaceDE/>
              <w:autoSpaceDN/>
              <w:spacing w:line="276" w:lineRule="auto"/>
              <w:contextualSpacing/>
              <w:rPr>
                <w:rFonts w:ascii="Verdana" w:hAnsi="Verdana" w:cs="Arial"/>
                <w:sz w:val="14"/>
                <w:szCs w:val="14"/>
              </w:rPr>
            </w:pPr>
            <w:r>
              <w:rPr>
                <w:rFonts w:ascii="Verdana" w:eastAsia="Verdana" w:hAnsi="Verdana" w:cs="Arial"/>
                <w:sz w:val="14"/>
                <w:szCs w:val="14"/>
                <w:lang w:val="cy-GB"/>
              </w:rPr>
              <w:t xml:space="preserve">Mae cyfarfodydd GCTG a Chlwstwr wedi’u trefnu gyda Chylch Gorchwyl wedi’u cytuno a’u cymeradwyo yng </w:t>
            </w:r>
            <w:proofErr w:type="spellStart"/>
            <w:r>
              <w:rPr>
                <w:rFonts w:ascii="Verdana" w:eastAsia="Verdana" w:hAnsi="Verdana" w:cs="Arial"/>
                <w:sz w:val="14"/>
                <w:szCs w:val="14"/>
                <w:lang w:val="cy-GB"/>
              </w:rPr>
              <w:t>Nghonwy</w:t>
            </w:r>
            <w:proofErr w:type="spellEnd"/>
            <w:r>
              <w:rPr>
                <w:rFonts w:ascii="Verdana" w:eastAsia="Verdana" w:hAnsi="Verdana" w:cs="Arial"/>
                <w:sz w:val="14"/>
                <w:szCs w:val="14"/>
                <w:lang w:val="cy-GB"/>
              </w:rPr>
              <w:t xml:space="preserve"> a Sir Ddinbych </w:t>
            </w:r>
          </w:p>
          <w:p w14:paraId="334A23B8" w14:textId="77777777" w:rsidR="000A6267" w:rsidRPr="00D51C5E" w:rsidRDefault="004904A5" w:rsidP="000A6267">
            <w:pPr>
              <w:pStyle w:val="ListParagraph"/>
              <w:widowControl/>
              <w:numPr>
                <w:ilvl w:val="0"/>
                <w:numId w:val="17"/>
              </w:numPr>
              <w:tabs>
                <w:tab w:val="left" w:pos="5554"/>
              </w:tabs>
              <w:autoSpaceDE/>
              <w:autoSpaceDN/>
              <w:spacing w:line="276" w:lineRule="auto"/>
              <w:contextualSpacing/>
              <w:rPr>
                <w:rFonts w:ascii="Verdana" w:hAnsi="Verdana" w:cs="Arial"/>
                <w:sz w:val="14"/>
                <w:szCs w:val="14"/>
              </w:rPr>
            </w:pPr>
            <w:r>
              <w:rPr>
                <w:rFonts w:ascii="Verdana" w:eastAsia="Verdana" w:hAnsi="Verdana" w:cs="Arial"/>
                <w:sz w:val="14"/>
                <w:szCs w:val="14"/>
                <w:lang w:val="cy-GB"/>
              </w:rPr>
              <w:t>Trefniadau terfynol ar y gweill ar gyfer cymeradwyo yn y Dwyrain (Wrecsam a Sir y Fflint) ac Ynys Môn (yn disgwyl penodi Cyfarwyddwr yng Ngwynedd er mwyn bwrw ymlaen)</w:t>
            </w:r>
          </w:p>
          <w:p w14:paraId="3E4923D5" w14:textId="77777777" w:rsidR="000A6267" w:rsidRDefault="004904A5" w:rsidP="000A6267">
            <w:pPr>
              <w:pStyle w:val="ListParagraph"/>
              <w:widowControl/>
              <w:numPr>
                <w:ilvl w:val="0"/>
                <w:numId w:val="17"/>
              </w:numPr>
              <w:tabs>
                <w:tab w:val="left" w:pos="5554"/>
              </w:tabs>
              <w:autoSpaceDE/>
              <w:autoSpaceDN/>
              <w:spacing w:line="276" w:lineRule="auto"/>
              <w:contextualSpacing/>
              <w:rPr>
                <w:rFonts w:ascii="Verdana" w:hAnsi="Verdana" w:cs="Arial"/>
                <w:sz w:val="14"/>
                <w:szCs w:val="14"/>
              </w:rPr>
            </w:pPr>
            <w:r>
              <w:rPr>
                <w:rFonts w:ascii="Verdana" w:eastAsia="Verdana" w:hAnsi="Verdana" w:cs="Arial"/>
                <w:sz w:val="14"/>
                <w:szCs w:val="14"/>
                <w:lang w:val="cy-GB"/>
              </w:rPr>
              <w:t>Comisiynu cyfres arbenigol o hyfforddiant a chymorth datblygu sefydliadol ar gyfer Clystyrau a Chydweithrediadau ac Arweinwyr Proffesiynol, sydd ar y gweill</w:t>
            </w:r>
          </w:p>
          <w:p w14:paraId="16F081FE" w14:textId="77777777" w:rsidR="000A6267" w:rsidRPr="00D51C5E" w:rsidRDefault="004904A5" w:rsidP="000A6267">
            <w:pPr>
              <w:pStyle w:val="ListParagraph"/>
              <w:widowControl/>
              <w:numPr>
                <w:ilvl w:val="0"/>
                <w:numId w:val="17"/>
              </w:numPr>
              <w:tabs>
                <w:tab w:val="left" w:pos="5554"/>
              </w:tabs>
              <w:autoSpaceDE/>
              <w:autoSpaceDN/>
              <w:spacing w:line="276" w:lineRule="auto"/>
              <w:contextualSpacing/>
              <w:rPr>
                <w:rFonts w:ascii="Verdana" w:hAnsi="Verdana" w:cs="Arial"/>
                <w:sz w:val="14"/>
                <w:szCs w:val="14"/>
              </w:rPr>
            </w:pPr>
            <w:r>
              <w:rPr>
                <w:rFonts w:ascii="Verdana" w:eastAsia="Verdana" w:hAnsi="Verdana" w:cs="Arial"/>
                <w:sz w:val="14"/>
                <w:szCs w:val="14"/>
                <w:lang w:val="cy-GB"/>
              </w:rPr>
              <w:t xml:space="preserve">Ceisiadau Clwstwr ar draws gogledd Cymru wedi’u cyflwyno ar gyfer buddsoddiad CTCI – os bydd yn llwyddiannus, bydd hyn yn rhyddhau Cronfeydd Clwstwr ar gyfer prosiectau </w:t>
            </w:r>
            <w:proofErr w:type="spellStart"/>
            <w:r>
              <w:rPr>
                <w:rFonts w:ascii="Verdana" w:eastAsia="Verdana" w:hAnsi="Verdana" w:cs="Arial"/>
                <w:sz w:val="14"/>
                <w:szCs w:val="14"/>
                <w:lang w:val="cy-GB"/>
              </w:rPr>
              <w:t>amlasiantaethol</w:t>
            </w:r>
            <w:proofErr w:type="spellEnd"/>
            <w:r>
              <w:rPr>
                <w:rFonts w:ascii="Verdana" w:eastAsia="Verdana" w:hAnsi="Verdana" w:cs="Arial"/>
                <w:sz w:val="14"/>
                <w:szCs w:val="14"/>
                <w:lang w:val="cy-GB"/>
              </w:rPr>
              <w:t>/amlbroffesiynol yn 2023/4</w:t>
            </w:r>
          </w:p>
        </w:tc>
      </w:tr>
      <w:tr w:rsidR="00B10473" w14:paraId="19B988F4" w14:textId="77777777" w:rsidTr="00C01AD9">
        <w:trPr>
          <w:jc w:val="center"/>
        </w:trPr>
        <w:tc>
          <w:tcPr>
            <w:tcW w:w="1135" w:type="dxa"/>
          </w:tcPr>
          <w:p w14:paraId="5551466C" w14:textId="77777777" w:rsidR="000A6267" w:rsidRPr="002A32E6"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rPr>
              <w:t>BIP Betsi Cadwaladr</w:t>
            </w:r>
          </w:p>
        </w:tc>
        <w:tc>
          <w:tcPr>
            <w:tcW w:w="1842" w:type="dxa"/>
          </w:tcPr>
          <w:p w14:paraId="2A07884F" w14:textId="77777777" w:rsidR="000A6267" w:rsidRPr="002A32E6"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eastAsia="en-GB"/>
              </w:rPr>
              <w:t>Datblygu Dull Systemau (Digidol) o Reoli Iechyd y Boblogaeth</w:t>
            </w:r>
          </w:p>
        </w:tc>
        <w:tc>
          <w:tcPr>
            <w:tcW w:w="12474" w:type="dxa"/>
          </w:tcPr>
          <w:p w14:paraId="7E0507D3" w14:textId="77777777" w:rsidR="000A6267" w:rsidRPr="00FF31D3" w:rsidRDefault="004904A5" w:rsidP="000A6267">
            <w:pPr>
              <w:pStyle w:val="ListParagraph"/>
              <w:widowControl/>
              <w:numPr>
                <w:ilvl w:val="0"/>
                <w:numId w:val="31"/>
              </w:numPr>
              <w:tabs>
                <w:tab w:val="left" w:pos="5554"/>
              </w:tabs>
              <w:autoSpaceDE/>
              <w:autoSpaceDN/>
              <w:ind w:left="360"/>
              <w:contextualSpacing/>
              <w:rPr>
                <w:rFonts w:ascii="Verdana" w:hAnsi="Verdana" w:cs="Arial"/>
                <w:color w:val="000000" w:themeColor="text1"/>
                <w:sz w:val="14"/>
                <w:szCs w:val="14"/>
              </w:rPr>
            </w:pPr>
            <w:r>
              <w:rPr>
                <w:rFonts w:ascii="Verdana" w:eastAsia="Verdana" w:hAnsi="Verdana" w:cs="Arial"/>
                <w:color w:val="000000"/>
                <w:sz w:val="14"/>
                <w:szCs w:val="14"/>
                <w:lang w:val="cy-GB"/>
              </w:rPr>
              <w:t>Helpodd gweithdy CGU a Gofal Sylfaenol i ddechrau'r drafodaeth ynghylch anghenion data clystyrau / grwpiau cynllunio traws-glwstwr</w:t>
            </w:r>
          </w:p>
          <w:p w14:paraId="220A34A5" w14:textId="77777777" w:rsidR="000A6267" w:rsidRPr="00FF31D3" w:rsidRDefault="004904A5" w:rsidP="000A6267">
            <w:pPr>
              <w:pStyle w:val="ListParagraph"/>
              <w:widowControl/>
              <w:numPr>
                <w:ilvl w:val="0"/>
                <w:numId w:val="31"/>
              </w:numPr>
              <w:tabs>
                <w:tab w:val="left" w:pos="5554"/>
              </w:tabs>
              <w:autoSpaceDE/>
              <w:autoSpaceDN/>
              <w:ind w:left="360"/>
              <w:contextualSpacing/>
              <w:rPr>
                <w:rFonts w:ascii="Verdana" w:hAnsi="Verdana" w:cs="Arial"/>
                <w:color w:val="000000" w:themeColor="text1"/>
                <w:sz w:val="14"/>
                <w:szCs w:val="14"/>
              </w:rPr>
            </w:pPr>
            <w:r>
              <w:rPr>
                <w:rFonts w:ascii="Verdana" w:eastAsia="Verdana" w:hAnsi="Verdana" w:cs="Arial"/>
                <w:color w:val="000000"/>
                <w:sz w:val="14"/>
                <w:szCs w:val="14"/>
                <w:lang w:val="cy-GB"/>
              </w:rPr>
              <w:t xml:space="preserve">Cytundeb gan dimau Gwybodeg a Pherfformiad i arwain ar y rhaglen waith hon ar ran clystyrau/ </w:t>
            </w:r>
            <w:r>
              <w:rPr>
                <w:rFonts w:ascii="Verdana" w:eastAsia="Verdana" w:hAnsi="Verdana" w:cs="Arial"/>
                <w:sz w:val="14"/>
                <w:szCs w:val="14"/>
                <w:lang w:val="cy-GB"/>
              </w:rPr>
              <w:t>grwpiau cynllunio traws-glwstwr</w:t>
            </w:r>
          </w:p>
          <w:p w14:paraId="7C9275AE" w14:textId="77777777" w:rsidR="000A6267" w:rsidRPr="00FF31D3" w:rsidRDefault="004904A5" w:rsidP="000A6267">
            <w:pPr>
              <w:pStyle w:val="ListParagraph"/>
              <w:widowControl/>
              <w:numPr>
                <w:ilvl w:val="0"/>
                <w:numId w:val="31"/>
              </w:numPr>
              <w:tabs>
                <w:tab w:val="left" w:pos="5554"/>
              </w:tabs>
              <w:autoSpaceDE/>
              <w:autoSpaceDN/>
              <w:ind w:left="360"/>
              <w:contextualSpacing/>
              <w:rPr>
                <w:rFonts w:ascii="Verdana" w:hAnsi="Verdana" w:cs="Arial"/>
                <w:color w:val="000000" w:themeColor="text1"/>
                <w:sz w:val="14"/>
                <w:szCs w:val="14"/>
              </w:rPr>
            </w:pPr>
            <w:r>
              <w:rPr>
                <w:rFonts w:ascii="Verdana" w:eastAsia="Verdana" w:hAnsi="Verdana" w:cs="Arial"/>
                <w:color w:val="000000"/>
                <w:sz w:val="14"/>
                <w:szCs w:val="14"/>
                <w:lang w:val="cy-GB"/>
              </w:rPr>
              <w:t>Cynllun prosiect wedi’i ddatblygu ac yn aros am benodi i swyddi allweddol</w:t>
            </w:r>
          </w:p>
        </w:tc>
      </w:tr>
      <w:tr w:rsidR="00B10473" w14:paraId="7ED9B1D0" w14:textId="77777777" w:rsidTr="00C01AD9">
        <w:trPr>
          <w:trHeight w:val="405"/>
          <w:jc w:val="center"/>
        </w:trPr>
        <w:tc>
          <w:tcPr>
            <w:tcW w:w="1135" w:type="dxa"/>
          </w:tcPr>
          <w:p w14:paraId="7DC7AC1D" w14:textId="77777777" w:rsidR="000A6267" w:rsidRPr="008663F4"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rPr>
              <w:t>BIP Caerdydd a’r Fro</w:t>
            </w:r>
          </w:p>
        </w:tc>
        <w:tc>
          <w:tcPr>
            <w:tcW w:w="1842" w:type="dxa"/>
          </w:tcPr>
          <w:p w14:paraId="7022CC91" w14:textId="77777777" w:rsidR="000A6267" w:rsidRPr="008663F4"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eastAsia="en-GB"/>
              </w:rPr>
              <w:t>Seilwaith CGU</w:t>
            </w:r>
          </w:p>
        </w:tc>
        <w:tc>
          <w:tcPr>
            <w:tcW w:w="12474" w:type="dxa"/>
          </w:tcPr>
          <w:p w14:paraId="020ED695" w14:textId="77777777" w:rsidR="000A6267" w:rsidRPr="00A63757" w:rsidRDefault="004904A5" w:rsidP="000A6267">
            <w:pPr>
              <w:pStyle w:val="ListParagraph"/>
              <w:widowControl/>
              <w:numPr>
                <w:ilvl w:val="0"/>
                <w:numId w:val="23"/>
              </w:numPr>
              <w:autoSpaceDE/>
              <w:autoSpaceDN/>
              <w:contextualSpacing/>
              <w:rPr>
                <w:rFonts w:ascii="Verdana" w:hAnsi="Verdana" w:cs="Arial"/>
                <w:color w:val="000000" w:themeColor="text1"/>
                <w:sz w:val="14"/>
                <w:szCs w:val="14"/>
              </w:rPr>
            </w:pPr>
            <w:r>
              <w:rPr>
                <w:rFonts w:ascii="Verdana" w:eastAsia="Verdana" w:hAnsi="Verdana" w:cs="Arial"/>
                <w:color w:val="000000"/>
                <w:sz w:val="14"/>
                <w:szCs w:val="14"/>
                <w:lang w:val="cy-GB"/>
              </w:rPr>
              <w:t>Gweithgor Cydweithrediad Proffesiynol ar waith</w:t>
            </w:r>
          </w:p>
          <w:p w14:paraId="0E4AC801" w14:textId="77777777" w:rsidR="000A6267" w:rsidRPr="00A63757" w:rsidRDefault="004904A5" w:rsidP="000A6267">
            <w:pPr>
              <w:pStyle w:val="ListParagraph"/>
              <w:widowControl/>
              <w:numPr>
                <w:ilvl w:val="0"/>
                <w:numId w:val="23"/>
              </w:numPr>
              <w:autoSpaceDE/>
              <w:autoSpaceDN/>
              <w:contextualSpacing/>
              <w:rPr>
                <w:rFonts w:ascii="Verdana" w:hAnsi="Verdana" w:cs="Arial"/>
                <w:color w:val="000000" w:themeColor="text1"/>
                <w:sz w:val="14"/>
                <w:szCs w:val="14"/>
              </w:rPr>
            </w:pPr>
            <w:r>
              <w:rPr>
                <w:rFonts w:ascii="Verdana" w:eastAsia="Verdana" w:hAnsi="Verdana" w:cs="Arial"/>
                <w:color w:val="000000"/>
                <w:sz w:val="14"/>
                <w:szCs w:val="14"/>
                <w:lang w:val="cy-GB"/>
              </w:rPr>
              <w:t>Cyflwyno sesiynau briffio CGU i;</w:t>
            </w:r>
          </w:p>
          <w:p w14:paraId="65E798D8" w14:textId="77777777" w:rsidR="000A6267" w:rsidRPr="00A63757" w:rsidRDefault="004904A5" w:rsidP="000A6267">
            <w:pPr>
              <w:pStyle w:val="ListParagraph"/>
              <w:widowControl/>
              <w:numPr>
                <w:ilvl w:val="0"/>
                <w:numId w:val="23"/>
              </w:numPr>
              <w:autoSpaceDE/>
              <w:autoSpaceDN/>
              <w:contextualSpacing/>
              <w:rPr>
                <w:rFonts w:ascii="Verdana" w:hAnsi="Verdana" w:cs="Arial"/>
                <w:color w:val="000000" w:themeColor="text1"/>
                <w:sz w:val="14"/>
                <w:szCs w:val="14"/>
              </w:rPr>
            </w:pPr>
            <w:r>
              <w:rPr>
                <w:rFonts w:ascii="Verdana" w:eastAsia="Verdana" w:hAnsi="Verdana" w:cs="Arial"/>
                <w:color w:val="000000"/>
                <w:sz w:val="14"/>
                <w:szCs w:val="14"/>
                <w:lang w:val="cy-GB"/>
              </w:rPr>
              <w:t>Bwyllgorau Deintyddol Lleol</w:t>
            </w:r>
          </w:p>
          <w:p w14:paraId="00DF7615" w14:textId="77777777" w:rsidR="000A6267" w:rsidRPr="00A63757" w:rsidRDefault="004904A5" w:rsidP="000A6267">
            <w:pPr>
              <w:pStyle w:val="ListParagraph"/>
              <w:widowControl/>
              <w:numPr>
                <w:ilvl w:val="0"/>
                <w:numId w:val="23"/>
              </w:numPr>
              <w:autoSpaceDE/>
              <w:autoSpaceDN/>
              <w:contextualSpacing/>
              <w:rPr>
                <w:rFonts w:ascii="Verdana" w:hAnsi="Verdana" w:cs="Arial"/>
                <w:color w:val="000000" w:themeColor="text1"/>
                <w:sz w:val="14"/>
                <w:szCs w:val="14"/>
              </w:rPr>
            </w:pPr>
            <w:r>
              <w:rPr>
                <w:rFonts w:ascii="Verdana" w:eastAsia="Verdana" w:hAnsi="Verdana" w:cs="Arial"/>
                <w:color w:val="000000"/>
                <w:sz w:val="14"/>
                <w:szCs w:val="14"/>
                <w:lang w:val="cy-GB"/>
              </w:rPr>
              <w:t>Pwyllgor Optegol Rhanbarthol De-ddwyrain Cymru</w:t>
            </w:r>
          </w:p>
          <w:p w14:paraId="17C1AE6A" w14:textId="77777777" w:rsidR="000A6267" w:rsidRPr="00A63757" w:rsidRDefault="004904A5" w:rsidP="000A6267">
            <w:pPr>
              <w:pStyle w:val="ListParagraph"/>
              <w:widowControl/>
              <w:numPr>
                <w:ilvl w:val="0"/>
                <w:numId w:val="23"/>
              </w:numPr>
              <w:autoSpaceDE/>
              <w:autoSpaceDN/>
              <w:contextualSpacing/>
              <w:rPr>
                <w:rFonts w:ascii="Verdana" w:hAnsi="Verdana" w:cs="Arial"/>
                <w:color w:val="000000" w:themeColor="text1"/>
                <w:sz w:val="14"/>
                <w:szCs w:val="14"/>
              </w:rPr>
            </w:pPr>
            <w:r>
              <w:rPr>
                <w:rFonts w:ascii="Verdana" w:eastAsia="Verdana" w:hAnsi="Verdana" w:cs="Arial"/>
                <w:color w:val="000000"/>
                <w:sz w:val="14"/>
                <w:szCs w:val="14"/>
                <w:lang w:val="cy-GB"/>
              </w:rPr>
              <w:t xml:space="preserve">Arweinwyr Gofal Sylfaenol a Chymunedol Fferyllfa Gymunedol </w:t>
            </w:r>
          </w:p>
          <w:p w14:paraId="7C4CE77B" w14:textId="77777777" w:rsidR="000A6267" w:rsidRPr="00A63757" w:rsidRDefault="004904A5" w:rsidP="000A6267">
            <w:pPr>
              <w:pStyle w:val="ListParagraph"/>
              <w:widowControl/>
              <w:numPr>
                <w:ilvl w:val="0"/>
                <w:numId w:val="23"/>
              </w:numPr>
              <w:autoSpaceDE/>
              <w:autoSpaceDN/>
              <w:contextualSpacing/>
              <w:rPr>
                <w:rFonts w:ascii="Verdana" w:hAnsi="Verdana" w:cs="Arial"/>
                <w:color w:val="000000" w:themeColor="text1"/>
                <w:sz w:val="14"/>
                <w:szCs w:val="14"/>
              </w:rPr>
            </w:pPr>
            <w:r>
              <w:rPr>
                <w:rFonts w:ascii="Verdana" w:eastAsia="Verdana" w:hAnsi="Verdana" w:cs="Arial"/>
                <w:color w:val="000000"/>
                <w:sz w:val="14"/>
                <w:szCs w:val="14"/>
                <w:lang w:val="cy-GB"/>
              </w:rPr>
              <w:t>Arferion optometreg</w:t>
            </w:r>
          </w:p>
          <w:p w14:paraId="2D595042" w14:textId="77777777" w:rsidR="000A6267" w:rsidRPr="00A63757" w:rsidRDefault="004904A5" w:rsidP="000A6267">
            <w:pPr>
              <w:pStyle w:val="ListParagraph"/>
              <w:widowControl/>
              <w:numPr>
                <w:ilvl w:val="0"/>
                <w:numId w:val="23"/>
              </w:numPr>
              <w:autoSpaceDE/>
              <w:autoSpaceDN/>
              <w:contextualSpacing/>
              <w:rPr>
                <w:rFonts w:ascii="Verdana" w:hAnsi="Verdana" w:cs="Arial"/>
                <w:color w:val="000000" w:themeColor="text1"/>
                <w:sz w:val="14"/>
                <w:szCs w:val="14"/>
              </w:rPr>
            </w:pPr>
            <w:r>
              <w:rPr>
                <w:rFonts w:ascii="Verdana" w:eastAsia="Verdana" w:hAnsi="Verdana" w:cs="Arial"/>
                <w:color w:val="000000"/>
                <w:sz w:val="14"/>
                <w:szCs w:val="14"/>
                <w:lang w:val="cy-GB"/>
              </w:rPr>
              <w:t xml:space="preserve">Digwyddiadau ymgysylltu x3 a gynhelir gyda </w:t>
            </w:r>
            <w:proofErr w:type="spellStart"/>
            <w:r>
              <w:rPr>
                <w:rFonts w:ascii="Verdana" w:eastAsia="Verdana" w:hAnsi="Verdana" w:cs="Arial"/>
                <w:color w:val="000000"/>
                <w:sz w:val="14"/>
                <w:szCs w:val="14"/>
                <w:lang w:val="cy-GB"/>
              </w:rPr>
              <w:t>phractisau</w:t>
            </w:r>
            <w:proofErr w:type="spellEnd"/>
            <w:r>
              <w:rPr>
                <w:rFonts w:ascii="Verdana" w:eastAsia="Verdana" w:hAnsi="Verdana" w:cs="Arial"/>
                <w:color w:val="000000"/>
                <w:sz w:val="14"/>
                <w:szCs w:val="14"/>
                <w:lang w:val="cy-GB"/>
              </w:rPr>
              <w:t xml:space="preserve"> Deintyddol ac optometreg ledled Caerdydd a'r Fro</w:t>
            </w:r>
          </w:p>
          <w:p w14:paraId="5668CBDE" w14:textId="77777777" w:rsidR="000A6267" w:rsidRPr="00A63757" w:rsidRDefault="004904A5" w:rsidP="000A6267">
            <w:pPr>
              <w:pStyle w:val="ListParagraph"/>
              <w:widowControl/>
              <w:numPr>
                <w:ilvl w:val="0"/>
                <w:numId w:val="24"/>
              </w:numPr>
              <w:autoSpaceDE/>
              <w:autoSpaceDN/>
              <w:contextualSpacing/>
              <w:rPr>
                <w:rFonts w:ascii="Verdana" w:hAnsi="Verdana" w:cs="Arial"/>
                <w:color w:val="000000" w:themeColor="text1"/>
                <w:sz w:val="14"/>
                <w:szCs w:val="14"/>
              </w:rPr>
            </w:pPr>
            <w:r>
              <w:rPr>
                <w:rFonts w:ascii="Verdana" w:eastAsia="Verdana" w:hAnsi="Verdana" w:cs="Arial"/>
                <w:color w:val="000000"/>
                <w:sz w:val="14"/>
                <w:szCs w:val="14"/>
                <w:lang w:val="cy-GB"/>
              </w:rPr>
              <w:t xml:space="preserve">Gwahoddiad ffurfiol i ffurfio fel cydweithrediadau proffesiynol i'w rhannu ganol mis Hydref </w:t>
            </w:r>
          </w:p>
          <w:p w14:paraId="0D61DFF7" w14:textId="77777777" w:rsidR="000A6267" w:rsidRPr="00A63757" w:rsidRDefault="004904A5" w:rsidP="000A6267">
            <w:pPr>
              <w:pStyle w:val="ListParagraph"/>
              <w:widowControl/>
              <w:numPr>
                <w:ilvl w:val="0"/>
                <w:numId w:val="24"/>
              </w:numPr>
              <w:autoSpaceDE/>
              <w:autoSpaceDN/>
              <w:contextualSpacing/>
              <w:rPr>
                <w:rFonts w:ascii="Verdana" w:hAnsi="Verdana" w:cs="Arial"/>
                <w:color w:val="000000" w:themeColor="text1"/>
                <w:sz w:val="14"/>
                <w:szCs w:val="14"/>
              </w:rPr>
            </w:pPr>
            <w:r>
              <w:rPr>
                <w:rFonts w:ascii="Verdana" w:eastAsia="Verdana" w:hAnsi="Verdana" w:cs="Arial"/>
                <w:color w:val="000000"/>
                <w:sz w:val="14"/>
                <w:szCs w:val="14"/>
                <w:lang w:val="cy-GB"/>
              </w:rPr>
              <w:lastRenderedPageBreak/>
              <w:t>Ymgysylltu lleol â GPPI a Chydweithrediadau Nyrsio wedi’i gyflawni/yn parhau i gefnogi grwpiau i gael eu ffurfio</w:t>
            </w:r>
          </w:p>
        </w:tc>
      </w:tr>
    </w:tbl>
    <w:p w14:paraId="0087636A" w14:textId="77777777" w:rsidR="006009B9" w:rsidRDefault="006009B9" w:rsidP="006009B9">
      <w:pPr>
        <w:jc w:val="right"/>
      </w:pPr>
    </w:p>
    <w:p w14:paraId="64FD8DE1" w14:textId="77777777" w:rsidR="00C01AD9" w:rsidRDefault="004904A5">
      <w:r>
        <w:br w:type="page"/>
      </w:r>
    </w:p>
    <w:tbl>
      <w:tblPr>
        <w:tblStyle w:val="TableGrid"/>
        <w:tblW w:w="15451" w:type="dxa"/>
        <w:jc w:val="center"/>
        <w:tblLook w:val="04A0" w:firstRow="1" w:lastRow="0" w:firstColumn="1" w:lastColumn="0" w:noHBand="0" w:noVBand="1"/>
      </w:tblPr>
      <w:tblGrid>
        <w:gridCol w:w="1128"/>
        <w:gridCol w:w="6"/>
        <w:gridCol w:w="1842"/>
        <w:gridCol w:w="12475"/>
      </w:tblGrid>
      <w:tr w:rsidR="00B10473" w14:paraId="0C32EDE0" w14:textId="77777777" w:rsidTr="00C01AD9">
        <w:trPr>
          <w:trHeight w:val="420"/>
          <w:tblHeader/>
          <w:jc w:val="center"/>
        </w:trPr>
        <w:tc>
          <w:tcPr>
            <w:tcW w:w="1135" w:type="dxa"/>
            <w:gridSpan w:val="2"/>
            <w:shd w:val="clear" w:color="auto" w:fill="1F497D" w:themeFill="text2"/>
          </w:tcPr>
          <w:p w14:paraId="6E38EFAA" w14:textId="77777777" w:rsidR="00C01AD9" w:rsidRPr="00860E75" w:rsidRDefault="004904A5" w:rsidP="00C71105">
            <w:pPr>
              <w:jc w:val="center"/>
              <w:rPr>
                <w:rFonts w:ascii="Verdana" w:hAnsi="Verdana" w:cs="Arial"/>
                <w:b/>
                <w:color w:val="FFFFFF" w:themeColor="background1"/>
                <w:sz w:val="16"/>
                <w:szCs w:val="16"/>
              </w:rPr>
            </w:pPr>
            <w:r>
              <w:rPr>
                <w:rFonts w:ascii="Verdana" w:eastAsia="Verdana" w:hAnsi="Verdana" w:cs="Arial"/>
                <w:b/>
                <w:bCs/>
                <w:color w:val="FFFFFF"/>
                <w:sz w:val="16"/>
                <w:szCs w:val="16"/>
                <w:lang w:val="cy-GB"/>
              </w:rPr>
              <w:lastRenderedPageBreak/>
              <w:t xml:space="preserve">Bwrdd Iechyd </w:t>
            </w:r>
          </w:p>
        </w:tc>
        <w:tc>
          <w:tcPr>
            <w:tcW w:w="1842" w:type="dxa"/>
            <w:shd w:val="clear" w:color="auto" w:fill="1F497D" w:themeFill="text2"/>
          </w:tcPr>
          <w:p w14:paraId="194F4CE3" w14:textId="77777777" w:rsidR="00C01AD9" w:rsidRPr="00860E75" w:rsidRDefault="004904A5" w:rsidP="00C71105">
            <w:pPr>
              <w:jc w:val="center"/>
              <w:rPr>
                <w:rFonts w:ascii="Verdana" w:hAnsi="Verdana" w:cs="Arial"/>
                <w:b/>
                <w:color w:val="FFFFFF" w:themeColor="background1"/>
                <w:sz w:val="16"/>
                <w:szCs w:val="16"/>
              </w:rPr>
            </w:pPr>
            <w:r>
              <w:rPr>
                <w:rFonts w:ascii="Verdana" w:eastAsia="Verdana" w:hAnsi="Verdana" w:cs="Arial"/>
                <w:b/>
                <w:bCs/>
                <w:color w:val="FFFFFF"/>
                <w:sz w:val="16"/>
                <w:szCs w:val="16"/>
                <w:lang w:val="cy-GB"/>
              </w:rPr>
              <w:t>Teitl y Cynllun</w:t>
            </w:r>
          </w:p>
        </w:tc>
        <w:tc>
          <w:tcPr>
            <w:tcW w:w="12474" w:type="dxa"/>
            <w:shd w:val="clear" w:color="auto" w:fill="1F497D" w:themeFill="text2"/>
          </w:tcPr>
          <w:p w14:paraId="12456B52" w14:textId="77777777" w:rsidR="00C01AD9" w:rsidRPr="00860E75" w:rsidRDefault="004904A5" w:rsidP="00C71105">
            <w:pPr>
              <w:jc w:val="center"/>
              <w:rPr>
                <w:rFonts w:ascii="Verdana" w:hAnsi="Verdana" w:cs="Arial"/>
                <w:b/>
                <w:color w:val="FFFFFF" w:themeColor="background1"/>
                <w:sz w:val="16"/>
                <w:szCs w:val="16"/>
              </w:rPr>
            </w:pPr>
            <w:r>
              <w:rPr>
                <w:rFonts w:ascii="Verdana" w:eastAsia="Verdana" w:hAnsi="Verdana" w:cs="Arial"/>
                <w:b/>
                <w:bCs/>
                <w:color w:val="FFFFFF"/>
                <w:sz w:val="16"/>
                <w:szCs w:val="16"/>
                <w:lang w:val="cy-GB"/>
              </w:rPr>
              <w:t>Cyflawniadau yn erbyn amcanion hyd at 30 Medi 2022</w:t>
            </w:r>
          </w:p>
        </w:tc>
      </w:tr>
      <w:tr w:rsidR="00B10473" w14:paraId="2C9F31EE" w14:textId="77777777" w:rsidTr="00C01AD9">
        <w:trPr>
          <w:jc w:val="center"/>
        </w:trPr>
        <w:tc>
          <w:tcPr>
            <w:tcW w:w="1129" w:type="dxa"/>
          </w:tcPr>
          <w:p w14:paraId="18DC6FFC" w14:textId="77777777" w:rsidR="00C01AD9" w:rsidRPr="008663F4" w:rsidRDefault="004904A5" w:rsidP="00C71105">
            <w:pPr>
              <w:rPr>
                <w:rFonts w:ascii="Verdana" w:hAnsi="Verdana" w:cs="Arial"/>
                <w:color w:val="000000" w:themeColor="text1"/>
                <w:sz w:val="14"/>
                <w:szCs w:val="14"/>
                <w:highlight w:val="yellow"/>
              </w:rPr>
            </w:pPr>
            <w:r>
              <w:rPr>
                <w:rFonts w:ascii="Verdana" w:eastAsia="Verdana" w:hAnsi="Verdana" w:cs="Arial"/>
                <w:color w:val="000000"/>
                <w:sz w:val="14"/>
                <w:szCs w:val="14"/>
                <w:lang w:val="cy-GB"/>
              </w:rPr>
              <w:t>BIP Hywel Dda</w:t>
            </w:r>
          </w:p>
        </w:tc>
        <w:tc>
          <w:tcPr>
            <w:tcW w:w="1843" w:type="dxa"/>
            <w:gridSpan w:val="2"/>
          </w:tcPr>
          <w:p w14:paraId="5BC0E692" w14:textId="77777777" w:rsidR="00C01AD9" w:rsidRPr="00D3148E"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rPr>
              <w:t xml:space="preserve">Cymorth Rhaglen CGU </w:t>
            </w:r>
          </w:p>
        </w:tc>
        <w:tc>
          <w:tcPr>
            <w:tcW w:w="12479" w:type="dxa"/>
          </w:tcPr>
          <w:p w14:paraId="125A4895" w14:textId="77777777" w:rsidR="00C01AD9" w:rsidRPr="00232A89" w:rsidRDefault="004904A5" w:rsidP="00C71105">
            <w:pPr>
              <w:rPr>
                <w:rFonts w:ascii="Verdana" w:hAnsi="Verdana" w:cs="Arial"/>
                <w:color w:val="000000" w:themeColor="text1"/>
                <w:sz w:val="14"/>
                <w:szCs w:val="14"/>
              </w:rPr>
            </w:pPr>
            <w:r>
              <w:rPr>
                <w:rFonts w:ascii="Verdana" w:eastAsia="Verdana" w:hAnsi="Verdana" w:cs="Arial"/>
                <w:sz w:val="14"/>
                <w:szCs w:val="14"/>
                <w:lang w:val="cy-GB"/>
              </w:rPr>
              <w:t>Mae Rheolwr CGU yn y swydd ac mae’r gwaith o sefydlu cydweithrediadau proffesiynol wedi dechrau.  Hysbyseb ar gyfer arweinydd clinigol yn barod i’w hysbysebu.</w:t>
            </w:r>
          </w:p>
        </w:tc>
      </w:tr>
      <w:tr w:rsidR="00B10473" w14:paraId="252A3F6A" w14:textId="77777777" w:rsidTr="00C01AD9">
        <w:trPr>
          <w:jc w:val="center"/>
        </w:trPr>
        <w:tc>
          <w:tcPr>
            <w:tcW w:w="1129" w:type="dxa"/>
          </w:tcPr>
          <w:p w14:paraId="724B3AF8" w14:textId="77777777" w:rsidR="000A6267" w:rsidRPr="00A63757"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rPr>
              <w:t>BI Addysgu Powys</w:t>
            </w:r>
          </w:p>
        </w:tc>
        <w:tc>
          <w:tcPr>
            <w:tcW w:w="1843" w:type="dxa"/>
            <w:gridSpan w:val="2"/>
          </w:tcPr>
          <w:p w14:paraId="4B222F2F" w14:textId="77777777" w:rsidR="000A6267" w:rsidRPr="00A63757"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eastAsia="en-GB"/>
              </w:rPr>
              <w:t xml:space="preserve">Datblygu Model Clwstwr Carlam </w:t>
            </w:r>
          </w:p>
        </w:tc>
        <w:tc>
          <w:tcPr>
            <w:tcW w:w="12479" w:type="dxa"/>
          </w:tcPr>
          <w:p w14:paraId="7978F7E9" w14:textId="77777777" w:rsidR="000A6267" w:rsidRPr="00A63757" w:rsidRDefault="004904A5" w:rsidP="00C71105">
            <w:pPr>
              <w:tabs>
                <w:tab w:val="left" w:pos="5554"/>
              </w:tabs>
              <w:rPr>
                <w:rFonts w:ascii="Verdana" w:hAnsi="Verdana" w:cs="Arial"/>
                <w:bCs/>
                <w:sz w:val="14"/>
                <w:szCs w:val="14"/>
              </w:rPr>
            </w:pPr>
            <w:r>
              <w:rPr>
                <w:rFonts w:ascii="Verdana" w:eastAsia="Verdana" w:hAnsi="Verdana" w:cs="Arial"/>
                <w:bCs/>
                <w:sz w:val="14"/>
                <w:szCs w:val="14"/>
                <w:lang w:val="cy-GB"/>
              </w:rPr>
              <w:t>Mae cerrig milltir cynnydd ar gyfer Ch1 a Ch2 yn cynnwys:</w:t>
            </w:r>
          </w:p>
          <w:p w14:paraId="30CB9DAE" w14:textId="77777777" w:rsidR="000A6267" w:rsidRPr="00A63757" w:rsidRDefault="004904A5" w:rsidP="000A6267">
            <w:pPr>
              <w:widowControl/>
              <w:numPr>
                <w:ilvl w:val="0"/>
                <w:numId w:val="22"/>
              </w:numPr>
              <w:shd w:val="clear" w:color="auto" w:fill="FFFFFF"/>
              <w:autoSpaceDE/>
              <w:autoSpaceDN/>
              <w:rPr>
                <w:rFonts w:ascii="Verdana" w:eastAsia="Times New Roman" w:hAnsi="Verdana" w:cs="Arial"/>
                <w:color w:val="000000"/>
                <w:sz w:val="14"/>
                <w:szCs w:val="14"/>
                <w:lang w:eastAsia="en-GB"/>
              </w:rPr>
            </w:pPr>
            <w:r>
              <w:rPr>
                <w:rFonts w:ascii="Verdana" w:eastAsia="Verdana" w:hAnsi="Verdana" w:cs="Arial"/>
                <w:color w:val="000000"/>
                <w:sz w:val="14"/>
                <w:szCs w:val="14"/>
                <w:lang w:val="cy-GB" w:eastAsia="en-GB"/>
              </w:rPr>
              <w:t xml:space="preserve">Cynnal adolygiad o'r model a'r diben presennol, yn Ch1, drwy ymgysylltu ag Arweinwyr Clwstwr a chynrychiolwyr byrddau Iechyd, gyda'r bwriad o sefydlu'r weledigaeth bresennol ac yn y dyfodol ar gyfer Clystyrau.  </w:t>
            </w:r>
          </w:p>
          <w:p w14:paraId="0E6CF5C1" w14:textId="77777777" w:rsidR="000A6267" w:rsidRPr="00A63757" w:rsidRDefault="004904A5" w:rsidP="000A6267">
            <w:pPr>
              <w:widowControl/>
              <w:numPr>
                <w:ilvl w:val="0"/>
                <w:numId w:val="22"/>
              </w:numPr>
              <w:shd w:val="clear" w:color="auto" w:fill="FFFFFF"/>
              <w:autoSpaceDE/>
              <w:autoSpaceDN/>
              <w:rPr>
                <w:rFonts w:ascii="Verdana" w:eastAsia="Times New Roman" w:hAnsi="Verdana" w:cs="Arial"/>
                <w:color w:val="000000"/>
                <w:sz w:val="14"/>
                <w:szCs w:val="14"/>
                <w:lang w:eastAsia="en-GB"/>
              </w:rPr>
            </w:pPr>
            <w:r>
              <w:rPr>
                <w:rFonts w:ascii="Verdana" w:eastAsia="Verdana" w:hAnsi="Verdana" w:cs="Arial"/>
                <w:bCs/>
                <w:sz w:val="14"/>
                <w:szCs w:val="14"/>
                <w:lang w:val="cy-GB"/>
              </w:rPr>
              <w:t>Cynnal sesiynau Gwybodaeth a Holi ac Ateb CGU yn Ch1 a Ch2, i gontractwyr GMC, Fferylliaeth, Optometreg, a chynrychiolwyr y trydydd sector, gyda sesiynau dysgu cyhoeddus ychwanegol wedi'i drefnu ar gyfer y 3 chlwstwr, a nododd awydd i newid o'r hen fodel.</w:t>
            </w:r>
          </w:p>
          <w:p w14:paraId="051CA2EA" w14:textId="77777777" w:rsidR="000A6267" w:rsidRPr="00A63757" w:rsidRDefault="004904A5" w:rsidP="000A6267">
            <w:pPr>
              <w:widowControl/>
              <w:numPr>
                <w:ilvl w:val="0"/>
                <w:numId w:val="22"/>
              </w:numPr>
              <w:shd w:val="clear" w:color="auto" w:fill="FFFFFF"/>
              <w:autoSpaceDE/>
              <w:autoSpaceDN/>
              <w:rPr>
                <w:rFonts w:ascii="Verdana" w:eastAsia="Times New Roman" w:hAnsi="Verdana" w:cs="Arial"/>
                <w:color w:val="000000"/>
                <w:sz w:val="14"/>
                <w:szCs w:val="14"/>
                <w:lang w:eastAsia="en-GB"/>
              </w:rPr>
            </w:pPr>
            <w:r>
              <w:rPr>
                <w:rFonts w:ascii="Verdana" w:eastAsia="Verdana" w:hAnsi="Verdana" w:cs="Arial"/>
                <w:color w:val="000000"/>
                <w:sz w:val="14"/>
                <w:szCs w:val="14"/>
                <w:lang w:val="cy-GB" w:eastAsia="en-GB"/>
              </w:rPr>
              <w:t xml:space="preserve">Cytunwyd a mabwysiadwyd cyd-ddealltwriaeth, o ddiben a gweledigaeth y Clystyrau, sy'n cyd-fynd â'r weledigaeth genedlaethol, ar draws cynrychiolwyr y Clwstwr, y trydydd sector, Cydweithrediadau, Bwrdd Iechyd a </w:t>
            </w:r>
            <w:proofErr w:type="spellStart"/>
            <w:r>
              <w:rPr>
                <w:rFonts w:ascii="Verdana" w:eastAsia="Verdana" w:hAnsi="Verdana" w:cs="Arial"/>
                <w:color w:val="000000"/>
                <w:sz w:val="14"/>
                <w:szCs w:val="14"/>
                <w:lang w:val="cy-GB" w:eastAsia="en-GB"/>
              </w:rPr>
              <w:t>BPRh</w:t>
            </w:r>
            <w:proofErr w:type="spellEnd"/>
            <w:r>
              <w:rPr>
                <w:rFonts w:ascii="Verdana" w:eastAsia="Verdana" w:hAnsi="Verdana" w:cs="Arial"/>
                <w:color w:val="000000"/>
                <w:sz w:val="14"/>
                <w:szCs w:val="14"/>
                <w:lang w:val="cy-GB" w:eastAsia="en-GB"/>
              </w:rPr>
              <w:t>.</w:t>
            </w:r>
          </w:p>
          <w:p w14:paraId="36A2AE85" w14:textId="77777777" w:rsidR="000A6267" w:rsidRPr="00A63757" w:rsidRDefault="004904A5" w:rsidP="000A6267">
            <w:pPr>
              <w:widowControl/>
              <w:numPr>
                <w:ilvl w:val="0"/>
                <w:numId w:val="22"/>
              </w:numPr>
              <w:shd w:val="clear" w:color="auto" w:fill="FFFFFF"/>
              <w:autoSpaceDE/>
              <w:autoSpaceDN/>
              <w:rPr>
                <w:rFonts w:ascii="Verdana" w:eastAsia="Times New Roman" w:hAnsi="Verdana" w:cs="Arial"/>
                <w:color w:val="000000"/>
                <w:sz w:val="14"/>
                <w:szCs w:val="14"/>
                <w:lang w:eastAsia="en-GB"/>
              </w:rPr>
            </w:pPr>
            <w:r>
              <w:rPr>
                <w:rFonts w:ascii="Verdana" w:eastAsia="Verdana" w:hAnsi="Verdana" w:cs="Arial"/>
                <w:color w:val="000000"/>
                <w:sz w:val="14"/>
                <w:szCs w:val="14"/>
                <w:lang w:val="cy-GB" w:eastAsia="en-GB"/>
              </w:rPr>
              <w:t>Mae model cyflenwi Clwstwr Powys wedi ei ddatblygu a'i gytuno ar gyfer y flwyddyn drosglwyddo.</w:t>
            </w:r>
          </w:p>
          <w:p w14:paraId="1A0DF10C" w14:textId="77777777" w:rsidR="000A6267" w:rsidRPr="00A63757" w:rsidRDefault="004904A5" w:rsidP="000A6267">
            <w:pPr>
              <w:widowControl/>
              <w:numPr>
                <w:ilvl w:val="0"/>
                <w:numId w:val="22"/>
              </w:numPr>
              <w:shd w:val="clear" w:color="auto" w:fill="FFFFFF"/>
              <w:autoSpaceDE/>
              <w:autoSpaceDN/>
              <w:rPr>
                <w:rFonts w:ascii="Verdana" w:eastAsia="Times New Roman" w:hAnsi="Verdana" w:cs="Arial"/>
                <w:color w:val="000000"/>
                <w:sz w:val="14"/>
                <w:szCs w:val="14"/>
                <w:lang w:eastAsia="en-GB"/>
              </w:rPr>
            </w:pPr>
            <w:r>
              <w:rPr>
                <w:rFonts w:ascii="Verdana" w:eastAsia="Verdana" w:hAnsi="Verdana" w:cs="Arial"/>
                <w:color w:val="000000"/>
                <w:sz w:val="14"/>
                <w:szCs w:val="14"/>
                <w:lang w:val="cy-GB" w:eastAsia="en-GB"/>
              </w:rPr>
              <w:t>Mae strwythur newydd y Grwpiau Clwstwr a Chydweithredol wedi'i lansio ym mis Medi, yn seiliedig ar y model cenedlaethol.</w:t>
            </w:r>
          </w:p>
          <w:p w14:paraId="23E50CD6" w14:textId="77777777" w:rsidR="000A6267" w:rsidRPr="00A63757" w:rsidRDefault="004904A5" w:rsidP="000A6267">
            <w:pPr>
              <w:widowControl/>
              <w:numPr>
                <w:ilvl w:val="0"/>
                <w:numId w:val="22"/>
              </w:numPr>
              <w:shd w:val="clear" w:color="auto" w:fill="FFFFFF"/>
              <w:autoSpaceDE/>
              <w:autoSpaceDN/>
              <w:rPr>
                <w:rFonts w:ascii="Verdana" w:eastAsia="Times New Roman" w:hAnsi="Verdana" w:cs="Arial"/>
                <w:color w:val="000000"/>
                <w:sz w:val="14"/>
                <w:szCs w:val="14"/>
                <w:lang w:eastAsia="en-GB"/>
              </w:rPr>
            </w:pPr>
            <w:r>
              <w:rPr>
                <w:rFonts w:ascii="Verdana" w:eastAsia="Verdana" w:hAnsi="Verdana" w:cs="Arial"/>
                <w:color w:val="000000"/>
                <w:sz w:val="14"/>
                <w:szCs w:val="14"/>
                <w:lang w:val="cy-GB" w:eastAsia="en-GB"/>
              </w:rPr>
              <w:t>Mae ymgysylltu â chontractwyr Optometreg a Deintyddol ar waith i sefydlu'r weledigaeth a'r diben a rennir ar gyfer Clystyrau â chydweithrediadau newydd eu creu i sicrhau bod hynny'n digwydd.</w:t>
            </w:r>
          </w:p>
        </w:tc>
      </w:tr>
      <w:tr w:rsidR="00B10473" w14:paraId="21EF96FE" w14:textId="77777777" w:rsidTr="00C01AD9">
        <w:trPr>
          <w:trHeight w:val="597"/>
          <w:jc w:val="center"/>
        </w:trPr>
        <w:tc>
          <w:tcPr>
            <w:tcW w:w="1129" w:type="dxa"/>
          </w:tcPr>
          <w:p w14:paraId="60CF9EE5" w14:textId="77777777" w:rsidR="000A6267" w:rsidRPr="00D54C00" w:rsidRDefault="004904A5" w:rsidP="00C71105">
            <w:pPr>
              <w:rPr>
                <w:rFonts w:ascii="Verdana" w:hAnsi="Verdana" w:cs="Arial"/>
                <w:color w:val="000000" w:themeColor="text1"/>
                <w:sz w:val="14"/>
                <w:szCs w:val="14"/>
              </w:rPr>
            </w:pPr>
            <w:r>
              <w:rPr>
                <w:rFonts w:ascii="Verdana" w:eastAsia="Verdana" w:hAnsi="Verdana" w:cs="Arial"/>
                <w:color w:val="000000"/>
                <w:sz w:val="14"/>
                <w:szCs w:val="14"/>
                <w:lang w:val="cy-GB"/>
              </w:rPr>
              <w:t>BIP Bae Abertawe</w:t>
            </w:r>
          </w:p>
        </w:tc>
        <w:tc>
          <w:tcPr>
            <w:tcW w:w="1843" w:type="dxa"/>
            <w:gridSpan w:val="2"/>
          </w:tcPr>
          <w:p w14:paraId="180FABC8" w14:textId="77777777" w:rsidR="000A6267" w:rsidRPr="00D54C00" w:rsidRDefault="004904A5" w:rsidP="00C71105">
            <w:pPr>
              <w:rPr>
                <w:rFonts w:ascii="Verdana" w:hAnsi="Verdana" w:cs="Arial"/>
                <w:color w:val="000000" w:themeColor="text1"/>
                <w:sz w:val="14"/>
                <w:szCs w:val="14"/>
                <w:lang w:eastAsia="en-GB"/>
              </w:rPr>
            </w:pPr>
            <w:r>
              <w:rPr>
                <w:rFonts w:ascii="Verdana" w:eastAsia="Verdana" w:hAnsi="Verdana" w:cs="Arial"/>
                <w:color w:val="000000"/>
                <w:sz w:val="14"/>
                <w:szCs w:val="14"/>
                <w:lang w:val="cy-GB" w:eastAsia="en-GB"/>
              </w:rPr>
              <w:t>Rhaglen Datblygu CGU</w:t>
            </w:r>
          </w:p>
        </w:tc>
        <w:tc>
          <w:tcPr>
            <w:tcW w:w="12479" w:type="dxa"/>
          </w:tcPr>
          <w:p w14:paraId="2C3DE369" w14:textId="77777777" w:rsidR="000A6267" w:rsidRPr="00D54C00" w:rsidRDefault="004904A5" w:rsidP="000A6267">
            <w:pPr>
              <w:pStyle w:val="ListParagraph"/>
              <w:widowControl/>
              <w:numPr>
                <w:ilvl w:val="0"/>
                <w:numId w:val="32"/>
              </w:numPr>
              <w:autoSpaceDE/>
              <w:autoSpaceDN/>
              <w:contextualSpacing/>
              <w:rPr>
                <w:rFonts w:ascii="Verdana" w:hAnsi="Verdana" w:cs="Arial"/>
                <w:color w:val="000000" w:themeColor="text1"/>
                <w:sz w:val="14"/>
                <w:szCs w:val="14"/>
              </w:rPr>
            </w:pPr>
            <w:r>
              <w:rPr>
                <w:rFonts w:ascii="Verdana" w:eastAsia="Verdana" w:hAnsi="Verdana"/>
                <w:sz w:val="14"/>
                <w:szCs w:val="14"/>
                <w:lang w:val="cy-GB"/>
              </w:rPr>
              <w:t xml:space="preserve">Cwblhawyd mwyafrif y recriwtio gweithlu i gefnogi gweithrediad CGU. </w:t>
            </w:r>
          </w:p>
          <w:p w14:paraId="5D49FF1F" w14:textId="77777777" w:rsidR="000A6267" w:rsidRPr="00D54C00" w:rsidRDefault="004904A5" w:rsidP="000A6267">
            <w:pPr>
              <w:pStyle w:val="ListParagraph"/>
              <w:widowControl/>
              <w:numPr>
                <w:ilvl w:val="0"/>
                <w:numId w:val="32"/>
              </w:numPr>
              <w:autoSpaceDE/>
              <w:autoSpaceDN/>
              <w:contextualSpacing/>
              <w:rPr>
                <w:rFonts w:ascii="Verdana" w:hAnsi="Verdana" w:cs="Arial"/>
                <w:color w:val="000000" w:themeColor="text1"/>
                <w:sz w:val="14"/>
                <w:szCs w:val="14"/>
              </w:rPr>
            </w:pPr>
            <w:r>
              <w:rPr>
                <w:rFonts w:ascii="Verdana" w:eastAsia="Verdana" w:hAnsi="Verdana"/>
                <w:sz w:val="14"/>
                <w:szCs w:val="14"/>
                <w:lang w:val="cy-GB"/>
              </w:rPr>
              <w:t xml:space="preserve">Cytuno a gweithredu Fframwaith Llywodraethu PBA ar gyfer CGU gan gynnwys trefniadau ar gyfer adrodd GCTG. </w:t>
            </w:r>
          </w:p>
          <w:p w14:paraId="7ACD2924" w14:textId="77777777" w:rsidR="000A6267" w:rsidRPr="00D54C00" w:rsidRDefault="004904A5" w:rsidP="000A6267">
            <w:pPr>
              <w:pStyle w:val="ListParagraph"/>
              <w:widowControl/>
              <w:numPr>
                <w:ilvl w:val="0"/>
                <w:numId w:val="32"/>
              </w:numPr>
              <w:autoSpaceDE/>
              <w:autoSpaceDN/>
              <w:contextualSpacing/>
              <w:rPr>
                <w:rFonts w:ascii="Verdana" w:hAnsi="Verdana" w:cs="Arial"/>
                <w:color w:val="000000" w:themeColor="text1"/>
                <w:sz w:val="14"/>
                <w:szCs w:val="14"/>
              </w:rPr>
            </w:pPr>
            <w:r>
              <w:rPr>
                <w:rFonts w:ascii="Verdana" w:eastAsia="Verdana" w:hAnsi="Verdana"/>
                <w:sz w:val="14"/>
                <w:szCs w:val="14"/>
                <w:lang w:val="cy-GB"/>
              </w:rPr>
              <w:t xml:space="preserve">Cydweithrediadau Proffesiynol wedi’u Sefydlu/Cefnogi ar gyfer: - GMC x8; Fferyllfeydd x8; Optometreg x2; Deintyddol x4; CGU x1 rhanbarthol, Cydweithrediad Nyrsio x1 rhanbarthol. </w:t>
            </w:r>
          </w:p>
          <w:p w14:paraId="2BB044F6" w14:textId="68FB6A36" w:rsidR="000A6267" w:rsidRPr="00D54C00" w:rsidRDefault="004229BE" w:rsidP="000A6267">
            <w:pPr>
              <w:pStyle w:val="ListParagraph"/>
              <w:widowControl/>
              <w:numPr>
                <w:ilvl w:val="0"/>
                <w:numId w:val="32"/>
              </w:numPr>
              <w:autoSpaceDE/>
              <w:autoSpaceDN/>
              <w:contextualSpacing/>
              <w:rPr>
                <w:rFonts w:ascii="Verdana" w:hAnsi="Verdana" w:cs="Arial"/>
                <w:color w:val="000000" w:themeColor="text1"/>
                <w:sz w:val="14"/>
                <w:szCs w:val="14"/>
              </w:rPr>
            </w:pPr>
            <w:r>
              <w:rPr>
                <w:rFonts w:ascii="Verdana" w:eastAsia="Calibri" w:hAnsi="Verdana" w:cs="Verdana"/>
                <w:sz w:val="14"/>
                <w:szCs w:val="14"/>
                <w:lang w:val="cy-GB" w:eastAsia="en-GB"/>
              </w:rPr>
              <w:t>Wedi adolygu, diweddaru a chytuno ar bob cylch gorchwyl, sicrhau aelodaeth GCTG, ail-alinio aelodaeth a strwythur Clwstwr i ddod bellach yn Gydweithrediadau Clwstwr Lleol x 8.</w:t>
            </w:r>
          </w:p>
          <w:p w14:paraId="24526703" w14:textId="77777777" w:rsidR="000A6267" w:rsidRPr="00D54C00" w:rsidRDefault="004904A5" w:rsidP="000A6267">
            <w:pPr>
              <w:pStyle w:val="ListParagraph"/>
              <w:widowControl/>
              <w:numPr>
                <w:ilvl w:val="0"/>
                <w:numId w:val="32"/>
              </w:numPr>
              <w:autoSpaceDE/>
              <w:autoSpaceDN/>
              <w:contextualSpacing/>
              <w:rPr>
                <w:rFonts w:ascii="Verdana" w:hAnsi="Verdana" w:cs="Arial"/>
                <w:color w:val="000000" w:themeColor="text1"/>
                <w:sz w:val="14"/>
                <w:szCs w:val="14"/>
              </w:rPr>
            </w:pPr>
            <w:r>
              <w:rPr>
                <w:rFonts w:ascii="Verdana" w:eastAsia="Verdana" w:hAnsi="Verdana"/>
                <w:sz w:val="14"/>
                <w:szCs w:val="14"/>
                <w:lang w:val="cy-GB"/>
              </w:rPr>
              <w:t xml:space="preserve">Cytunwyd ar GCTG sengl ar gyfer y rhanbarth. Cynhaliwyd GCTG cychwynnol ar ffurf Cysgodi / Gweithdy ym mis Mehefin 2022 a GCTG Ffurfiol cyntaf ym mis Medi 2022. </w:t>
            </w:r>
          </w:p>
          <w:p w14:paraId="0846A92C" w14:textId="77777777" w:rsidR="000A6267" w:rsidRPr="00D54C00" w:rsidRDefault="004904A5" w:rsidP="000A6267">
            <w:pPr>
              <w:pStyle w:val="ListParagraph"/>
              <w:widowControl/>
              <w:numPr>
                <w:ilvl w:val="0"/>
                <w:numId w:val="32"/>
              </w:numPr>
              <w:autoSpaceDE/>
              <w:autoSpaceDN/>
              <w:contextualSpacing/>
              <w:rPr>
                <w:rFonts w:ascii="Verdana" w:hAnsi="Verdana" w:cs="Arial"/>
                <w:color w:val="000000" w:themeColor="text1"/>
                <w:sz w:val="14"/>
                <w:szCs w:val="14"/>
              </w:rPr>
            </w:pPr>
            <w:r>
              <w:rPr>
                <w:rFonts w:ascii="Verdana" w:eastAsia="Verdana" w:hAnsi="Verdana"/>
                <w:sz w:val="14"/>
                <w:szCs w:val="14"/>
                <w:lang w:val="cy-GB"/>
              </w:rPr>
              <w:t xml:space="preserve">Ymgysylltiad </w:t>
            </w:r>
            <w:proofErr w:type="spellStart"/>
            <w:r>
              <w:rPr>
                <w:rFonts w:ascii="Verdana" w:eastAsia="Verdana" w:hAnsi="Verdana"/>
                <w:sz w:val="14"/>
                <w:szCs w:val="14"/>
                <w:lang w:val="cy-GB"/>
              </w:rPr>
              <w:t>BPRh</w:t>
            </w:r>
            <w:proofErr w:type="spellEnd"/>
            <w:r>
              <w:rPr>
                <w:rFonts w:ascii="Verdana" w:eastAsia="Verdana" w:hAnsi="Verdana"/>
                <w:sz w:val="14"/>
                <w:szCs w:val="14"/>
                <w:lang w:val="cy-GB"/>
              </w:rPr>
              <w:t xml:space="preserve"> (drwy dîm Rhanbarthol) â rhaglen ddatblygu CGU drwy grŵp gorchwyl a gorffen pwrpasol. </w:t>
            </w:r>
          </w:p>
          <w:p w14:paraId="19D4B09D" w14:textId="77777777" w:rsidR="000A6267" w:rsidRPr="00D54C00" w:rsidRDefault="004904A5" w:rsidP="000A6267">
            <w:pPr>
              <w:pStyle w:val="ListParagraph"/>
              <w:widowControl/>
              <w:numPr>
                <w:ilvl w:val="0"/>
                <w:numId w:val="32"/>
              </w:numPr>
              <w:autoSpaceDE/>
              <w:autoSpaceDN/>
              <w:contextualSpacing/>
              <w:rPr>
                <w:rFonts w:ascii="Verdana" w:hAnsi="Verdana" w:cs="Arial"/>
                <w:color w:val="000000" w:themeColor="text1"/>
                <w:sz w:val="14"/>
                <w:szCs w:val="14"/>
              </w:rPr>
            </w:pPr>
            <w:r>
              <w:rPr>
                <w:rFonts w:ascii="Verdana" w:eastAsia="Verdana" w:hAnsi="Verdana"/>
                <w:sz w:val="14"/>
                <w:szCs w:val="14"/>
                <w:lang w:val="cy-GB"/>
              </w:rPr>
              <w:t xml:space="preserve">Mae swyddog Cyfathrebu Penodedig wedi’i benodi ar gyfer CGU, cynllun cyfathrebu drafft wedi'i gytuno, a chynllun ffurfiol ymgysylltu â chleifion/ cyhoedd ei ddatblygu Cronfa RhSGS 2022 Tudalen 4 o 5 yn dilyn adolygiad o'r trefniadau presennol. </w:t>
            </w:r>
          </w:p>
          <w:p w14:paraId="0F883049" w14:textId="77777777" w:rsidR="000A6267" w:rsidRPr="00D54C00" w:rsidRDefault="004904A5" w:rsidP="000A6267">
            <w:pPr>
              <w:pStyle w:val="ListParagraph"/>
              <w:widowControl/>
              <w:numPr>
                <w:ilvl w:val="0"/>
                <w:numId w:val="32"/>
              </w:numPr>
              <w:autoSpaceDE/>
              <w:autoSpaceDN/>
              <w:contextualSpacing/>
              <w:rPr>
                <w:rFonts w:ascii="Verdana" w:hAnsi="Verdana" w:cs="Arial"/>
                <w:color w:val="000000" w:themeColor="text1"/>
                <w:sz w:val="14"/>
                <w:szCs w:val="14"/>
              </w:rPr>
            </w:pPr>
            <w:r>
              <w:rPr>
                <w:rFonts w:ascii="Verdana" w:eastAsia="Verdana" w:hAnsi="Verdana"/>
                <w:sz w:val="14"/>
                <w:szCs w:val="14"/>
                <w:lang w:val="cy-GB"/>
              </w:rPr>
              <w:t xml:space="preserve">Meysydd blaenoriaeth ar y cyd a gytunwyd (GCTG) ar gyfer datblygu cynlluniau 2023/24. </w:t>
            </w:r>
          </w:p>
          <w:p w14:paraId="76B10B4D" w14:textId="77777777" w:rsidR="000A6267" w:rsidRPr="00D54C00" w:rsidRDefault="004904A5" w:rsidP="000A6267">
            <w:pPr>
              <w:pStyle w:val="ListParagraph"/>
              <w:widowControl/>
              <w:numPr>
                <w:ilvl w:val="0"/>
                <w:numId w:val="32"/>
              </w:numPr>
              <w:autoSpaceDE/>
              <w:autoSpaceDN/>
              <w:contextualSpacing/>
              <w:rPr>
                <w:rFonts w:ascii="Verdana" w:hAnsi="Verdana" w:cs="Arial"/>
                <w:color w:val="000000" w:themeColor="text1"/>
                <w:sz w:val="14"/>
                <w:szCs w:val="14"/>
              </w:rPr>
            </w:pPr>
            <w:r>
              <w:rPr>
                <w:rFonts w:ascii="Verdana" w:eastAsia="Verdana" w:hAnsi="Verdana"/>
                <w:sz w:val="14"/>
                <w:szCs w:val="14"/>
                <w:lang w:val="cy-GB"/>
              </w:rPr>
              <w:t xml:space="preserve">Llinell amser a gytunwyd ar gyfer Cynllun GCTG </w:t>
            </w:r>
          </w:p>
          <w:p w14:paraId="010B7E51" w14:textId="77777777" w:rsidR="000A6267" w:rsidRPr="00D54C00" w:rsidRDefault="004904A5" w:rsidP="000A6267">
            <w:pPr>
              <w:pStyle w:val="ListParagraph"/>
              <w:widowControl/>
              <w:numPr>
                <w:ilvl w:val="0"/>
                <w:numId w:val="32"/>
              </w:numPr>
              <w:autoSpaceDE/>
              <w:autoSpaceDN/>
              <w:contextualSpacing/>
              <w:rPr>
                <w:rFonts w:ascii="Verdana" w:hAnsi="Verdana" w:cs="Arial"/>
                <w:color w:val="000000" w:themeColor="text1"/>
                <w:sz w:val="14"/>
                <w:szCs w:val="14"/>
              </w:rPr>
            </w:pPr>
            <w:r>
              <w:rPr>
                <w:rFonts w:ascii="Verdana" w:eastAsia="Verdana" w:hAnsi="Verdana"/>
                <w:sz w:val="14"/>
                <w:szCs w:val="14"/>
                <w:lang w:val="cy-GB"/>
              </w:rPr>
              <w:t xml:space="preserve">Cynnal darpariaeth o </w:t>
            </w:r>
            <w:proofErr w:type="spellStart"/>
            <w:r>
              <w:rPr>
                <w:rFonts w:ascii="Verdana" w:eastAsia="Verdana" w:hAnsi="Verdana"/>
                <w:sz w:val="14"/>
                <w:szCs w:val="14"/>
                <w:lang w:val="cy-GB"/>
              </w:rPr>
              <w:t>CTCIau</w:t>
            </w:r>
            <w:proofErr w:type="spellEnd"/>
            <w:r>
              <w:rPr>
                <w:rFonts w:ascii="Verdana" w:eastAsia="Verdana" w:hAnsi="Verdana"/>
                <w:sz w:val="14"/>
                <w:szCs w:val="14"/>
                <w:lang w:val="cy-GB"/>
              </w:rPr>
              <w:t xml:space="preserve"> Clwstwr 2022/23 wrth edrych ymlaen at 2023/24 a thu hwnt. </w:t>
            </w:r>
          </w:p>
          <w:p w14:paraId="30F987EC" w14:textId="77777777" w:rsidR="000A6267" w:rsidRPr="00D54C00" w:rsidRDefault="004904A5" w:rsidP="000A6267">
            <w:pPr>
              <w:pStyle w:val="ListParagraph"/>
              <w:widowControl/>
              <w:numPr>
                <w:ilvl w:val="0"/>
                <w:numId w:val="32"/>
              </w:numPr>
              <w:autoSpaceDE/>
              <w:autoSpaceDN/>
              <w:contextualSpacing/>
              <w:rPr>
                <w:rFonts w:ascii="Verdana" w:hAnsi="Verdana" w:cs="Arial"/>
                <w:color w:val="000000" w:themeColor="text1"/>
                <w:sz w:val="14"/>
                <w:szCs w:val="14"/>
              </w:rPr>
            </w:pPr>
            <w:r>
              <w:rPr>
                <w:rFonts w:ascii="Verdana" w:eastAsia="Verdana" w:hAnsi="Verdana"/>
                <w:sz w:val="14"/>
                <w:szCs w:val="14"/>
                <w:lang w:val="cy-GB"/>
              </w:rPr>
              <w:t xml:space="preserve">Proses Asesu Anghenion Hyfforddi i gefnogi arweinwyr a mynd i'r afael ag unrhyw </w:t>
            </w:r>
            <w:proofErr w:type="spellStart"/>
            <w:r>
              <w:rPr>
                <w:rFonts w:ascii="Verdana" w:eastAsia="Verdana" w:hAnsi="Verdana"/>
                <w:sz w:val="14"/>
                <w:szCs w:val="14"/>
                <w:lang w:val="cy-GB"/>
              </w:rPr>
              <w:t>fylchau</w:t>
            </w:r>
            <w:proofErr w:type="spellEnd"/>
            <w:r>
              <w:rPr>
                <w:rFonts w:ascii="Verdana" w:eastAsia="Verdana" w:hAnsi="Verdana"/>
                <w:sz w:val="14"/>
                <w:szCs w:val="14"/>
                <w:lang w:val="cy-GB"/>
              </w:rPr>
              <w:t xml:space="preserve"> gwybodaeth/sgiliau. Mae hyn yn gysylltiedig â Dylunio Sefydliadol RhSGS a deunyddiau hyfforddi </w:t>
            </w:r>
            <w:proofErr w:type="spellStart"/>
            <w:r>
              <w:rPr>
                <w:rFonts w:ascii="Verdana" w:eastAsia="Verdana" w:hAnsi="Verdana"/>
                <w:sz w:val="14"/>
                <w:szCs w:val="14"/>
                <w:lang w:val="cy-GB"/>
              </w:rPr>
              <w:t>AaGIC</w:t>
            </w:r>
            <w:proofErr w:type="spellEnd"/>
            <w:r>
              <w:rPr>
                <w:rFonts w:ascii="Verdana" w:eastAsia="Verdana" w:hAnsi="Verdana"/>
                <w:sz w:val="14"/>
                <w:szCs w:val="14"/>
                <w:lang w:val="cy-GB"/>
              </w:rPr>
              <w:t xml:space="preserve">. </w:t>
            </w:r>
          </w:p>
          <w:p w14:paraId="6FE03FCD" w14:textId="77777777" w:rsidR="000A6267" w:rsidRPr="00D54C00" w:rsidRDefault="004904A5" w:rsidP="000A6267">
            <w:pPr>
              <w:pStyle w:val="ListParagraph"/>
              <w:widowControl/>
              <w:numPr>
                <w:ilvl w:val="0"/>
                <w:numId w:val="32"/>
              </w:numPr>
              <w:autoSpaceDE/>
              <w:autoSpaceDN/>
              <w:contextualSpacing/>
              <w:rPr>
                <w:rFonts w:ascii="Verdana" w:hAnsi="Verdana" w:cs="Arial"/>
                <w:color w:val="000000" w:themeColor="text1"/>
                <w:sz w:val="14"/>
                <w:szCs w:val="14"/>
              </w:rPr>
            </w:pPr>
            <w:r>
              <w:rPr>
                <w:rFonts w:ascii="Verdana" w:eastAsia="Verdana" w:hAnsi="Verdana"/>
                <w:sz w:val="14"/>
                <w:szCs w:val="14"/>
                <w:lang w:val="cy-GB"/>
              </w:rPr>
              <w:t xml:space="preserve">Enwebwyd LCC a chynrychiolwyr ar gyfer adolygiad grŵp cymheiriaid clwstwr. </w:t>
            </w:r>
          </w:p>
          <w:p w14:paraId="08FC835D" w14:textId="77777777" w:rsidR="000A6267" w:rsidRPr="00D54C00" w:rsidRDefault="004904A5" w:rsidP="000A6267">
            <w:pPr>
              <w:pStyle w:val="ListParagraph"/>
              <w:widowControl/>
              <w:numPr>
                <w:ilvl w:val="0"/>
                <w:numId w:val="32"/>
              </w:numPr>
              <w:autoSpaceDE/>
              <w:autoSpaceDN/>
              <w:contextualSpacing/>
              <w:rPr>
                <w:rFonts w:ascii="Verdana" w:hAnsi="Verdana" w:cs="Arial"/>
                <w:color w:val="000000" w:themeColor="text1"/>
                <w:sz w:val="14"/>
                <w:szCs w:val="14"/>
              </w:rPr>
            </w:pPr>
            <w:r>
              <w:rPr>
                <w:rFonts w:ascii="Verdana" w:eastAsia="Verdana" w:hAnsi="Verdana"/>
                <w:sz w:val="14"/>
                <w:szCs w:val="14"/>
                <w:lang w:val="cy-GB"/>
              </w:rPr>
              <w:t xml:space="preserve">Mae aelodau allweddol o'r tîm gweithredu CGU wedi mynychu'r gweithdai CIC i ddatblygu gwybodaeth am fodelau cyflenwi posibl. </w:t>
            </w:r>
          </w:p>
          <w:p w14:paraId="5A484799" w14:textId="77777777" w:rsidR="000A6267" w:rsidRPr="00D54C00" w:rsidRDefault="004904A5" w:rsidP="000A6267">
            <w:pPr>
              <w:pStyle w:val="ListParagraph"/>
              <w:widowControl/>
              <w:numPr>
                <w:ilvl w:val="0"/>
                <w:numId w:val="32"/>
              </w:numPr>
              <w:autoSpaceDE/>
              <w:autoSpaceDN/>
              <w:contextualSpacing/>
              <w:rPr>
                <w:rFonts w:ascii="Verdana" w:hAnsi="Verdana" w:cs="Arial"/>
                <w:color w:val="000000" w:themeColor="text1"/>
                <w:sz w:val="14"/>
                <w:szCs w:val="14"/>
              </w:rPr>
            </w:pPr>
            <w:r>
              <w:rPr>
                <w:rFonts w:ascii="Verdana" w:eastAsia="Verdana" w:hAnsi="Verdana"/>
                <w:sz w:val="14"/>
                <w:szCs w:val="14"/>
                <w:lang w:val="cy-GB"/>
              </w:rPr>
              <w:t xml:space="preserve">Cerrig Milltir Gweinidogol - Wedi’u cwblhau neu’n gweithio ar eu cyflawni (gweler yr adroddiad ar wahân). </w:t>
            </w:r>
            <w:r>
              <w:rPr>
                <w:rFonts w:ascii="Verdana" w:eastAsia="Verdana" w:hAnsi="Verdana"/>
                <w:b/>
                <w:bCs/>
                <w:sz w:val="14"/>
                <w:szCs w:val="14"/>
                <w:lang w:val="cy-GB"/>
              </w:rPr>
              <w:t>Ni ddarparwyd adroddiad canol y flwyddyn.</w:t>
            </w:r>
            <w:r>
              <w:rPr>
                <w:rFonts w:ascii="Verdana" w:eastAsia="Verdana" w:hAnsi="Verdana"/>
                <w:sz w:val="14"/>
                <w:szCs w:val="14"/>
                <w:lang w:val="cy-GB"/>
              </w:rPr>
              <w:t xml:space="preserve"> </w:t>
            </w:r>
          </w:p>
        </w:tc>
      </w:tr>
    </w:tbl>
    <w:p w14:paraId="7F806304" w14:textId="77777777" w:rsidR="000A6267" w:rsidRDefault="000A6267" w:rsidP="000A6267">
      <w:pPr>
        <w:rPr>
          <w:rFonts w:ascii="Verdana" w:hAnsi="Verdana"/>
          <w:b/>
          <w:color w:val="00B0F0"/>
        </w:rPr>
      </w:pPr>
      <w:bookmarkStart w:id="50" w:name="T6"/>
    </w:p>
    <w:p w14:paraId="7B637AFF" w14:textId="77777777" w:rsidR="000A6267" w:rsidRDefault="000A6267" w:rsidP="000A6267">
      <w:pPr>
        <w:rPr>
          <w:rFonts w:ascii="Verdana" w:hAnsi="Verdana"/>
          <w:b/>
          <w:color w:val="00B0F0"/>
        </w:rPr>
      </w:pPr>
    </w:p>
    <w:p w14:paraId="3272943B" w14:textId="77777777" w:rsidR="000A6267" w:rsidRDefault="000A6267" w:rsidP="000A6267">
      <w:pPr>
        <w:rPr>
          <w:rFonts w:ascii="Verdana" w:hAnsi="Verdana"/>
          <w:b/>
          <w:color w:val="00B0F0"/>
        </w:rPr>
      </w:pPr>
    </w:p>
    <w:p w14:paraId="70AD5E31" w14:textId="77777777" w:rsidR="00860E75" w:rsidRDefault="00860E75" w:rsidP="000A6267">
      <w:pPr>
        <w:rPr>
          <w:rFonts w:ascii="Verdana" w:hAnsi="Verdana"/>
          <w:b/>
          <w:color w:val="00B0F0"/>
        </w:rPr>
      </w:pPr>
    </w:p>
    <w:p w14:paraId="460377EF" w14:textId="77777777" w:rsidR="00860E75" w:rsidRDefault="00860E75" w:rsidP="000A6267">
      <w:pPr>
        <w:rPr>
          <w:rFonts w:ascii="Verdana" w:hAnsi="Verdana"/>
          <w:b/>
          <w:color w:val="00B0F0"/>
        </w:rPr>
      </w:pPr>
    </w:p>
    <w:p w14:paraId="0E1CE8AA" w14:textId="77777777" w:rsidR="00860E75" w:rsidRDefault="00860E75" w:rsidP="000A6267">
      <w:pPr>
        <w:rPr>
          <w:rFonts w:ascii="Verdana" w:hAnsi="Verdana"/>
          <w:b/>
          <w:color w:val="00B0F0"/>
        </w:rPr>
      </w:pPr>
    </w:p>
    <w:p w14:paraId="06167743" w14:textId="77777777" w:rsidR="00860E75" w:rsidRDefault="00860E75" w:rsidP="000A6267">
      <w:pPr>
        <w:rPr>
          <w:rFonts w:ascii="Verdana" w:hAnsi="Verdana"/>
          <w:b/>
          <w:color w:val="00B0F0"/>
        </w:rPr>
      </w:pPr>
    </w:p>
    <w:p w14:paraId="26E9ECFB" w14:textId="77777777" w:rsidR="00860E75" w:rsidRDefault="00860E75" w:rsidP="000A6267">
      <w:pPr>
        <w:rPr>
          <w:rFonts w:ascii="Verdana" w:hAnsi="Verdana"/>
          <w:b/>
          <w:color w:val="00B0F0"/>
        </w:rPr>
      </w:pPr>
    </w:p>
    <w:p w14:paraId="77351007" w14:textId="77777777" w:rsidR="00860E75" w:rsidRDefault="00860E75" w:rsidP="000A6267">
      <w:pPr>
        <w:rPr>
          <w:rFonts w:ascii="Verdana" w:hAnsi="Verdana"/>
          <w:b/>
          <w:color w:val="00B0F0"/>
        </w:rPr>
      </w:pPr>
    </w:p>
    <w:p w14:paraId="49B4DB3F" w14:textId="77777777" w:rsidR="00860E75" w:rsidRDefault="00860E75" w:rsidP="000A6267">
      <w:pPr>
        <w:rPr>
          <w:rFonts w:ascii="Verdana" w:hAnsi="Verdana"/>
          <w:b/>
          <w:color w:val="00B0F0"/>
        </w:rPr>
      </w:pPr>
    </w:p>
    <w:p w14:paraId="3A4BDFB8" w14:textId="77777777" w:rsidR="00860E75" w:rsidRDefault="00860E75" w:rsidP="000A6267">
      <w:pPr>
        <w:rPr>
          <w:rFonts w:ascii="Verdana" w:hAnsi="Verdana"/>
          <w:b/>
          <w:color w:val="00B0F0"/>
        </w:rPr>
      </w:pPr>
    </w:p>
    <w:p w14:paraId="0BD27BE6" w14:textId="77777777" w:rsidR="00860E75" w:rsidRDefault="00860E75" w:rsidP="000A6267">
      <w:pPr>
        <w:rPr>
          <w:rFonts w:ascii="Verdana" w:hAnsi="Verdana"/>
          <w:b/>
          <w:color w:val="00B0F0"/>
        </w:rPr>
      </w:pPr>
    </w:p>
    <w:p w14:paraId="24E7E92B" w14:textId="77777777" w:rsidR="00860E75" w:rsidRDefault="00860E75" w:rsidP="000A6267">
      <w:pPr>
        <w:rPr>
          <w:rFonts w:ascii="Verdana" w:hAnsi="Verdana"/>
          <w:b/>
          <w:color w:val="00B0F0"/>
        </w:rPr>
      </w:pPr>
    </w:p>
    <w:p w14:paraId="6FE8DC74" w14:textId="77777777" w:rsidR="000A6267" w:rsidRDefault="000A6267" w:rsidP="000A6267">
      <w:pPr>
        <w:rPr>
          <w:rFonts w:ascii="Verdana" w:hAnsi="Verdana"/>
          <w:b/>
          <w:color w:val="00B0F0"/>
        </w:rPr>
      </w:pPr>
    </w:p>
    <w:p w14:paraId="535E3311" w14:textId="77777777" w:rsidR="000A6267" w:rsidRDefault="000A6267" w:rsidP="000A6267">
      <w:pPr>
        <w:rPr>
          <w:rFonts w:ascii="Verdana" w:hAnsi="Verdana"/>
          <w:b/>
          <w:color w:val="00B0F0"/>
        </w:rPr>
      </w:pPr>
    </w:p>
    <w:p w14:paraId="5FDA06CA" w14:textId="77777777" w:rsidR="00C01AD9" w:rsidRDefault="00C01AD9" w:rsidP="000A6267">
      <w:pPr>
        <w:rPr>
          <w:rFonts w:ascii="Verdana" w:hAnsi="Verdana"/>
          <w:b/>
          <w:color w:val="00B0F0"/>
        </w:rPr>
      </w:pPr>
    </w:p>
    <w:p w14:paraId="4A4357A3" w14:textId="77777777" w:rsidR="00C01AD9" w:rsidRDefault="00C01AD9" w:rsidP="000A6267">
      <w:pPr>
        <w:rPr>
          <w:rFonts w:ascii="Verdana" w:hAnsi="Verdana"/>
          <w:b/>
          <w:color w:val="00B0F0"/>
        </w:rPr>
      </w:pPr>
    </w:p>
    <w:p w14:paraId="1485E368" w14:textId="77777777" w:rsidR="000A6267" w:rsidRDefault="004904A5" w:rsidP="00C01AD9">
      <w:pPr>
        <w:pStyle w:val="Heading2"/>
        <w:ind w:left="720"/>
        <w:jc w:val="both"/>
        <w:rPr>
          <w:rFonts w:ascii="Verdana" w:hAnsi="Verdana"/>
          <w:b/>
          <w:color w:val="00B0F0"/>
        </w:rPr>
      </w:pPr>
      <w:bookmarkStart w:id="51" w:name="_Toc135982729"/>
      <w:r>
        <w:rPr>
          <w:rStyle w:val="IntenseEmphasis"/>
          <w:rFonts w:eastAsia="Arial" w:cs="Times New Roman"/>
          <w:i w:val="0"/>
          <w:iCs w:val="0"/>
          <w:color w:val="4F81BD"/>
          <w:lang w:val="cy-GB"/>
        </w:rPr>
        <w:t>Tabl 6 - Cynnydd cynlluniau i fynd i'r afael ag atal gordewdra fesul bwrdd iechyd</w:t>
      </w:r>
      <w:bookmarkEnd w:id="51"/>
    </w:p>
    <w:p w14:paraId="6F71C26D" w14:textId="77777777" w:rsidR="000A6267" w:rsidRPr="00644BA8" w:rsidRDefault="000A6267" w:rsidP="000A6267">
      <w:pPr>
        <w:rPr>
          <w:rFonts w:ascii="Verdana" w:hAnsi="Verdana"/>
          <w:b/>
          <w:color w:val="00B0F0"/>
        </w:rPr>
      </w:pPr>
    </w:p>
    <w:tbl>
      <w:tblPr>
        <w:tblStyle w:val="TableGrid"/>
        <w:tblW w:w="14982" w:type="dxa"/>
        <w:jc w:val="center"/>
        <w:tblLayout w:type="fixed"/>
        <w:tblLook w:val="04A0" w:firstRow="1" w:lastRow="0" w:firstColumn="1" w:lastColumn="0" w:noHBand="0" w:noVBand="1"/>
      </w:tblPr>
      <w:tblGrid>
        <w:gridCol w:w="1135"/>
        <w:gridCol w:w="1763"/>
        <w:gridCol w:w="12084"/>
      </w:tblGrid>
      <w:tr w:rsidR="00B10473" w14:paraId="684E820A" w14:textId="77777777" w:rsidTr="00C01AD9">
        <w:trPr>
          <w:trHeight w:val="420"/>
          <w:tblHeader/>
          <w:jc w:val="center"/>
        </w:trPr>
        <w:tc>
          <w:tcPr>
            <w:tcW w:w="1135" w:type="dxa"/>
            <w:shd w:val="clear" w:color="auto" w:fill="1F497D" w:themeFill="text2"/>
          </w:tcPr>
          <w:bookmarkEnd w:id="50"/>
          <w:p w14:paraId="7A3CD1E5" w14:textId="77777777" w:rsidR="000A6267" w:rsidRPr="001A5DD1" w:rsidRDefault="004904A5" w:rsidP="00C71105">
            <w:pPr>
              <w:jc w:val="center"/>
              <w:rPr>
                <w:rFonts w:ascii="Verdana" w:hAnsi="Verdana" w:cs="Arial"/>
                <w:b/>
                <w:color w:val="FFFFFF" w:themeColor="background1"/>
                <w:sz w:val="14"/>
                <w:szCs w:val="14"/>
              </w:rPr>
            </w:pPr>
            <w:r>
              <w:rPr>
                <w:rFonts w:ascii="Verdana" w:eastAsia="Verdana" w:hAnsi="Verdana" w:cs="Arial"/>
                <w:b/>
                <w:bCs/>
                <w:color w:val="FFFFFF"/>
                <w:sz w:val="14"/>
                <w:szCs w:val="14"/>
                <w:lang w:val="cy-GB"/>
              </w:rPr>
              <w:t xml:space="preserve">Bwrdd Iechyd </w:t>
            </w:r>
          </w:p>
        </w:tc>
        <w:tc>
          <w:tcPr>
            <w:tcW w:w="1763" w:type="dxa"/>
            <w:shd w:val="clear" w:color="auto" w:fill="1F497D" w:themeFill="text2"/>
          </w:tcPr>
          <w:p w14:paraId="0A4D399A" w14:textId="77777777" w:rsidR="000A6267" w:rsidRPr="001A5DD1" w:rsidRDefault="004904A5" w:rsidP="00C71105">
            <w:pPr>
              <w:jc w:val="center"/>
              <w:rPr>
                <w:rFonts w:ascii="Verdana" w:hAnsi="Verdana" w:cs="Arial"/>
                <w:b/>
                <w:color w:val="FFFFFF" w:themeColor="background1"/>
                <w:sz w:val="14"/>
                <w:szCs w:val="14"/>
              </w:rPr>
            </w:pPr>
            <w:r>
              <w:rPr>
                <w:rFonts w:ascii="Verdana" w:eastAsia="Verdana" w:hAnsi="Verdana" w:cs="Arial"/>
                <w:b/>
                <w:bCs/>
                <w:color w:val="FFFFFF"/>
                <w:sz w:val="14"/>
                <w:szCs w:val="14"/>
                <w:lang w:val="cy-GB"/>
              </w:rPr>
              <w:t>Teitl y Cynllun</w:t>
            </w:r>
          </w:p>
        </w:tc>
        <w:tc>
          <w:tcPr>
            <w:tcW w:w="12084" w:type="dxa"/>
            <w:shd w:val="clear" w:color="auto" w:fill="1F497D" w:themeFill="text2"/>
          </w:tcPr>
          <w:p w14:paraId="4FA782B7" w14:textId="77777777" w:rsidR="000A6267" w:rsidRPr="001A5DD1" w:rsidRDefault="004904A5" w:rsidP="00C71105">
            <w:pPr>
              <w:jc w:val="center"/>
              <w:rPr>
                <w:rFonts w:ascii="Verdana" w:hAnsi="Verdana" w:cs="Arial"/>
                <w:b/>
                <w:color w:val="FFFFFF" w:themeColor="background1"/>
                <w:sz w:val="14"/>
                <w:szCs w:val="14"/>
              </w:rPr>
            </w:pPr>
            <w:r>
              <w:rPr>
                <w:rFonts w:ascii="Verdana" w:eastAsia="Verdana" w:hAnsi="Verdana" w:cs="Arial"/>
                <w:b/>
                <w:bCs/>
                <w:color w:val="FFFFFF"/>
                <w:sz w:val="14"/>
                <w:szCs w:val="14"/>
                <w:lang w:val="cy-GB"/>
              </w:rPr>
              <w:t>Cyflawniadau yn erbyn amcanion hyd at 30 Medi 2022</w:t>
            </w:r>
          </w:p>
        </w:tc>
      </w:tr>
      <w:tr w:rsidR="00B10473" w14:paraId="0430D3BD" w14:textId="77777777" w:rsidTr="00C01AD9">
        <w:trPr>
          <w:jc w:val="center"/>
        </w:trPr>
        <w:tc>
          <w:tcPr>
            <w:tcW w:w="1135" w:type="dxa"/>
          </w:tcPr>
          <w:p w14:paraId="26DFB87D" w14:textId="77777777" w:rsidR="000A6267" w:rsidRDefault="004904A5" w:rsidP="00C71105">
            <w:pPr>
              <w:rPr>
                <w:rFonts w:ascii="Verdana" w:hAnsi="Verdana" w:cs="Arial"/>
                <w:sz w:val="14"/>
                <w:szCs w:val="14"/>
              </w:rPr>
            </w:pPr>
            <w:r>
              <w:rPr>
                <w:rFonts w:ascii="Verdana" w:eastAsia="Verdana" w:hAnsi="Verdana" w:cs="Arial"/>
                <w:sz w:val="14"/>
                <w:szCs w:val="14"/>
                <w:lang w:val="cy-GB"/>
              </w:rPr>
              <w:t xml:space="preserve">Aneurin Bevan </w:t>
            </w:r>
          </w:p>
          <w:p w14:paraId="6FB55ABD" w14:textId="77777777" w:rsidR="000A6267" w:rsidRPr="0070645E" w:rsidRDefault="004904A5" w:rsidP="00C71105">
            <w:pPr>
              <w:rPr>
                <w:rFonts w:ascii="Verdana" w:hAnsi="Verdana" w:cs="Arial"/>
                <w:sz w:val="14"/>
                <w:szCs w:val="14"/>
              </w:rPr>
            </w:pPr>
            <w:r>
              <w:rPr>
                <w:rFonts w:ascii="Verdana" w:eastAsia="Verdana" w:hAnsi="Verdana" w:cs="Arial"/>
                <w:sz w:val="14"/>
                <w:szCs w:val="14"/>
                <w:lang w:val="cy-GB"/>
              </w:rPr>
              <w:t>BIP</w:t>
            </w:r>
          </w:p>
        </w:tc>
        <w:tc>
          <w:tcPr>
            <w:tcW w:w="1763" w:type="dxa"/>
          </w:tcPr>
          <w:p w14:paraId="1B6701DE" w14:textId="77777777" w:rsidR="000A6267" w:rsidRPr="00D9380A" w:rsidRDefault="004904A5" w:rsidP="00C71105">
            <w:pPr>
              <w:rPr>
                <w:rFonts w:ascii="Verdana" w:hAnsi="Verdana" w:cs="Arial"/>
                <w:sz w:val="14"/>
                <w:szCs w:val="14"/>
              </w:rPr>
            </w:pPr>
            <w:r>
              <w:rPr>
                <w:rFonts w:ascii="Verdana" w:eastAsia="Verdana" w:hAnsi="Verdana"/>
                <w:sz w:val="14"/>
                <w:szCs w:val="14"/>
                <w:lang w:val="cy-GB"/>
              </w:rPr>
              <w:t xml:space="preserve">Cyngor Byr ar Reoli Pwysau a Chymorth </w:t>
            </w:r>
            <w:proofErr w:type="spellStart"/>
            <w:r>
              <w:rPr>
                <w:rFonts w:ascii="Verdana" w:eastAsia="Verdana" w:hAnsi="Verdana"/>
                <w:sz w:val="14"/>
                <w:szCs w:val="14"/>
                <w:lang w:val="cy-GB"/>
              </w:rPr>
              <w:t>Hunangyfeiriedig</w:t>
            </w:r>
            <w:proofErr w:type="spellEnd"/>
            <w:r>
              <w:rPr>
                <w:rFonts w:ascii="Verdana" w:eastAsia="Verdana" w:hAnsi="Verdana"/>
                <w:sz w:val="14"/>
                <w:szCs w:val="14"/>
                <w:lang w:val="cy-GB"/>
              </w:rPr>
              <w:t xml:space="preserve"> mewn Gofal Sylfaenol </w:t>
            </w:r>
          </w:p>
        </w:tc>
        <w:tc>
          <w:tcPr>
            <w:tcW w:w="12084" w:type="dxa"/>
          </w:tcPr>
          <w:p w14:paraId="59BF6934" w14:textId="77777777" w:rsidR="000A6267" w:rsidRPr="00D9380A" w:rsidRDefault="004904A5" w:rsidP="00C71105">
            <w:pPr>
              <w:tabs>
                <w:tab w:val="left" w:pos="5554"/>
              </w:tabs>
              <w:jc w:val="both"/>
              <w:rPr>
                <w:rFonts w:ascii="Verdana" w:hAnsi="Verdana"/>
                <w:b/>
                <w:bCs/>
                <w:i/>
                <w:iCs/>
                <w:sz w:val="14"/>
                <w:szCs w:val="14"/>
              </w:rPr>
            </w:pPr>
            <w:r>
              <w:rPr>
                <w:rFonts w:ascii="Verdana" w:eastAsia="Verdana" w:hAnsi="Verdana"/>
                <w:b/>
                <w:bCs/>
                <w:i/>
                <w:iCs/>
                <w:sz w:val="14"/>
                <w:szCs w:val="14"/>
                <w:lang w:val="cy-GB"/>
              </w:rPr>
              <w:t xml:space="preserve">Amcan 1 - </w:t>
            </w:r>
            <w:r>
              <w:rPr>
                <w:rFonts w:ascii="Verdana" w:eastAsia="Verdana" w:hAnsi="Verdana"/>
                <w:sz w:val="14"/>
                <w:szCs w:val="14"/>
                <w:lang w:val="cy-GB"/>
              </w:rPr>
              <w:t xml:space="preserve">Mae BIPAB wedi bod yn gweithio gyda ICC ar ddatblygu gwefan genedlaethol Pwysau Iach: Cymru Iach. Bydd hyn yn disodli'r angen am wefan BIPAB leol. Mae tîm Cyfathrebu'r Bwrdd Iechyd wedi cwrdd â’r tîm Pwysau Iach i drafod sefyllfa bresennol ledled Gwent ar gyfer rheoli pwysau, cynulleidfaoedd â blaenoriaeth, ymddygiadau cyfredol ac ymyriadau a ddymunir. Mae'r tîm cyfathrebu wedi defnyddio’r wybodaeth i lunio strategaeth Cyfathrebu a Marchnata i gefnogi blaenoriaethau ar gyfer Rheoli Pwysau Lefel 1 yn lleol. Bydd hyn yn cynnwys archwiliad Cymru gyfan o'r cynnig rheoli pwysau Lefel 1 mewn Byrddau Iechyd eraill o ran cynhyrchion cyfathrebu ac adnoddau </w:t>
            </w:r>
            <w:proofErr w:type="spellStart"/>
            <w:r>
              <w:rPr>
                <w:rFonts w:ascii="Verdana" w:eastAsia="Verdana" w:hAnsi="Verdana"/>
                <w:sz w:val="14"/>
                <w:szCs w:val="14"/>
                <w:lang w:val="cy-GB"/>
              </w:rPr>
              <w:t>hunangyfeiriedig</w:t>
            </w:r>
            <w:proofErr w:type="spellEnd"/>
            <w:r>
              <w:rPr>
                <w:rFonts w:ascii="Verdana" w:eastAsia="Verdana" w:hAnsi="Verdana"/>
                <w:sz w:val="14"/>
                <w:szCs w:val="14"/>
                <w:lang w:val="cy-GB"/>
              </w:rPr>
              <w:t>. Bydd y blaenoriaethau cyfathrebu cychwynnol yn cynnwys:</w:t>
            </w:r>
          </w:p>
          <w:p w14:paraId="1F33DBA4" w14:textId="77777777" w:rsidR="000A6267" w:rsidRPr="00D9380A" w:rsidRDefault="004904A5" w:rsidP="000A6267">
            <w:pPr>
              <w:pStyle w:val="ListParagraph"/>
              <w:widowControl/>
              <w:numPr>
                <w:ilvl w:val="0"/>
                <w:numId w:val="19"/>
              </w:numPr>
              <w:shd w:val="clear" w:color="auto" w:fill="FFFFFF"/>
              <w:autoSpaceDE/>
              <w:autoSpaceDN/>
              <w:contextualSpacing/>
              <w:jc w:val="both"/>
              <w:rPr>
                <w:rFonts w:ascii="Verdana" w:hAnsi="Verdana"/>
                <w:bCs/>
                <w:iCs/>
                <w:sz w:val="14"/>
                <w:szCs w:val="14"/>
              </w:rPr>
            </w:pPr>
            <w:r>
              <w:rPr>
                <w:rFonts w:ascii="Verdana" w:eastAsia="Verdana" w:hAnsi="Verdana"/>
                <w:bCs/>
                <w:iCs/>
                <w:sz w:val="14"/>
                <w:szCs w:val="14"/>
                <w:lang w:val="cy-GB"/>
              </w:rPr>
              <w:t>Sefydlu canolfan wefan leol ar gyfer gwybodaeth, cyfeirio ac adnoddau ar gyfer poblogaeth Gwent</w:t>
            </w:r>
          </w:p>
          <w:p w14:paraId="237DDDB3" w14:textId="77777777" w:rsidR="000A6267" w:rsidRPr="00D9380A" w:rsidRDefault="004904A5" w:rsidP="000A6267">
            <w:pPr>
              <w:pStyle w:val="ListParagraph"/>
              <w:widowControl/>
              <w:numPr>
                <w:ilvl w:val="0"/>
                <w:numId w:val="19"/>
              </w:numPr>
              <w:shd w:val="clear" w:color="auto" w:fill="FFFFFF"/>
              <w:autoSpaceDE/>
              <w:autoSpaceDN/>
              <w:contextualSpacing/>
              <w:jc w:val="both"/>
              <w:rPr>
                <w:rFonts w:ascii="Verdana" w:hAnsi="Verdana"/>
                <w:bCs/>
                <w:iCs/>
                <w:sz w:val="14"/>
                <w:szCs w:val="14"/>
              </w:rPr>
            </w:pPr>
            <w:r>
              <w:rPr>
                <w:rFonts w:ascii="Verdana" w:eastAsia="Verdana" w:hAnsi="Verdana"/>
                <w:bCs/>
                <w:iCs/>
                <w:sz w:val="14"/>
                <w:szCs w:val="14"/>
                <w:lang w:val="cy-GB"/>
              </w:rPr>
              <w:t>Archwilio adnoddau cyfredol ac adnewyddu adnoddau os oes angen</w:t>
            </w:r>
          </w:p>
          <w:p w14:paraId="2EAEDB91" w14:textId="77777777" w:rsidR="000A6267" w:rsidRPr="00D9380A" w:rsidRDefault="004904A5" w:rsidP="000A6267">
            <w:pPr>
              <w:pStyle w:val="ListParagraph"/>
              <w:widowControl/>
              <w:numPr>
                <w:ilvl w:val="0"/>
                <w:numId w:val="19"/>
              </w:numPr>
              <w:shd w:val="clear" w:color="auto" w:fill="FFFFFF"/>
              <w:autoSpaceDE/>
              <w:autoSpaceDN/>
              <w:contextualSpacing/>
              <w:jc w:val="both"/>
              <w:rPr>
                <w:rFonts w:ascii="Verdana" w:hAnsi="Verdana"/>
                <w:bCs/>
                <w:iCs/>
                <w:sz w:val="14"/>
                <w:szCs w:val="14"/>
              </w:rPr>
            </w:pPr>
            <w:r>
              <w:rPr>
                <w:rFonts w:ascii="Verdana" w:eastAsia="Verdana" w:hAnsi="Verdana"/>
                <w:bCs/>
                <w:iCs/>
                <w:sz w:val="14"/>
                <w:szCs w:val="14"/>
                <w:lang w:val="cy-GB"/>
              </w:rPr>
              <w:t>Comisiynu asiantaeth cysylltiadau cyhoeddus i archwilio ymgyrch cysylltiadau cyhoeddus lleol i godi ymwybyddiaeth o bwysigrwydd Pwysau Iach gyda chyfeirio perthnasol at adnoddau hunangymorth</w:t>
            </w:r>
          </w:p>
          <w:p w14:paraId="052A24B8" w14:textId="77777777" w:rsidR="000A6267" w:rsidRPr="00D9380A" w:rsidRDefault="004904A5" w:rsidP="000A6267">
            <w:pPr>
              <w:pStyle w:val="ListParagraph"/>
              <w:widowControl/>
              <w:numPr>
                <w:ilvl w:val="0"/>
                <w:numId w:val="19"/>
              </w:numPr>
              <w:shd w:val="clear" w:color="auto" w:fill="FFFFFF"/>
              <w:autoSpaceDE/>
              <w:autoSpaceDN/>
              <w:contextualSpacing/>
              <w:jc w:val="both"/>
              <w:rPr>
                <w:rFonts w:ascii="Verdana" w:hAnsi="Verdana"/>
                <w:bCs/>
                <w:iCs/>
                <w:sz w:val="14"/>
                <w:szCs w:val="14"/>
              </w:rPr>
            </w:pPr>
            <w:r>
              <w:rPr>
                <w:rFonts w:ascii="Verdana" w:eastAsia="Verdana" w:hAnsi="Verdana"/>
                <w:bCs/>
                <w:iCs/>
                <w:sz w:val="14"/>
                <w:szCs w:val="14"/>
                <w:lang w:val="cy-GB"/>
              </w:rPr>
              <w:t>Archwilio cyfleoedd lleol i leddfu'r pwysau ar wasanaethau Lefel 2/3 drwy lwybrau cymorth eraill ledled Gwent</w:t>
            </w:r>
          </w:p>
          <w:p w14:paraId="3CCF4E8E" w14:textId="77777777" w:rsidR="000A6267" w:rsidRPr="00FF31D3" w:rsidRDefault="004904A5" w:rsidP="00C71105">
            <w:pPr>
              <w:shd w:val="clear" w:color="auto" w:fill="FFFFFF"/>
              <w:jc w:val="both"/>
              <w:rPr>
                <w:rFonts w:ascii="Verdana" w:hAnsi="Verdana"/>
                <w:bCs/>
                <w:iCs/>
                <w:sz w:val="14"/>
                <w:szCs w:val="14"/>
              </w:rPr>
            </w:pPr>
            <w:r>
              <w:rPr>
                <w:rFonts w:ascii="Verdana" w:eastAsia="Verdana" w:hAnsi="Verdana"/>
                <w:bCs/>
                <w:iCs/>
                <w:sz w:val="14"/>
                <w:szCs w:val="14"/>
                <w:lang w:val="cy-GB"/>
              </w:rPr>
              <w:t>Bydd yr uchod hefyd yn cynnwys unrhyw weithgaredd cenedlaethol a ddefnyddir fel sbardun i gefnogi ymgyrchoedd lleol.</w:t>
            </w:r>
          </w:p>
          <w:p w14:paraId="780581C3" w14:textId="77777777" w:rsidR="000A6267" w:rsidRDefault="004904A5" w:rsidP="00C71105">
            <w:pPr>
              <w:tabs>
                <w:tab w:val="left" w:pos="5554"/>
              </w:tabs>
              <w:jc w:val="both"/>
              <w:rPr>
                <w:rFonts w:ascii="Verdana" w:hAnsi="Verdana"/>
                <w:bCs/>
                <w:iCs/>
                <w:sz w:val="14"/>
                <w:szCs w:val="14"/>
              </w:rPr>
            </w:pPr>
            <w:r>
              <w:rPr>
                <w:rFonts w:ascii="Verdana" w:eastAsia="Verdana" w:hAnsi="Verdana"/>
                <w:bCs/>
                <w:iCs/>
                <w:sz w:val="14"/>
                <w:szCs w:val="14"/>
                <w:lang w:val="cy-GB"/>
              </w:rPr>
              <w:t xml:space="preserve">Gwefan dieteg i'w diweddaru i ddarparu disgrifiad o ddarpariaeth Lefel 1, a elwir yn lleol yn Rhaglen Iechyd y Gymuned ynghyd â manylion cyswllt. Bydd dolenni i adnoddau ar-lein a deunyddiau hunangymorth ar y wefan hon. </w:t>
            </w:r>
          </w:p>
          <w:p w14:paraId="0650106D" w14:textId="77777777" w:rsidR="000A6267" w:rsidRPr="00D9380A" w:rsidRDefault="000A6267" w:rsidP="00C71105">
            <w:pPr>
              <w:tabs>
                <w:tab w:val="left" w:pos="5554"/>
              </w:tabs>
              <w:jc w:val="both"/>
              <w:rPr>
                <w:rFonts w:ascii="Verdana" w:hAnsi="Verdana"/>
                <w:bCs/>
                <w:iCs/>
                <w:sz w:val="14"/>
                <w:szCs w:val="14"/>
              </w:rPr>
            </w:pPr>
          </w:p>
          <w:p w14:paraId="4892DF5E" w14:textId="77777777" w:rsidR="000A6267" w:rsidRPr="00FF31D3" w:rsidRDefault="004904A5" w:rsidP="00C71105">
            <w:pPr>
              <w:tabs>
                <w:tab w:val="left" w:pos="5554"/>
              </w:tabs>
              <w:jc w:val="both"/>
              <w:rPr>
                <w:rFonts w:ascii="Verdana" w:hAnsi="Verdana" w:cs="Arial"/>
                <w:b/>
                <w:i/>
                <w:sz w:val="14"/>
                <w:szCs w:val="14"/>
              </w:rPr>
            </w:pPr>
            <w:r>
              <w:rPr>
                <w:rFonts w:ascii="Verdana" w:eastAsia="Verdana" w:hAnsi="Verdana" w:cs="Arial"/>
                <w:b/>
                <w:bCs/>
                <w:i/>
                <w:iCs/>
                <w:sz w:val="14"/>
                <w:szCs w:val="14"/>
                <w:lang w:val="cy-GB"/>
              </w:rPr>
              <w:t xml:space="preserve">Amcan 2 - </w:t>
            </w:r>
            <w:r>
              <w:rPr>
                <w:rFonts w:ascii="Verdana" w:eastAsia="Verdana" w:hAnsi="Verdana" w:cs="Arial"/>
                <w:sz w:val="14"/>
                <w:szCs w:val="14"/>
                <w:lang w:val="cy-GB"/>
              </w:rPr>
              <w:t>Penodwyd Arweinydd Gwasanaeth (Band 7) ac mae gwaith ar y gweill i ddiweddaru a datblygu adnoddau ar gyfer yr elfen pwysau iach o hyfforddiant cyngor byr.</w:t>
            </w:r>
          </w:p>
          <w:p w14:paraId="458FF4B6" w14:textId="77777777" w:rsidR="000A6267" w:rsidRPr="00D9380A" w:rsidRDefault="000A6267" w:rsidP="00C71105">
            <w:pPr>
              <w:tabs>
                <w:tab w:val="left" w:pos="5554"/>
              </w:tabs>
              <w:jc w:val="both"/>
              <w:rPr>
                <w:rFonts w:ascii="Verdana" w:hAnsi="Verdana"/>
                <w:bCs/>
                <w:iCs/>
                <w:sz w:val="14"/>
                <w:szCs w:val="14"/>
              </w:rPr>
            </w:pPr>
          </w:p>
          <w:p w14:paraId="3EABC29C" w14:textId="77777777" w:rsidR="000A6267" w:rsidRPr="00FF31D3" w:rsidRDefault="004904A5" w:rsidP="00C71105">
            <w:pPr>
              <w:tabs>
                <w:tab w:val="left" w:pos="5554"/>
              </w:tabs>
              <w:jc w:val="both"/>
              <w:rPr>
                <w:rFonts w:ascii="Verdana" w:hAnsi="Verdana"/>
                <w:b/>
                <w:bCs/>
                <w:i/>
                <w:iCs/>
                <w:sz w:val="14"/>
                <w:szCs w:val="14"/>
              </w:rPr>
            </w:pPr>
            <w:r>
              <w:rPr>
                <w:rFonts w:ascii="Verdana" w:eastAsia="Verdana" w:hAnsi="Verdana"/>
                <w:b/>
                <w:bCs/>
                <w:i/>
                <w:iCs/>
                <w:sz w:val="14"/>
                <w:szCs w:val="14"/>
                <w:lang w:val="cy-GB"/>
              </w:rPr>
              <w:t xml:space="preserve">Amcan 3 - </w:t>
            </w:r>
            <w:r>
              <w:rPr>
                <w:rFonts w:ascii="Verdana" w:eastAsia="Verdana" w:hAnsi="Verdana"/>
                <w:sz w:val="14"/>
                <w:szCs w:val="14"/>
                <w:lang w:val="cy-GB"/>
              </w:rPr>
              <w:t xml:space="preserve">Mae gwaith cwmpasu lleoliadau ar gyfer y mentrau cymunedol wedi dechrau i sicrhau y gall cyflwyniad y Rhaglen Iechyd Cymunedol ddechrau yn y chwarter nesaf. Mae cydweithio wedi dechrau ag arweinwyr y Rhwydwaith Lles Integredig ym Mlaenau Gwent a </w:t>
            </w:r>
            <w:proofErr w:type="spellStart"/>
            <w:r>
              <w:rPr>
                <w:rFonts w:ascii="Verdana" w:eastAsia="Verdana" w:hAnsi="Verdana"/>
                <w:sz w:val="14"/>
                <w:szCs w:val="14"/>
                <w:lang w:val="cy-GB"/>
              </w:rPr>
              <w:t>Chaerffili</w:t>
            </w:r>
            <w:proofErr w:type="spellEnd"/>
            <w:r>
              <w:rPr>
                <w:rFonts w:ascii="Verdana" w:eastAsia="Verdana" w:hAnsi="Verdana"/>
                <w:sz w:val="14"/>
                <w:szCs w:val="14"/>
                <w:lang w:val="cy-GB"/>
              </w:rPr>
              <w:t xml:space="preserve"> i sicrhau y bydd gan dîm y Rhaglen Iechyd Cymunedol gysylltiadau da i gyfeirio i wasanaethau lleol i gefnogi newid ymddygiad. Hyfforddiant wedi'i drefnu fel rhan o sefydlu ar gyfer 3 x Ymarferydd Cynorthwyol gan gynnwys hyfforddiant cyfweld </w:t>
            </w:r>
            <w:proofErr w:type="spellStart"/>
            <w:r>
              <w:rPr>
                <w:rFonts w:ascii="Verdana" w:eastAsia="Verdana" w:hAnsi="Verdana"/>
                <w:sz w:val="14"/>
                <w:szCs w:val="14"/>
                <w:lang w:val="cy-GB"/>
              </w:rPr>
              <w:t>ysgogiadol</w:t>
            </w:r>
            <w:proofErr w:type="spellEnd"/>
            <w:r>
              <w:rPr>
                <w:rFonts w:ascii="Verdana" w:eastAsia="Verdana" w:hAnsi="Verdana"/>
                <w:sz w:val="14"/>
                <w:szCs w:val="14"/>
                <w:lang w:val="cy-GB"/>
              </w:rPr>
              <w:t xml:space="preserve"> wedi'i drefnu gyda'r Gymdeithas Therapïau Seicolegol a Hyfforddiant Cymorth Maeth Cymunedol o fewn BIPAB. </w:t>
            </w:r>
          </w:p>
          <w:p w14:paraId="5E55A201" w14:textId="77777777" w:rsidR="000A6267" w:rsidRPr="00D9380A" w:rsidRDefault="000A6267" w:rsidP="00C71105">
            <w:pPr>
              <w:tabs>
                <w:tab w:val="left" w:pos="5554"/>
              </w:tabs>
              <w:jc w:val="both"/>
              <w:rPr>
                <w:rFonts w:ascii="Verdana" w:hAnsi="Verdana"/>
                <w:bCs/>
                <w:iCs/>
                <w:sz w:val="14"/>
                <w:szCs w:val="14"/>
              </w:rPr>
            </w:pPr>
          </w:p>
          <w:p w14:paraId="1634D735" w14:textId="77777777" w:rsidR="000A6267" w:rsidRPr="00FF31D3" w:rsidRDefault="004904A5" w:rsidP="00C71105">
            <w:pPr>
              <w:tabs>
                <w:tab w:val="left" w:pos="5554"/>
              </w:tabs>
              <w:jc w:val="both"/>
              <w:rPr>
                <w:rFonts w:ascii="Verdana" w:hAnsi="Verdana"/>
                <w:b/>
                <w:iCs/>
                <w:sz w:val="14"/>
                <w:szCs w:val="14"/>
              </w:rPr>
            </w:pPr>
            <w:r>
              <w:rPr>
                <w:rFonts w:ascii="Verdana" w:eastAsia="Verdana" w:hAnsi="Verdana"/>
                <w:b/>
                <w:bCs/>
                <w:iCs/>
                <w:sz w:val="14"/>
                <w:szCs w:val="14"/>
                <w:lang w:val="cy-GB"/>
              </w:rPr>
              <w:t xml:space="preserve">Amcan 4 - </w:t>
            </w:r>
            <w:r>
              <w:rPr>
                <w:rFonts w:ascii="Verdana" w:eastAsia="Verdana" w:hAnsi="Verdana"/>
                <w:iCs/>
                <w:sz w:val="14"/>
                <w:szCs w:val="14"/>
                <w:lang w:val="cy-GB"/>
              </w:rPr>
              <w:t>Mae cydweithio â phrosiect Rhaglen Atal Diabetes ar gyfer Cynghorwyr Ffordd o Fyw (Band 4) wedi dechrau sicrhau gweithio integredig ar draws y ddwy raglen i alluogi mynediad priodol at gymorth ar draws y Rhaglen Atal Diabetes, y Gwasanaeth Rheoli Pwysau Oedolion a'r Rhaglen Iechyd Cymunedol.</w:t>
            </w:r>
          </w:p>
        </w:tc>
      </w:tr>
      <w:tr w:rsidR="00B10473" w14:paraId="47D71B8B" w14:textId="77777777" w:rsidTr="00C01AD9">
        <w:trPr>
          <w:trHeight w:val="806"/>
          <w:jc w:val="center"/>
        </w:trPr>
        <w:tc>
          <w:tcPr>
            <w:tcW w:w="1135" w:type="dxa"/>
          </w:tcPr>
          <w:p w14:paraId="6037B813" w14:textId="77777777" w:rsidR="000A6267" w:rsidRPr="00FF31D3" w:rsidRDefault="004904A5" w:rsidP="00C71105">
            <w:pPr>
              <w:rPr>
                <w:rFonts w:ascii="Verdana" w:hAnsi="Verdana" w:cs="Arial"/>
                <w:sz w:val="14"/>
                <w:szCs w:val="14"/>
              </w:rPr>
            </w:pPr>
            <w:r>
              <w:rPr>
                <w:rFonts w:ascii="Verdana" w:eastAsia="Verdana" w:hAnsi="Verdana" w:cs="Arial"/>
                <w:sz w:val="14"/>
                <w:szCs w:val="14"/>
                <w:lang w:val="cy-GB"/>
              </w:rPr>
              <w:t>BIP Betsi Cadwaladr</w:t>
            </w:r>
          </w:p>
        </w:tc>
        <w:tc>
          <w:tcPr>
            <w:tcW w:w="1763" w:type="dxa"/>
          </w:tcPr>
          <w:p w14:paraId="549D9681" w14:textId="77777777" w:rsidR="000A6267" w:rsidRPr="00FF31D3" w:rsidRDefault="004904A5" w:rsidP="00C71105">
            <w:pPr>
              <w:rPr>
                <w:rFonts w:ascii="Verdana" w:hAnsi="Verdana" w:cs="Arial"/>
                <w:sz w:val="14"/>
                <w:szCs w:val="14"/>
              </w:rPr>
            </w:pPr>
            <w:r>
              <w:rPr>
                <w:rFonts w:ascii="Verdana" w:eastAsia="Verdana" w:hAnsi="Verdana"/>
                <w:sz w:val="14"/>
                <w:szCs w:val="14"/>
                <w:lang w:val="cy-GB"/>
              </w:rPr>
              <w:t>Rhaglen Ddigidol ar gyfer Pobl â Diabetes Math 2</w:t>
            </w:r>
          </w:p>
        </w:tc>
        <w:tc>
          <w:tcPr>
            <w:tcW w:w="12084" w:type="dxa"/>
          </w:tcPr>
          <w:p w14:paraId="3CA3B864" w14:textId="77777777" w:rsidR="000A6267" w:rsidRPr="00D51C5E" w:rsidRDefault="004904A5" w:rsidP="000A6267">
            <w:pPr>
              <w:pStyle w:val="ListParagraph"/>
              <w:widowControl/>
              <w:numPr>
                <w:ilvl w:val="0"/>
                <w:numId w:val="25"/>
              </w:numPr>
              <w:tabs>
                <w:tab w:val="left" w:pos="5554"/>
              </w:tabs>
              <w:autoSpaceDE/>
              <w:autoSpaceDN/>
              <w:spacing w:line="276" w:lineRule="auto"/>
              <w:contextualSpacing/>
              <w:rPr>
                <w:rFonts w:ascii="Verdana" w:hAnsi="Verdana" w:cs="Arial"/>
                <w:sz w:val="14"/>
                <w:szCs w:val="14"/>
              </w:rPr>
            </w:pPr>
            <w:r>
              <w:rPr>
                <w:rFonts w:ascii="Verdana" w:eastAsia="Verdana" w:hAnsi="Verdana" w:cs="Arial"/>
                <w:sz w:val="14"/>
                <w:szCs w:val="14"/>
                <w:lang w:val="cy-GB"/>
              </w:rPr>
              <w:t>Cyswllt caffael wedi’i sefydlu i ddechrau'r broses.</w:t>
            </w:r>
          </w:p>
          <w:p w14:paraId="6FE5B2E3" w14:textId="77777777" w:rsidR="000A6267" w:rsidRPr="00D51C5E" w:rsidRDefault="004904A5" w:rsidP="000A6267">
            <w:pPr>
              <w:pStyle w:val="ListParagraph"/>
              <w:widowControl/>
              <w:numPr>
                <w:ilvl w:val="0"/>
                <w:numId w:val="25"/>
              </w:numPr>
              <w:tabs>
                <w:tab w:val="left" w:pos="5554"/>
              </w:tabs>
              <w:autoSpaceDE/>
              <w:autoSpaceDN/>
              <w:spacing w:line="276" w:lineRule="auto"/>
              <w:contextualSpacing/>
              <w:rPr>
                <w:rFonts w:ascii="Verdana" w:hAnsi="Verdana" w:cs="Arial"/>
                <w:sz w:val="14"/>
                <w:szCs w:val="14"/>
              </w:rPr>
            </w:pPr>
            <w:r>
              <w:rPr>
                <w:rFonts w:ascii="Verdana" w:eastAsia="Verdana" w:hAnsi="Verdana" w:cs="Arial"/>
                <w:sz w:val="14"/>
                <w:szCs w:val="14"/>
                <w:lang w:val="cy-GB"/>
              </w:rPr>
              <w:t>Wedi recriwtio i ddyraniad staff diwygiedig yn seiliedig ar yr hyn y gallwn ei adnoddu'n fewnol gyda'r set sgiliau benodol sy'n ofynnol ar gyfer hyd y prosiect (gan gynnwys ailddyrannu ymrwymiadau clinigol i aelodau eraill o'r tîm. Mae recriwtio wedi'i gwblhau ac mae staff newydd yn eu swydd ar gyfer gweinyddwr prosiect ac ymarferydd iechyd / ymarferydd rhaglen cymorth maethol</w:t>
            </w:r>
          </w:p>
          <w:p w14:paraId="5A0C9125" w14:textId="77777777" w:rsidR="000A6267" w:rsidRPr="00D51C5E" w:rsidRDefault="004904A5" w:rsidP="000A6267">
            <w:pPr>
              <w:pStyle w:val="ListParagraph"/>
              <w:widowControl/>
              <w:numPr>
                <w:ilvl w:val="0"/>
                <w:numId w:val="25"/>
              </w:numPr>
              <w:tabs>
                <w:tab w:val="left" w:pos="5554"/>
              </w:tabs>
              <w:autoSpaceDE/>
              <w:autoSpaceDN/>
              <w:spacing w:line="276" w:lineRule="auto"/>
              <w:contextualSpacing/>
              <w:rPr>
                <w:rFonts w:ascii="Verdana" w:hAnsi="Verdana" w:cs="Arial"/>
                <w:sz w:val="14"/>
                <w:szCs w:val="14"/>
              </w:rPr>
            </w:pPr>
            <w:r>
              <w:rPr>
                <w:rFonts w:ascii="Verdana" w:eastAsia="Verdana" w:hAnsi="Verdana" w:cs="Arial"/>
                <w:sz w:val="14"/>
                <w:szCs w:val="14"/>
                <w:lang w:val="cy-GB"/>
              </w:rPr>
              <w:t>Cwmpasu wedi’i gwblhau ar gyfer:</w:t>
            </w:r>
          </w:p>
          <w:p w14:paraId="2F291AD3" w14:textId="77777777" w:rsidR="000A6267" w:rsidRPr="00D51C5E" w:rsidRDefault="004904A5" w:rsidP="000A6267">
            <w:pPr>
              <w:pStyle w:val="ListParagraph"/>
              <w:widowControl/>
              <w:numPr>
                <w:ilvl w:val="1"/>
                <w:numId w:val="18"/>
              </w:numPr>
              <w:tabs>
                <w:tab w:val="left" w:pos="5554"/>
              </w:tabs>
              <w:autoSpaceDE/>
              <w:autoSpaceDN/>
              <w:spacing w:line="276" w:lineRule="auto"/>
              <w:ind w:left="740"/>
              <w:contextualSpacing/>
              <w:rPr>
                <w:rFonts w:ascii="Verdana" w:hAnsi="Verdana" w:cs="Arial"/>
                <w:sz w:val="14"/>
                <w:szCs w:val="14"/>
              </w:rPr>
            </w:pPr>
            <w:r>
              <w:rPr>
                <w:rFonts w:ascii="Verdana" w:eastAsia="Verdana" w:hAnsi="Verdana" w:cs="Arial"/>
                <w:sz w:val="14"/>
                <w:szCs w:val="14"/>
                <w:lang w:val="cy-GB"/>
              </w:rPr>
              <w:t>Achrediad QISMET. Mae datblygu cynnyrch a werthuswyd hyd yma yn cyd-fynd â'r gofynion ar gyfer achrediad llawn o'r rhaglen fel y nodir gan QISMET ac yn unol â chanllawiau NICE ar gyfer addysg strwythuredig.</w:t>
            </w:r>
          </w:p>
          <w:p w14:paraId="56F6D715" w14:textId="77777777" w:rsidR="000A6267" w:rsidRPr="00D51C5E" w:rsidRDefault="004904A5" w:rsidP="000A6267">
            <w:pPr>
              <w:pStyle w:val="ListParagraph"/>
              <w:widowControl/>
              <w:numPr>
                <w:ilvl w:val="1"/>
                <w:numId w:val="18"/>
              </w:numPr>
              <w:tabs>
                <w:tab w:val="left" w:pos="5554"/>
              </w:tabs>
              <w:autoSpaceDE/>
              <w:autoSpaceDN/>
              <w:spacing w:line="276" w:lineRule="auto"/>
              <w:ind w:left="740"/>
              <w:contextualSpacing/>
              <w:rPr>
                <w:rFonts w:ascii="Verdana" w:hAnsi="Verdana" w:cs="Arial"/>
                <w:sz w:val="14"/>
                <w:szCs w:val="14"/>
              </w:rPr>
            </w:pPr>
            <w:r>
              <w:rPr>
                <w:rFonts w:ascii="Verdana" w:eastAsia="Verdana" w:hAnsi="Verdana" w:cs="Arial"/>
                <w:sz w:val="14"/>
                <w:szCs w:val="14"/>
                <w:lang w:val="cy-GB"/>
              </w:rPr>
              <w:t>Cyswllt prosiect a chydweithio â modiwl digidol addysg strategol cenedlaethol i weithwyr gofal iechyd proffesiynol gan Diabetes UK ar gyfer Lleddfu diabetes Math 2.</w:t>
            </w:r>
          </w:p>
          <w:p w14:paraId="56A636F1" w14:textId="77777777" w:rsidR="000A6267" w:rsidRPr="00D51C5E" w:rsidRDefault="004904A5" w:rsidP="000A6267">
            <w:pPr>
              <w:pStyle w:val="ListParagraph"/>
              <w:widowControl/>
              <w:numPr>
                <w:ilvl w:val="1"/>
                <w:numId w:val="18"/>
              </w:numPr>
              <w:tabs>
                <w:tab w:val="left" w:pos="5554"/>
              </w:tabs>
              <w:autoSpaceDE/>
              <w:autoSpaceDN/>
              <w:spacing w:line="276" w:lineRule="auto"/>
              <w:ind w:left="740"/>
              <w:contextualSpacing/>
              <w:rPr>
                <w:rFonts w:ascii="Verdana" w:hAnsi="Verdana" w:cs="Arial"/>
                <w:sz w:val="14"/>
                <w:szCs w:val="14"/>
              </w:rPr>
            </w:pPr>
            <w:r>
              <w:rPr>
                <w:rFonts w:ascii="Verdana" w:eastAsia="Verdana" w:hAnsi="Verdana" w:cs="Arial"/>
                <w:sz w:val="14"/>
                <w:szCs w:val="14"/>
                <w:lang w:val="cy-GB"/>
              </w:rPr>
              <w:t>Wedi sicrhau cytundeb gan DUK i fod yn weithredwr cynnar wrth brofi dichonoldeb y modiwl hyfforddi (uchod) i gefnogi ein rhaglen o hyfforddiant penodol ar gyfer addysgwyr nad ydynt yn arbenigwyr</w:t>
            </w:r>
          </w:p>
          <w:p w14:paraId="41968E1F" w14:textId="77777777" w:rsidR="000A6267" w:rsidRPr="00D51C5E" w:rsidRDefault="004904A5" w:rsidP="000A6267">
            <w:pPr>
              <w:pStyle w:val="ListParagraph"/>
              <w:widowControl/>
              <w:numPr>
                <w:ilvl w:val="1"/>
                <w:numId w:val="18"/>
              </w:numPr>
              <w:tabs>
                <w:tab w:val="left" w:pos="5554"/>
              </w:tabs>
              <w:autoSpaceDE/>
              <w:autoSpaceDN/>
              <w:spacing w:line="276" w:lineRule="auto"/>
              <w:ind w:left="740"/>
              <w:contextualSpacing/>
              <w:rPr>
                <w:rFonts w:ascii="Verdana" w:hAnsi="Verdana" w:cs="Arial"/>
                <w:sz w:val="14"/>
                <w:szCs w:val="14"/>
              </w:rPr>
            </w:pPr>
            <w:r>
              <w:rPr>
                <w:rFonts w:ascii="Verdana" w:eastAsia="Verdana" w:hAnsi="Verdana" w:cs="Arial"/>
                <w:sz w:val="14"/>
                <w:szCs w:val="14"/>
                <w:lang w:val="cy-GB"/>
              </w:rPr>
              <w:t>Mae cynnwys sylfaenol ar gyfer y rhaglen grŵp rhithwir calorïau isel wedi dechrau ac mae ar y trywydd iawn</w:t>
            </w:r>
          </w:p>
        </w:tc>
      </w:tr>
      <w:tr w:rsidR="00B10473" w14:paraId="1700101B" w14:textId="77777777" w:rsidTr="00C01AD9">
        <w:trPr>
          <w:jc w:val="center"/>
        </w:trPr>
        <w:tc>
          <w:tcPr>
            <w:tcW w:w="1135" w:type="dxa"/>
            <w:vMerge w:val="restart"/>
          </w:tcPr>
          <w:p w14:paraId="22488CFF" w14:textId="77777777" w:rsidR="000A6267" w:rsidRDefault="004904A5" w:rsidP="00C71105">
            <w:pPr>
              <w:rPr>
                <w:rFonts w:ascii="Verdana" w:hAnsi="Verdana" w:cs="Arial"/>
                <w:sz w:val="14"/>
                <w:szCs w:val="14"/>
              </w:rPr>
            </w:pPr>
            <w:r>
              <w:rPr>
                <w:rFonts w:ascii="Verdana" w:eastAsia="Verdana" w:hAnsi="Verdana" w:cs="Arial"/>
                <w:sz w:val="14"/>
                <w:szCs w:val="14"/>
                <w:lang w:val="cy-GB"/>
              </w:rPr>
              <w:t xml:space="preserve">Caerdydd a'r Fro </w:t>
            </w:r>
          </w:p>
          <w:p w14:paraId="5455E2E2" w14:textId="77777777" w:rsidR="000A6267" w:rsidRPr="0070645E" w:rsidRDefault="004904A5" w:rsidP="00C71105">
            <w:pPr>
              <w:rPr>
                <w:rFonts w:ascii="Verdana" w:hAnsi="Verdana" w:cs="Arial"/>
                <w:sz w:val="14"/>
                <w:szCs w:val="14"/>
              </w:rPr>
            </w:pPr>
            <w:r>
              <w:rPr>
                <w:rFonts w:ascii="Verdana" w:eastAsia="Verdana" w:hAnsi="Verdana" w:cs="Arial"/>
                <w:sz w:val="14"/>
                <w:szCs w:val="14"/>
                <w:lang w:val="cy-GB"/>
              </w:rPr>
              <w:t>BIP</w:t>
            </w:r>
          </w:p>
        </w:tc>
        <w:tc>
          <w:tcPr>
            <w:tcW w:w="1763" w:type="dxa"/>
          </w:tcPr>
          <w:p w14:paraId="7DEDE68B" w14:textId="77777777" w:rsidR="000A6267" w:rsidRPr="0070645E" w:rsidRDefault="004904A5" w:rsidP="00C71105">
            <w:pPr>
              <w:rPr>
                <w:rFonts w:ascii="Verdana" w:hAnsi="Verdana" w:cs="Arial"/>
                <w:sz w:val="14"/>
                <w:szCs w:val="14"/>
                <w:lang w:eastAsia="en-GB"/>
              </w:rPr>
            </w:pPr>
            <w:r>
              <w:rPr>
                <w:rFonts w:ascii="Verdana" w:eastAsia="Verdana" w:hAnsi="Verdana" w:cs="Arial"/>
                <w:bCs/>
                <w:sz w:val="14"/>
                <w:szCs w:val="14"/>
                <w:lang w:val="cy-GB"/>
              </w:rPr>
              <w:t>Ymyriadau byr ar gyfer y cyflwr cyn-ddiabetes ar lefel clwstwr</w:t>
            </w:r>
          </w:p>
        </w:tc>
        <w:tc>
          <w:tcPr>
            <w:tcW w:w="12084" w:type="dxa"/>
          </w:tcPr>
          <w:p w14:paraId="2AB258A9" w14:textId="77777777" w:rsidR="000A6267" w:rsidRPr="00A63757" w:rsidRDefault="004904A5" w:rsidP="00C71105">
            <w:pPr>
              <w:tabs>
                <w:tab w:val="left" w:pos="5554"/>
              </w:tabs>
              <w:rPr>
                <w:rFonts w:ascii="Verdana" w:hAnsi="Verdana" w:cs="Arial"/>
                <w:sz w:val="14"/>
                <w:szCs w:val="14"/>
              </w:rPr>
            </w:pPr>
            <w:r>
              <w:rPr>
                <w:rFonts w:ascii="Verdana" w:eastAsia="Verdana" w:hAnsi="Verdana" w:cs="Arial"/>
                <w:sz w:val="14"/>
                <w:szCs w:val="14"/>
                <w:lang w:val="cy-GB"/>
              </w:rPr>
              <w:t>Amherthnasol – Nid yw'r rhaglen wedi dechrau eto</w:t>
            </w:r>
          </w:p>
        </w:tc>
      </w:tr>
      <w:tr w:rsidR="00B10473" w14:paraId="0DFA79A5" w14:textId="77777777" w:rsidTr="00C01AD9">
        <w:trPr>
          <w:jc w:val="center"/>
        </w:trPr>
        <w:tc>
          <w:tcPr>
            <w:tcW w:w="1135" w:type="dxa"/>
            <w:vMerge/>
          </w:tcPr>
          <w:p w14:paraId="7876A4EF" w14:textId="77777777" w:rsidR="000A6267" w:rsidRPr="0070645E" w:rsidRDefault="000A6267" w:rsidP="00C71105">
            <w:pPr>
              <w:rPr>
                <w:rFonts w:ascii="Verdana" w:hAnsi="Verdana" w:cs="Arial"/>
                <w:sz w:val="14"/>
                <w:szCs w:val="14"/>
              </w:rPr>
            </w:pPr>
          </w:p>
        </w:tc>
        <w:tc>
          <w:tcPr>
            <w:tcW w:w="1763" w:type="dxa"/>
          </w:tcPr>
          <w:p w14:paraId="7AA26FD0" w14:textId="77777777" w:rsidR="000A6267" w:rsidRPr="0070645E" w:rsidRDefault="004904A5" w:rsidP="00C71105">
            <w:pPr>
              <w:rPr>
                <w:rFonts w:ascii="Verdana" w:hAnsi="Verdana" w:cs="Arial"/>
                <w:color w:val="000000"/>
                <w:sz w:val="14"/>
                <w:szCs w:val="14"/>
                <w:lang w:eastAsia="en-GB"/>
              </w:rPr>
            </w:pPr>
            <w:r>
              <w:rPr>
                <w:rFonts w:ascii="Verdana" w:eastAsia="Verdana" w:hAnsi="Verdana"/>
                <w:sz w:val="14"/>
                <w:szCs w:val="14"/>
                <w:lang w:val="cy-GB"/>
              </w:rPr>
              <w:t>Byw’n Dda</w:t>
            </w:r>
          </w:p>
        </w:tc>
        <w:tc>
          <w:tcPr>
            <w:tcW w:w="12084" w:type="dxa"/>
          </w:tcPr>
          <w:p w14:paraId="44A87CAB" w14:textId="77777777" w:rsidR="000A6267" w:rsidRPr="00FF31D3" w:rsidRDefault="004904A5" w:rsidP="000A6267">
            <w:pPr>
              <w:pStyle w:val="ListParagraph"/>
              <w:widowControl/>
              <w:numPr>
                <w:ilvl w:val="0"/>
                <w:numId w:val="26"/>
              </w:numPr>
              <w:tabs>
                <w:tab w:val="left" w:pos="5554"/>
              </w:tabs>
              <w:autoSpaceDE/>
              <w:autoSpaceDN/>
              <w:spacing w:after="160" w:line="276" w:lineRule="auto"/>
              <w:contextualSpacing/>
              <w:rPr>
                <w:rFonts w:ascii="Verdana" w:hAnsi="Verdana" w:cs="Arial"/>
                <w:sz w:val="14"/>
                <w:szCs w:val="14"/>
              </w:rPr>
            </w:pPr>
            <w:r>
              <w:rPr>
                <w:rFonts w:ascii="Verdana" w:eastAsia="Verdana" w:hAnsi="Verdana" w:cs="Arial"/>
                <w:sz w:val="14"/>
                <w:szCs w:val="14"/>
                <w:lang w:val="cy-GB"/>
              </w:rPr>
              <w:t xml:space="preserve">GCGI wedi’i recriwtio a dechreuodd yn y swydd ym mis Medi 2022. </w:t>
            </w:r>
          </w:p>
          <w:p w14:paraId="0EC37A93" w14:textId="77777777" w:rsidR="000A6267" w:rsidRPr="00FF31D3" w:rsidRDefault="004904A5" w:rsidP="000A6267">
            <w:pPr>
              <w:pStyle w:val="ListParagraph"/>
              <w:widowControl/>
              <w:numPr>
                <w:ilvl w:val="0"/>
                <w:numId w:val="26"/>
              </w:numPr>
              <w:tabs>
                <w:tab w:val="left" w:pos="5554"/>
              </w:tabs>
              <w:autoSpaceDE/>
              <w:autoSpaceDN/>
              <w:spacing w:after="160" w:line="276" w:lineRule="auto"/>
              <w:contextualSpacing/>
              <w:rPr>
                <w:rFonts w:ascii="Verdana" w:hAnsi="Verdana" w:cs="Arial"/>
                <w:sz w:val="14"/>
                <w:szCs w:val="14"/>
              </w:rPr>
            </w:pPr>
            <w:r>
              <w:rPr>
                <w:rFonts w:ascii="Verdana" w:eastAsia="Verdana" w:hAnsi="Verdana" w:cs="Arial"/>
                <w:sz w:val="14"/>
                <w:szCs w:val="14"/>
                <w:lang w:val="cy-GB"/>
              </w:rPr>
              <w:t xml:space="preserve">Sesiynau </w:t>
            </w:r>
            <w:proofErr w:type="spellStart"/>
            <w:r>
              <w:rPr>
                <w:rFonts w:ascii="Verdana" w:eastAsia="Verdana" w:hAnsi="Verdana" w:cs="Arial"/>
                <w:sz w:val="14"/>
                <w:szCs w:val="14"/>
                <w:lang w:val="cy-GB"/>
              </w:rPr>
              <w:t>Deietegol</w:t>
            </w:r>
            <w:proofErr w:type="spellEnd"/>
            <w:r>
              <w:rPr>
                <w:rFonts w:ascii="Verdana" w:eastAsia="Verdana" w:hAnsi="Verdana" w:cs="Arial"/>
                <w:sz w:val="14"/>
                <w:szCs w:val="14"/>
                <w:lang w:val="cy-GB"/>
              </w:rPr>
              <w:t xml:space="preserve"> a Ffisiotherapi wedi'u recriwtio/ar waith</w:t>
            </w:r>
          </w:p>
          <w:p w14:paraId="7C4213B1" w14:textId="77777777" w:rsidR="000A6267" w:rsidRPr="00FF31D3" w:rsidRDefault="004904A5" w:rsidP="000A6267">
            <w:pPr>
              <w:pStyle w:val="ListParagraph"/>
              <w:widowControl/>
              <w:numPr>
                <w:ilvl w:val="0"/>
                <w:numId w:val="26"/>
              </w:numPr>
              <w:tabs>
                <w:tab w:val="left" w:pos="5554"/>
              </w:tabs>
              <w:autoSpaceDE/>
              <w:autoSpaceDN/>
              <w:contextualSpacing/>
              <w:rPr>
                <w:rFonts w:ascii="Verdana" w:hAnsi="Verdana"/>
                <w:sz w:val="14"/>
                <w:szCs w:val="14"/>
              </w:rPr>
            </w:pPr>
            <w:r>
              <w:rPr>
                <w:rFonts w:ascii="Verdana" w:eastAsia="Verdana" w:hAnsi="Verdana" w:cs="Arial"/>
                <w:sz w:val="14"/>
                <w:szCs w:val="14"/>
                <w:lang w:val="cy-GB"/>
              </w:rPr>
              <w:t>Hyfforddiant ar y gweill</w:t>
            </w:r>
          </w:p>
        </w:tc>
      </w:tr>
      <w:tr w:rsidR="00B10473" w14:paraId="3CA33FA5" w14:textId="77777777" w:rsidTr="00C01AD9">
        <w:trPr>
          <w:jc w:val="center"/>
        </w:trPr>
        <w:tc>
          <w:tcPr>
            <w:tcW w:w="1135" w:type="dxa"/>
            <w:vMerge/>
          </w:tcPr>
          <w:p w14:paraId="5D196AA8" w14:textId="77777777" w:rsidR="000A6267" w:rsidRPr="0070645E" w:rsidRDefault="000A6267" w:rsidP="00C71105">
            <w:pPr>
              <w:rPr>
                <w:rFonts w:ascii="Verdana" w:hAnsi="Verdana" w:cs="Arial"/>
                <w:sz w:val="14"/>
                <w:szCs w:val="14"/>
              </w:rPr>
            </w:pPr>
          </w:p>
        </w:tc>
        <w:tc>
          <w:tcPr>
            <w:tcW w:w="1763" w:type="dxa"/>
          </w:tcPr>
          <w:p w14:paraId="331DA651" w14:textId="77777777" w:rsidR="000A6267" w:rsidRPr="0070645E" w:rsidRDefault="004904A5" w:rsidP="00C71105">
            <w:pPr>
              <w:rPr>
                <w:rFonts w:ascii="Verdana" w:hAnsi="Verdana" w:cs="Arial"/>
                <w:color w:val="000000"/>
                <w:sz w:val="14"/>
                <w:szCs w:val="14"/>
                <w:lang w:eastAsia="en-GB"/>
              </w:rPr>
            </w:pPr>
            <w:r>
              <w:rPr>
                <w:rFonts w:ascii="Verdana" w:eastAsia="Verdana" w:hAnsi="Verdana"/>
                <w:sz w:val="14"/>
                <w:szCs w:val="14"/>
                <w:lang w:val="cy-GB"/>
              </w:rPr>
              <w:t>Rhoi Cynnig ar Goginio</w:t>
            </w:r>
          </w:p>
        </w:tc>
        <w:tc>
          <w:tcPr>
            <w:tcW w:w="12084" w:type="dxa"/>
          </w:tcPr>
          <w:p w14:paraId="138251DD" w14:textId="77777777" w:rsidR="000A6267" w:rsidRPr="00A63757" w:rsidRDefault="004904A5" w:rsidP="000A6267">
            <w:pPr>
              <w:pStyle w:val="ListParagraph"/>
              <w:widowControl/>
              <w:numPr>
                <w:ilvl w:val="0"/>
                <w:numId w:val="27"/>
              </w:numPr>
              <w:tabs>
                <w:tab w:val="left" w:pos="5554"/>
              </w:tabs>
              <w:autoSpaceDE/>
              <w:autoSpaceDN/>
              <w:spacing w:line="276" w:lineRule="auto"/>
              <w:contextualSpacing/>
              <w:rPr>
                <w:rFonts w:ascii="Verdana" w:hAnsi="Verdana" w:cs="Arial"/>
                <w:sz w:val="14"/>
                <w:szCs w:val="14"/>
              </w:rPr>
            </w:pPr>
            <w:r>
              <w:rPr>
                <w:rFonts w:ascii="Verdana" w:eastAsia="Verdana" w:hAnsi="Verdana" w:cs="Arial"/>
                <w:sz w:val="14"/>
                <w:szCs w:val="14"/>
                <w:lang w:val="cy-GB"/>
              </w:rPr>
              <w:t>Disgrifiad swydd wedi'i ddatblygu a'i gyflwyno ar gyfer y gwaith paru</w:t>
            </w:r>
          </w:p>
          <w:p w14:paraId="098B35FF" w14:textId="77777777" w:rsidR="000A6267" w:rsidRPr="00FF31D3" w:rsidRDefault="004904A5" w:rsidP="000A6267">
            <w:pPr>
              <w:pStyle w:val="ListParagraph"/>
              <w:widowControl/>
              <w:numPr>
                <w:ilvl w:val="0"/>
                <w:numId w:val="27"/>
              </w:numPr>
              <w:tabs>
                <w:tab w:val="left" w:pos="5554"/>
              </w:tabs>
              <w:autoSpaceDE/>
              <w:autoSpaceDN/>
              <w:contextualSpacing/>
              <w:rPr>
                <w:rFonts w:ascii="Verdana" w:hAnsi="Verdana"/>
                <w:sz w:val="14"/>
                <w:szCs w:val="14"/>
              </w:rPr>
            </w:pPr>
            <w:r>
              <w:rPr>
                <w:rFonts w:ascii="Verdana" w:eastAsia="Verdana" w:hAnsi="Verdana" w:cs="Arial"/>
                <w:sz w:val="14"/>
                <w:szCs w:val="14"/>
                <w:lang w:val="cy-GB"/>
              </w:rPr>
              <w:t>Archwilio opsiynau i groesi gwaith cyflenwi o ffrydiau eraill wrth aros i recriwtio.</w:t>
            </w:r>
          </w:p>
        </w:tc>
      </w:tr>
      <w:tr w:rsidR="00B10473" w14:paraId="1BC68649" w14:textId="77777777" w:rsidTr="00C01AD9">
        <w:trPr>
          <w:jc w:val="center"/>
        </w:trPr>
        <w:tc>
          <w:tcPr>
            <w:tcW w:w="1135" w:type="dxa"/>
          </w:tcPr>
          <w:p w14:paraId="5DCD65C5" w14:textId="77777777" w:rsidR="000A6267" w:rsidRPr="0070645E" w:rsidRDefault="004904A5" w:rsidP="00C71105">
            <w:pPr>
              <w:rPr>
                <w:rFonts w:ascii="Verdana" w:hAnsi="Verdana" w:cs="Arial"/>
                <w:sz w:val="14"/>
                <w:szCs w:val="14"/>
              </w:rPr>
            </w:pPr>
            <w:r>
              <w:rPr>
                <w:rFonts w:ascii="Verdana" w:eastAsia="Verdana" w:hAnsi="Verdana" w:cs="Arial"/>
                <w:sz w:val="14"/>
                <w:szCs w:val="14"/>
                <w:lang w:val="cy-GB"/>
              </w:rPr>
              <w:t>BIP Cwm Taf Morgannwg</w:t>
            </w:r>
          </w:p>
        </w:tc>
        <w:tc>
          <w:tcPr>
            <w:tcW w:w="1763" w:type="dxa"/>
          </w:tcPr>
          <w:p w14:paraId="2BC625B0" w14:textId="77777777" w:rsidR="000A6267" w:rsidRPr="0070645E" w:rsidRDefault="004904A5" w:rsidP="00C71105">
            <w:pPr>
              <w:rPr>
                <w:rFonts w:ascii="Verdana" w:hAnsi="Verdana" w:cs="Arial"/>
                <w:color w:val="000000"/>
                <w:sz w:val="14"/>
                <w:szCs w:val="14"/>
                <w:lang w:eastAsia="en-GB"/>
              </w:rPr>
            </w:pPr>
            <w:r>
              <w:rPr>
                <w:rFonts w:ascii="Verdana" w:eastAsia="Verdana" w:hAnsi="Verdana"/>
                <w:sz w:val="14"/>
                <w:szCs w:val="14"/>
                <w:lang w:val="cy-GB"/>
              </w:rPr>
              <w:t xml:space="preserve">Rhaglen Cyfraith Gofal </w:t>
            </w:r>
            <w:proofErr w:type="spellStart"/>
            <w:r>
              <w:rPr>
                <w:rFonts w:ascii="Verdana" w:eastAsia="Verdana" w:hAnsi="Verdana"/>
                <w:sz w:val="14"/>
                <w:szCs w:val="14"/>
                <w:lang w:val="cy-GB"/>
              </w:rPr>
              <w:t>Gwrthgyfartal</w:t>
            </w:r>
            <w:proofErr w:type="spellEnd"/>
            <w:r>
              <w:rPr>
                <w:rFonts w:ascii="Verdana" w:eastAsia="Verdana" w:hAnsi="Verdana"/>
                <w:sz w:val="14"/>
                <w:szCs w:val="14"/>
                <w:lang w:val="cy-GB"/>
              </w:rPr>
              <w:t xml:space="preserve"> </w:t>
            </w:r>
            <w:r>
              <w:rPr>
                <w:rFonts w:ascii="Verdana" w:eastAsia="Verdana" w:hAnsi="Verdana"/>
                <w:sz w:val="14"/>
                <w:szCs w:val="14"/>
                <w:lang w:val="cy-GB"/>
              </w:rPr>
              <w:lastRenderedPageBreak/>
              <w:t>Uwch</w:t>
            </w:r>
          </w:p>
        </w:tc>
        <w:tc>
          <w:tcPr>
            <w:tcW w:w="12084" w:type="dxa"/>
          </w:tcPr>
          <w:p w14:paraId="6BA092B9" w14:textId="77777777" w:rsidR="000A6267" w:rsidRPr="00A63757" w:rsidRDefault="004904A5" w:rsidP="000A6267">
            <w:pPr>
              <w:pStyle w:val="ListParagraph"/>
              <w:widowControl/>
              <w:numPr>
                <w:ilvl w:val="0"/>
                <w:numId w:val="28"/>
              </w:numPr>
              <w:tabs>
                <w:tab w:val="left" w:pos="5554"/>
              </w:tabs>
              <w:autoSpaceDE/>
              <w:autoSpaceDN/>
              <w:spacing w:line="276" w:lineRule="auto"/>
              <w:contextualSpacing/>
              <w:rPr>
                <w:rFonts w:ascii="Verdana" w:hAnsi="Verdana" w:cs="Arial"/>
                <w:sz w:val="14"/>
                <w:szCs w:val="14"/>
              </w:rPr>
            </w:pPr>
            <w:r>
              <w:rPr>
                <w:rFonts w:ascii="Verdana" w:eastAsia="Verdana" w:hAnsi="Verdana" w:cs="Arial"/>
                <w:sz w:val="14"/>
                <w:szCs w:val="14"/>
                <w:lang w:val="cy-GB"/>
              </w:rPr>
              <w:lastRenderedPageBreak/>
              <w:t xml:space="preserve">GCGI a Chynghorwyr Ffordd o Fyw wedi'u recriwtio i swyddi – mae rhai yn dal i aros gwiriadau cyn cyflogaeth </w:t>
            </w:r>
          </w:p>
          <w:p w14:paraId="0A29AF7B" w14:textId="77777777" w:rsidR="000A6267" w:rsidRPr="00A63757" w:rsidRDefault="004904A5" w:rsidP="000A6267">
            <w:pPr>
              <w:pStyle w:val="ListParagraph"/>
              <w:widowControl/>
              <w:numPr>
                <w:ilvl w:val="0"/>
                <w:numId w:val="28"/>
              </w:numPr>
              <w:tabs>
                <w:tab w:val="left" w:pos="5554"/>
              </w:tabs>
              <w:autoSpaceDE/>
              <w:autoSpaceDN/>
              <w:spacing w:line="276" w:lineRule="auto"/>
              <w:contextualSpacing/>
              <w:rPr>
                <w:rFonts w:ascii="Verdana" w:hAnsi="Verdana" w:cs="Arial"/>
                <w:sz w:val="14"/>
                <w:szCs w:val="14"/>
              </w:rPr>
            </w:pPr>
            <w:r>
              <w:rPr>
                <w:rFonts w:ascii="Verdana" w:eastAsia="Verdana" w:hAnsi="Verdana" w:cs="Arial"/>
                <w:sz w:val="14"/>
                <w:szCs w:val="14"/>
                <w:lang w:val="cy-GB"/>
              </w:rPr>
              <w:lastRenderedPageBreak/>
              <w:t xml:space="preserve">Wedi ehangu’r tîm ICL i gynnwys GCGI ychwanegol a Chynghorwyr Ffordd o Fyw i wella ein cynnig gwirio iechyd nawr gan gynnwys gwiriad cyn-ddiabetes </w:t>
            </w:r>
            <w:proofErr w:type="spellStart"/>
            <w:r>
              <w:rPr>
                <w:rFonts w:ascii="Verdana" w:eastAsia="Verdana" w:hAnsi="Verdana" w:cs="Arial"/>
                <w:sz w:val="14"/>
                <w:szCs w:val="14"/>
                <w:lang w:val="cy-GB"/>
              </w:rPr>
              <w:t>RhADCG</w:t>
            </w:r>
            <w:proofErr w:type="spellEnd"/>
            <w:r>
              <w:rPr>
                <w:rFonts w:ascii="Verdana" w:eastAsia="Verdana" w:hAnsi="Verdana" w:cs="Arial"/>
                <w:sz w:val="14"/>
                <w:szCs w:val="14"/>
                <w:lang w:val="cy-GB"/>
              </w:rPr>
              <w:t xml:space="preserve"> </w:t>
            </w:r>
          </w:p>
          <w:p w14:paraId="7C3DC74A" w14:textId="77777777" w:rsidR="000A6267" w:rsidRPr="00A63757" w:rsidRDefault="004904A5" w:rsidP="000A6267">
            <w:pPr>
              <w:pStyle w:val="ListParagraph"/>
              <w:widowControl/>
              <w:numPr>
                <w:ilvl w:val="0"/>
                <w:numId w:val="28"/>
              </w:numPr>
              <w:tabs>
                <w:tab w:val="left" w:pos="5554"/>
              </w:tabs>
              <w:autoSpaceDE/>
              <w:autoSpaceDN/>
              <w:spacing w:line="276" w:lineRule="auto"/>
              <w:contextualSpacing/>
              <w:rPr>
                <w:rFonts w:ascii="Verdana" w:hAnsi="Verdana" w:cs="Arial"/>
                <w:sz w:val="14"/>
                <w:szCs w:val="14"/>
              </w:rPr>
            </w:pPr>
            <w:r>
              <w:rPr>
                <w:rFonts w:ascii="Verdana" w:eastAsia="Verdana" w:hAnsi="Verdana" w:cs="Arial"/>
                <w:sz w:val="14"/>
                <w:szCs w:val="14"/>
                <w:lang w:val="cy-GB"/>
              </w:rPr>
              <w:t xml:space="preserve">Mae staff yn ymgymryd â gwiriadau iechyd CVD ac yn disgwyl dechrau ym mis Tachwedd 22 i ddarparu'r ymyrraeth </w:t>
            </w:r>
            <w:proofErr w:type="spellStart"/>
            <w:r>
              <w:rPr>
                <w:rFonts w:ascii="Verdana" w:eastAsia="Verdana" w:hAnsi="Verdana" w:cs="Arial"/>
                <w:sz w:val="14"/>
                <w:szCs w:val="14"/>
                <w:lang w:val="cy-GB"/>
              </w:rPr>
              <w:t>RhADCG</w:t>
            </w:r>
            <w:proofErr w:type="spellEnd"/>
            <w:r>
              <w:rPr>
                <w:rFonts w:ascii="Verdana" w:eastAsia="Verdana" w:hAnsi="Verdana" w:cs="Arial"/>
                <w:sz w:val="14"/>
                <w:szCs w:val="14"/>
                <w:lang w:val="cy-GB"/>
              </w:rPr>
              <w:t xml:space="preserve"> – mae'r tîm yn rhagnodi’n gymdeithasol ac yn cyfeirio i sefydliadau/gwasanaethau priodol y trydydd sector i fynd i'r afael â gweithgarwch corfforol, bwyta'n iach, unigrwydd ac unigedd</w:t>
            </w:r>
          </w:p>
          <w:p w14:paraId="69135844" w14:textId="77777777" w:rsidR="000A6267" w:rsidRPr="00A63757" w:rsidRDefault="004904A5" w:rsidP="000A6267">
            <w:pPr>
              <w:pStyle w:val="ListParagraph"/>
              <w:widowControl/>
              <w:numPr>
                <w:ilvl w:val="0"/>
                <w:numId w:val="28"/>
              </w:numPr>
              <w:tabs>
                <w:tab w:val="left" w:pos="5554"/>
              </w:tabs>
              <w:autoSpaceDE/>
              <w:autoSpaceDN/>
              <w:spacing w:line="276" w:lineRule="auto"/>
              <w:contextualSpacing/>
              <w:rPr>
                <w:rFonts w:ascii="Verdana" w:hAnsi="Verdana" w:cs="Arial"/>
                <w:sz w:val="14"/>
                <w:szCs w:val="14"/>
              </w:rPr>
            </w:pPr>
            <w:r>
              <w:rPr>
                <w:rFonts w:ascii="Verdana" w:eastAsia="Verdana" w:hAnsi="Verdana" w:cs="Arial"/>
                <w:sz w:val="14"/>
                <w:szCs w:val="14"/>
                <w:lang w:val="cy-GB"/>
              </w:rPr>
              <w:t xml:space="preserve">Yn gweithio gyda </w:t>
            </w:r>
            <w:proofErr w:type="spellStart"/>
            <w:r>
              <w:rPr>
                <w:rFonts w:ascii="Verdana" w:eastAsia="Verdana" w:hAnsi="Verdana" w:cs="Arial"/>
                <w:sz w:val="14"/>
                <w:szCs w:val="14"/>
                <w:lang w:val="cy-GB"/>
              </w:rPr>
              <w:t>Promo</w:t>
            </w:r>
            <w:proofErr w:type="spellEnd"/>
            <w:r>
              <w:rPr>
                <w:rFonts w:ascii="Verdana" w:eastAsia="Verdana" w:hAnsi="Verdana" w:cs="Arial"/>
                <w:sz w:val="14"/>
                <w:szCs w:val="14"/>
                <w:lang w:val="cy-GB"/>
              </w:rPr>
              <w:t xml:space="preserve"> Cymru i ddeall beth mae ein cymunedau ei eisiau o ran eu hiechyd a'u lles ac i ddeall sut maen nhw am gael mynediad at wasanaethau nawr ac yn y dyfodol, </w:t>
            </w:r>
          </w:p>
          <w:p w14:paraId="262E289C" w14:textId="77777777" w:rsidR="000A6267" w:rsidRPr="00A63757" w:rsidRDefault="004904A5" w:rsidP="000A6267">
            <w:pPr>
              <w:pStyle w:val="ListParagraph"/>
              <w:widowControl/>
              <w:numPr>
                <w:ilvl w:val="0"/>
                <w:numId w:val="28"/>
              </w:numPr>
              <w:tabs>
                <w:tab w:val="left" w:pos="5554"/>
              </w:tabs>
              <w:autoSpaceDE/>
              <w:autoSpaceDN/>
              <w:spacing w:line="276" w:lineRule="auto"/>
              <w:contextualSpacing/>
              <w:rPr>
                <w:rFonts w:ascii="Verdana" w:hAnsi="Verdana" w:cs="Arial"/>
                <w:sz w:val="14"/>
                <w:szCs w:val="14"/>
              </w:rPr>
            </w:pPr>
            <w:r>
              <w:rPr>
                <w:rFonts w:ascii="Verdana" w:eastAsia="Verdana" w:hAnsi="Verdana" w:cs="Arial"/>
                <w:sz w:val="14"/>
                <w:szCs w:val="14"/>
                <w:lang w:val="cy-GB"/>
              </w:rPr>
              <w:t xml:space="preserve">Roedd penodiadau Cynghorwyr Ffordd o Fyw yn canolbwyntio ar dechnegau newid ymddygiad a chyfweld </w:t>
            </w:r>
            <w:proofErr w:type="spellStart"/>
            <w:r>
              <w:rPr>
                <w:rFonts w:ascii="Verdana" w:eastAsia="Verdana" w:hAnsi="Verdana" w:cs="Arial"/>
                <w:sz w:val="14"/>
                <w:szCs w:val="14"/>
                <w:lang w:val="cy-GB"/>
              </w:rPr>
              <w:t>ysgogiadol</w:t>
            </w:r>
            <w:proofErr w:type="spellEnd"/>
            <w:r>
              <w:rPr>
                <w:rFonts w:ascii="Verdana" w:eastAsia="Verdana" w:hAnsi="Verdana" w:cs="Arial"/>
                <w:sz w:val="14"/>
                <w:szCs w:val="14"/>
                <w:lang w:val="cy-GB"/>
              </w:rPr>
              <w:t xml:space="preserve"> er mwyn galluogi cleifion i wneud newidiadau cadarnhaol i'w ffordd o fyw</w:t>
            </w:r>
          </w:p>
          <w:p w14:paraId="53D89E78" w14:textId="77777777" w:rsidR="000A6267" w:rsidRPr="00A63757" w:rsidRDefault="004904A5" w:rsidP="000A6267">
            <w:pPr>
              <w:pStyle w:val="ListParagraph"/>
              <w:widowControl/>
              <w:numPr>
                <w:ilvl w:val="0"/>
                <w:numId w:val="28"/>
              </w:numPr>
              <w:tabs>
                <w:tab w:val="left" w:pos="5554"/>
              </w:tabs>
              <w:autoSpaceDE/>
              <w:autoSpaceDN/>
              <w:spacing w:line="276" w:lineRule="auto"/>
              <w:contextualSpacing/>
              <w:rPr>
                <w:rFonts w:ascii="Verdana" w:hAnsi="Verdana" w:cs="Arial"/>
                <w:sz w:val="14"/>
                <w:szCs w:val="14"/>
              </w:rPr>
            </w:pPr>
            <w:r>
              <w:rPr>
                <w:rFonts w:ascii="Verdana" w:eastAsia="Verdana" w:hAnsi="Verdana" w:cs="Arial"/>
                <w:sz w:val="14"/>
                <w:szCs w:val="14"/>
                <w:lang w:val="cy-GB"/>
              </w:rPr>
              <w:t xml:space="preserve">Ymyrraeth </w:t>
            </w:r>
            <w:proofErr w:type="spellStart"/>
            <w:r>
              <w:rPr>
                <w:rFonts w:ascii="Verdana" w:eastAsia="Verdana" w:hAnsi="Verdana" w:cs="Arial"/>
                <w:sz w:val="14"/>
                <w:szCs w:val="14"/>
                <w:lang w:val="cy-GB"/>
              </w:rPr>
              <w:t>RhADCG</w:t>
            </w:r>
            <w:proofErr w:type="spellEnd"/>
            <w:r>
              <w:rPr>
                <w:rFonts w:ascii="Verdana" w:eastAsia="Verdana" w:hAnsi="Verdana" w:cs="Arial"/>
                <w:sz w:val="14"/>
                <w:szCs w:val="14"/>
                <w:lang w:val="cy-GB"/>
              </w:rPr>
              <w:t xml:space="preserve"> cyn-ddiabetes gyntaf i ddechrau ym mis Tachwedd 22 yng nghlystyrau Gogledd Pen-y-bont ar Ogwr a Gogledd Cynon</w:t>
            </w:r>
          </w:p>
          <w:p w14:paraId="38444B78" w14:textId="77777777" w:rsidR="000A6267" w:rsidRPr="00A63757" w:rsidRDefault="004904A5" w:rsidP="000A6267">
            <w:pPr>
              <w:pStyle w:val="ListParagraph"/>
              <w:widowControl/>
              <w:numPr>
                <w:ilvl w:val="0"/>
                <w:numId w:val="28"/>
              </w:numPr>
              <w:tabs>
                <w:tab w:val="left" w:pos="5554"/>
              </w:tabs>
              <w:autoSpaceDE/>
              <w:autoSpaceDN/>
              <w:spacing w:line="276" w:lineRule="auto"/>
              <w:contextualSpacing/>
              <w:rPr>
                <w:rFonts w:ascii="Verdana" w:hAnsi="Verdana" w:cs="Arial"/>
                <w:sz w:val="14"/>
                <w:szCs w:val="14"/>
              </w:rPr>
            </w:pPr>
            <w:r>
              <w:rPr>
                <w:rFonts w:ascii="Verdana" w:eastAsia="Verdana" w:hAnsi="Verdana" w:cs="Arial"/>
                <w:sz w:val="14"/>
                <w:szCs w:val="14"/>
                <w:lang w:val="cy-GB"/>
              </w:rPr>
              <w:t>Mae archwiliadau iechyd ar gyfer cleifion â datblygiad salwch meddwl difrifol yn parhau – datblygiad llythyr gwahoddiad priodol, gan weithio gyda seicolegwyr a chymorth i gleifion i greu'r cynnig gwahoddiad sy’n galluogi fwyaf – ar y gweill</w:t>
            </w:r>
          </w:p>
          <w:p w14:paraId="2F100752" w14:textId="77777777" w:rsidR="000A6267" w:rsidRPr="00A63757" w:rsidRDefault="004904A5" w:rsidP="000A6267">
            <w:pPr>
              <w:pStyle w:val="ListParagraph"/>
              <w:widowControl/>
              <w:numPr>
                <w:ilvl w:val="0"/>
                <w:numId w:val="28"/>
              </w:numPr>
              <w:tabs>
                <w:tab w:val="left" w:pos="5554"/>
              </w:tabs>
              <w:autoSpaceDE/>
              <w:autoSpaceDN/>
              <w:spacing w:line="276" w:lineRule="auto"/>
              <w:contextualSpacing/>
              <w:rPr>
                <w:rFonts w:ascii="Verdana" w:hAnsi="Verdana" w:cs="Arial"/>
                <w:sz w:val="14"/>
                <w:szCs w:val="14"/>
              </w:rPr>
            </w:pPr>
            <w:r>
              <w:rPr>
                <w:rFonts w:ascii="Verdana" w:eastAsia="Verdana" w:hAnsi="Verdana" w:cs="Arial"/>
                <w:sz w:val="14"/>
                <w:szCs w:val="14"/>
                <w:lang w:val="cy-GB"/>
              </w:rPr>
              <w:t xml:space="preserve">Trafodaeth ynghylch gwella modelau presennol a phrosesau presennol o ran yr apwyntiadau archwiliadau iechyd a chynghorwyr ffordd o fyw i sicrhau mynediad rhwydd/mesur canlyniadau gorau </w:t>
            </w:r>
          </w:p>
          <w:p w14:paraId="14F5AEA2" w14:textId="77777777" w:rsidR="000A6267" w:rsidRPr="00A63757" w:rsidRDefault="004904A5" w:rsidP="000A6267">
            <w:pPr>
              <w:pStyle w:val="ListParagraph"/>
              <w:widowControl/>
              <w:numPr>
                <w:ilvl w:val="0"/>
                <w:numId w:val="29"/>
              </w:numPr>
              <w:tabs>
                <w:tab w:val="left" w:pos="5554"/>
              </w:tabs>
              <w:autoSpaceDE/>
              <w:autoSpaceDN/>
              <w:contextualSpacing/>
              <w:rPr>
                <w:rFonts w:ascii="Verdana" w:hAnsi="Verdana" w:cs="Arial"/>
                <w:sz w:val="14"/>
                <w:szCs w:val="14"/>
              </w:rPr>
            </w:pPr>
            <w:r>
              <w:rPr>
                <w:rFonts w:ascii="Verdana" w:eastAsia="Verdana" w:hAnsi="Verdana" w:cs="Arial"/>
                <w:sz w:val="14"/>
                <w:szCs w:val="14"/>
                <w:lang w:val="cy-GB"/>
              </w:rPr>
              <w:t>Dechreuodd gweithgorau ar gyfer salwch meddwl difrifol ac yn deall y data a gofynion y Fframwaith Sicrhau a Gwella Ansawdd ar hyn o bryd. Mae ymgysylltu â chlystyrau ac uwch arweinwyr ar y gweill. TGS a llawlyfrau wedi’u datblygu yn unol â strwythurau llywodraethu</w:t>
            </w:r>
          </w:p>
          <w:p w14:paraId="30392829" w14:textId="77777777" w:rsidR="000A6267" w:rsidRPr="00A63757" w:rsidRDefault="004904A5" w:rsidP="000A6267">
            <w:pPr>
              <w:pStyle w:val="ListParagraph"/>
              <w:widowControl/>
              <w:numPr>
                <w:ilvl w:val="0"/>
                <w:numId w:val="29"/>
              </w:numPr>
              <w:tabs>
                <w:tab w:val="left" w:pos="5554"/>
              </w:tabs>
              <w:autoSpaceDE/>
              <w:autoSpaceDN/>
              <w:contextualSpacing/>
              <w:rPr>
                <w:rFonts w:ascii="Verdana" w:hAnsi="Verdana" w:cs="Arial"/>
                <w:sz w:val="14"/>
                <w:szCs w:val="14"/>
              </w:rPr>
            </w:pPr>
            <w:r>
              <w:rPr>
                <w:rFonts w:ascii="Verdana" w:eastAsia="Verdana" w:hAnsi="Verdana" w:cs="Arial"/>
                <w:sz w:val="14"/>
                <w:szCs w:val="14"/>
                <w:lang w:val="cy-GB"/>
              </w:rPr>
              <w:t>Grŵp Llywio Archwiliad Iechyd wedi'i sefydlu</w:t>
            </w:r>
          </w:p>
        </w:tc>
      </w:tr>
      <w:tr w:rsidR="00B10473" w14:paraId="5B58E5F8" w14:textId="77777777" w:rsidTr="00C01AD9">
        <w:trPr>
          <w:jc w:val="center"/>
        </w:trPr>
        <w:tc>
          <w:tcPr>
            <w:tcW w:w="1135" w:type="dxa"/>
            <w:vMerge w:val="restart"/>
          </w:tcPr>
          <w:p w14:paraId="2A1A6CBF" w14:textId="77777777" w:rsidR="000A6267" w:rsidRPr="00232A89" w:rsidRDefault="004904A5" w:rsidP="00C71105">
            <w:pPr>
              <w:rPr>
                <w:rFonts w:ascii="Verdana" w:hAnsi="Verdana" w:cs="Arial"/>
                <w:sz w:val="14"/>
                <w:szCs w:val="14"/>
              </w:rPr>
            </w:pPr>
            <w:r>
              <w:rPr>
                <w:rFonts w:ascii="Verdana" w:eastAsia="Verdana" w:hAnsi="Verdana" w:cs="Arial"/>
                <w:sz w:val="14"/>
                <w:szCs w:val="14"/>
                <w:lang w:val="cy-GB"/>
              </w:rPr>
              <w:lastRenderedPageBreak/>
              <w:t>BIP Hywel Dda</w:t>
            </w:r>
          </w:p>
        </w:tc>
        <w:tc>
          <w:tcPr>
            <w:tcW w:w="1763" w:type="dxa"/>
          </w:tcPr>
          <w:p w14:paraId="52CAA723" w14:textId="77777777" w:rsidR="000A6267" w:rsidRPr="00232A89" w:rsidRDefault="004904A5" w:rsidP="00C71105">
            <w:pPr>
              <w:rPr>
                <w:rFonts w:ascii="Verdana" w:hAnsi="Verdana" w:cs="Arial"/>
                <w:color w:val="000000"/>
                <w:sz w:val="14"/>
                <w:szCs w:val="14"/>
                <w:lang w:eastAsia="en-GB"/>
              </w:rPr>
            </w:pPr>
            <w:r>
              <w:rPr>
                <w:rFonts w:ascii="Verdana" w:eastAsia="Verdana" w:hAnsi="Verdana"/>
                <w:sz w:val="14"/>
                <w:szCs w:val="14"/>
                <w:lang w:val="cy-GB"/>
              </w:rPr>
              <w:t>Rheoli Ffordd Iach o Fyw dan Arweiniad Gofal Sylfaenol</w:t>
            </w:r>
          </w:p>
        </w:tc>
        <w:tc>
          <w:tcPr>
            <w:tcW w:w="12084" w:type="dxa"/>
          </w:tcPr>
          <w:p w14:paraId="437ADC0E" w14:textId="77777777" w:rsidR="000A6267" w:rsidRPr="00232A89" w:rsidRDefault="004904A5" w:rsidP="00C71105">
            <w:pPr>
              <w:tabs>
                <w:tab w:val="left" w:pos="5554"/>
              </w:tabs>
              <w:rPr>
                <w:rFonts w:ascii="Verdana" w:hAnsi="Verdana"/>
                <w:sz w:val="14"/>
                <w:szCs w:val="14"/>
              </w:rPr>
            </w:pPr>
            <w:r>
              <w:rPr>
                <w:rFonts w:ascii="Verdana" w:eastAsia="Verdana" w:hAnsi="Verdana"/>
                <w:sz w:val="14"/>
                <w:szCs w:val="14"/>
                <w:lang w:val="cy-GB"/>
              </w:rPr>
              <w:t xml:space="preserve">Heb ei adrodd </w:t>
            </w:r>
          </w:p>
        </w:tc>
      </w:tr>
      <w:tr w:rsidR="00B10473" w14:paraId="70C59DBD" w14:textId="77777777" w:rsidTr="00C01AD9">
        <w:trPr>
          <w:jc w:val="center"/>
        </w:trPr>
        <w:tc>
          <w:tcPr>
            <w:tcW w:w="1135" w:type="dxa"/>
            <w:vMerge/>
          </w:tcPr>
          <w:p w14:paraId="7C7B2F9C" w14:textId="77777777" w:rsidR="000A6267" w:rsidRPr="00232A89" w:rsidRDefault="000A6267" w:rsidP="00C71105">
            <w:pPr>
              <w:rPr>
                <w:rFonts w:ascii="Verdana" w:hAnsi="Verdana" w:cs="Arial"/>
                <w:sz w:val="14"/>
                <w:szCs w:val="14"/>
              </w:rPr>
            </w:pPr>
          </w:p>
        </w:tc>
        <w:tc>
          <w:tcPr>
            <w:tcW w:w="1763" w:type="dxa"/>
          </w:tcPr>
          <w:p w14:paraId="1CDE6FAE" w14:textId="77777777" w:rsidR="000A6267" w:rsidRPr="00232A89" w:rsidRDefault="004904A5" w:rsidP="00C71105">
            <w:pPr>
              <w:rPr>
                <w:rFonts w:ascii="Verdana" w:hAnsi="Verdana" w:cs="Arial"/>
                <w:color w:val="000000"/>
                <w:sz w:val="14"/>
                <w:szCs w:val="14"/>
                <w:lang w:eastAsia="en-GB"/>
              </w:rPr>
            </w:pPr>
            <w:r>
              <w:rPr>
                <w:rFonts w:ascii="Verdana" w:eastAsia="Verdana" w:hAnsi="Verdana"/>
                <w:sz w:val="14"/>
                <w:szCs w:val="14"/>
                <w:lang w:val="cy-GB"/>
              </w:rPr>
              <w:t>Rheoli Pwysau dan Arweiniad Fferyllydd Cymunedol</w:t>
            </w:r>
          </w:p>
        </w:tc>
        <w:tc>
          <w:tcPr>
            <w:tcW w:w="12084" w:type="dxa"/>
          </w:tcPr>
          <w:p w14:paraId="1C6F315E" w14:textId="77777777" w:rsidR="000A6267" w:rsidRPr="00232A89" w:rsidRDefault="004904A5" w:rsidP="00C71105">
            <w:pPr>
              <w:tabs>
                <w:tab w:val="left" w:pos="5554"/>
              </w:tabs>
              <w:rPr>
                <w:rFonts w:ascii="Verdana" w:hAnsi="Verdana" w:cs="Arial"/>
                <w:sz w:val="14"/>
                <w:szCs w:val="14"/>
              </w:rPr>
            </w:pPr>
            <w:r>
              <w:rPr>
                <w:rFonts w:ascii="Verdana" w:eastAsia="Verdana" w:hAnsi="Verdana" w:cs="Arial"/>
                <w:sz w:val="14"/>
                <w:szCs w:val="14"/>
                <w:lang w:val="cy-GB"/>
              </w:rPr>
              <w:t xml:space="preserve">Heb ei adrodd </w:t>
            </w:r>
          </w:p>
        </w:tc>
      </w:tr>
      <w:tr w:rsidR="00B10473" w14:paraId="40E50B72" w14:textId="77777777" w:rsidTr="00C01AD9">
        <w:trPr>
          <w:jc w:val="center"/>
        </w:trPr>
        <w:tc>
          <w:tcPr>
            <w:tcW w:w="1135" w:type="dxa"/>
          </w:tcPr>
          <w:p w14:paraId="68415D82" w14:textId="77777777" w:rsidR="000A6267" w:rsidRPr="0070645E" w:rsidRDefault="004904A5" w:rsidP="00C71105">
            <w:pPr>
              <w:rPr>
                <w:rFonts w:ascii="Verdana" w:hAnsi="Verdana" w:cs="Arial"/>
                <w:sz w:val="14"/>
                <w:szCs w:val="14"/>
              </w:rPr>
            </w:pPr>
            <w:r>
              <w:rPr>
                <w:rFonts w:ascii="Verdana" w:eastAsia="Verdana" w:hAnsi="Verdana" w:cs="Arial"/>
                <w:sz w:val="14"/>
                <w:szCs w:val="14"/>
                <w:lang w:val="cy-GB"/>
              </w:rPr>
              <w:t>BI Addysgu Powys</w:t>
            </w:r>
          </w:p>
        </w:tc>
        <w:tc>
          <w:tcPr>
            <w:tcW w:w="1763" w:type="dxa"/>
          </w:tcPr>
          <w:p w14:paraId="2EAD3C30" w14:textId="77777777" w:rsidR="000A6267" w:rsidRPr="0070645E" w:rsidRDefault="004904A5" w:rsidP="00C71105">
            <w:pPr>
              <w:rPr>
                <w:rFonts w:ascii="Verdana" w:hAnsi="Verdana" w:cs="Arial"/>
                <w:color w:val="000000"/>
                <w:sz w:val="14"/>
                <w:szCs w:val="14"/>
                <w:lang w:eastAsia="en-GB"/>
              </w:rPr>
            </w:pPr>
            <w:r>
              <w:rPr>
                <w:rFonts w:ascii="Verdana" w:eastAsia="Verdana" w:hAnsi="Verdana"/>
                <w:sz w:val="14"/>
                <w:szCs w:val="14"/>
                <w:lang w:val="cy-GB"/>
              </w:rPr>
              <w:t>Ymyriadau Cynnar Atal Diabetes</w:t>
            </w:r>
          </w:p>
        </w:tc>
        <w:tc>
          <w:tcPr>
            <w:tcW w:w="12084" w:type="dxa"/>
          </w:tcPr>
          <w:p w14:paraId="46EACFDC" w14:textId="77777777" w:rsidR="000A6267" w:rsidRPr="00FF31D3" w:rsidRDefault="004904A5" w:rsidP="000A6267">
            <w:pPr>
              <w:pStyle w:val="ListParagraph"/>
              <w:widowControl/>
              <w:numPr>
                <w:ilvl w:val="0"/>
                <w:numId w:val="30"/>
              </w:numPr>
              <w:tabs>
                <w:tab w:val="left" w:pos="5554"/>
              </w:tabs>
              <w:autoSpaceDE/>
              <w:autoSpaceDN/>
              <w:ind w:left="357" w:hanging="357"/>
              <w:contextualSpacing/>
              <w:rPr>
                <w:rFonts w:ascii="Verdana" w:hAnsi="Verdana" w:cs="Arial"/>
                <w:sz w:val="14"/>
                <w:szCs w:val="14"/>
              </w:rPr>
            </w:pPr>
            <w:r>
              <w:rPr>
                <w:rFonts w:ascii="Verdana" w:eastAsia="Verdana" w:hAnsi="Verdana" w:cs="Arial"/>
                <w:sz w:val="14"/>
                <w:szCs w:val="14"/>
                <w:lang w:val="cy-GB"/>
              </w:rPr>
              <w:t>Mae cyflawni yn erbyn amcanion ac adrodd wedi bod yn brin iawn, oherwydd yr oedi wrth weithredu'r rhaglen a hyfforddi'r tîm.</w:t>
            </w:r>
          </w:p>
          <w:p w14:paraId="3934FD45" w14:textId="77777777" w:rsidR="000A6267" w:rsidRPr="00FF31D3" w:rsidRDefault="004904A5" w:rsidP="000A6267">
            <w:pPr>
              <w:pStyle w:val="ListParagraph"/>
              <w:widowControl/>
              <w:numPr>
                <w:ilvl w:val="0"/>
                <w:numId w:val="30"/>
              </w:numPr>
              <w:tabs>
                <w:tab w:val="left" w:pos="5554"/>
              </w:tabs>
              <w:autoSpaceDE/>
              <w:autoSpaceDN/>
              <w:ind w:left="357" w:hanging="357"/>
              <w:contextualSpacing/>
              <w:rPr>
                <w:rFonts w:ascii="Verdana" w:hAnsi="Verdana" w:cs="Arial"/>
                <w:sz w:val="14"/>
                <w:szCs w:val="14"/>
              </w:rPr>
            </w:pPr>
            <w:r>
              <w:rPr>
                <w:rFonts w:ascii="Verdana" w:eastAsia="Verdana" w:hAnsi="Verdana" w:cs="Arial"/>
                <w:sz w:val="14"/>
                <w:szCs w:val="14"/>
                <w:lang w:val="cy-GB"/>
              </w:rPr>
              <w:t xml:space="preserve">Mae llwybr rhaglen </w:t>
            </w:r>
            <w:proofErr w:type="spellStart"/>
            <w:r>
              <w:rPr>
                <w:rFonts w:ascii="Verdana" w:eastAsia="Verdana" w:hAnsi="Verdana" w:cs="Arial"/>
                <w:sz w:val="14"/>
                <w:szCs w:val="14"/>
                <w:lang w:val="cy-GB"/>
              </w:rPr>
              <w:t>RhADCG</w:t>
            </w:r>
            <w:proofErr w:type="spellEnd"/>
            <w:r>
              <w:rPr>
                <w:rFonts w:ascii="Verdana" w:eastAsia="Verdana" w:hAnsi="Verdana" w:cs="Arial"/>
                <w:sz w:val="14"/>
                <w:szCs w:val="14"/>
                <w:lang w:val="cy-GB"/>
              </w:rPr>
              <w:t xml:space="preserve"> wedi'i gyflwyno i </w:t>
            </w:r>
            <w:proofErr w:type="spellStart"/>
            <w:r>
              <w:rPr>
                <w:rFonts w:ascii="Verdana" w:eastAsia="Verdana" w:hAnsi="Verdana" w:cs="Arial"/>
                <w:sz w:val="14"/>
                <w:szCs w:val="14"/>
                <w:lang w:val="cy-GB"/>
              </w:rPr>
              <w:t>bractisau</w:t>
            </w:r>
            <w:proofErr w:type="spellEnd"/>
            <w:r>
              <w:rPr>
                <w:rFonts w:ascii="Verdana" w:eastAsia="Verdana" w:hAnsi="Verdana" w:cs="Arial"/>
                <w:sz w:val="14"/>
                <w:szCs w:val="14"/>
                <w:lang w:val="cy-GB"/>
              </w:rPr>
              <w:t>, adnoddau wedi’u cadarnhau, templedi adrodd wedi’u cyflwyno, carfannau cleifion wedi'u nodi, ynghyd ag amser Clinig, ac mae disgwyl iddo ddechrau'n llawn ym mis Tachwedd 22.</w:t>
            </w:r>
          </w:p>
        </w:tc>
      </w:tr>
      <w:tr w:rsidR="00B10473" w14:paraId="1E3C08CF" w14:textId="77777777" w:rsidTr="00C01AD9">
        <w:trPr>
          <w:jc w:val="center"/>
        </w:trPr>
        <w:tc>
          <w:tcPr>
            <w:tcW w:w="1135" w:type="dxa"/>
          </w:tcPr>
          <w:p w14:paraId="2DF4E3EA" w14:textId="77777777" w:rsidR="000A6267" w:rsidRPr="0070645E" w:rsidRDefault="004904A5" w:rsidP="00C71105">
            <w:pPr>
              <w:rPr>
                <w:rFonts w:ascii="Verdana" w:hAnsi="Verdana" w:cs="Arial"/>
                <w:sz w:val="14"/>
                <w:szCs w:val="14"/>
              </w:rPr>
            </w:pPr>
            <w:r>
              <w:rPr>
                <w:rFonts w:ascii="Verdana" w:eastAsia="Verdana" w:hAnsi="Verdana" w:cs="Arial"/>
                <w:sz w:val="14"/>
                <w:szCs w:val="14"/>
                <w:lang w:val="cy-GB"/>
              </w:rPr>
              <w:t>BIP Bae Abertawe</w:t>
            </w:r>
          </w:p>
        </w:tc>
        <w:tc>
          <w:tcPr>
            <w:tcW w:w="1763" w:type="dxa"/>
          </w:tcPr>
          <w:p w14:paraId="26D85722" w14:textId="77777777" w:rsidR="000A6267" w:rsidRPr="0070645E" w:rsidRDefault="004904A5" w:rsidP="00C71105">
            <w:pPr>
              <w:rPr>
                <w:rFonts w:ascii="Verdana" w:hAnsi="Verdana" w:cs="Arial"/>
                <w:color w:val="000000"/>
                <w:sz w:val="14"/>
                <w:szCs w:val="14"/>
                <w:lang w:eastAsia="en-GB"/>
              </w:rPr>
            </w:pPr>
            <w:r>
              <w:rPr>
                <w:rFonts w:ascii="Verdana" w:eastAsia="Verdana" w:hAnsi="Verdana"/>
                <w:sz w:val="14"/>
                <w:szCs w:val="14"/>
                <w:lang w:val="cy-GB"/>
              </w:rPr>
              <w:t>Atal Diabetes</w:t>
            </w:r>
          </w:p>
        </w:tc>
        <w:tc>
          <w:tcPr>
            <w:tcW w:w="12084" w:type="dxa"/>
          </w:tcPr>
          <w:p w14:paraId="549385FF" w14:textId="77777777" w:rsidR="000A6267" w:rsidRPr="0054622D" w:rsidRDefault="004904A5" w:rsidP="000A6267">
            <w:pPr>
              <w:pStyle w:val="ListParagraph"/>
              <w:widowControl/>
              <w:numPr>
                <w:ilvl w:val="0"/>
                <w:numId w:val="30"/>
              </w:numPr>
              <w:tabs>
                <w:tab w:val="left" w:pos="5554"/>
              </w:tabs>
              <w:autoSpaceDE/>
              <w:autoSpaceDN/>
              <w:contextualSpacing/>
              <w:rPr>
                <w:rFonts w:ascii="Verdana" w:hAnsi="Verdana"/>
                <w:sz w:val="14"/>
                <w:szCs w:val="14"/>
              </w:rPr>
            </w:pPr>
            <w:r>
              <w:rPr>
                <w:rFonts w:ascii="Verdana" w:eastAsia="Verdana" w:hAnsi="Verdana"/>
                <w:sz w:val="14"/>
                <w:szCs w:val="14"/>
                <w:lang w:val="cy-GB"/>
              </w:rPr>
              <w:t xml:space="preserve">Rhaglen sy'n cyd-fynd â chyflwyno rhaglen </w:t>
            </w:r>
            <w:proofErr w:type="spellStart"/>
            <w:r>
              <w:rPr>
                <w:rFonts w:ascii="Verdana" w:eastAsia="Verdana" w:hAnsi="Verdana"/>
                <w:sz w:val="14"/>
                <w:szCs w:val="14"/>
                <w:lang w:val="cy-GB"/>
              </w:rPr>
              <w:t>RhADCG</w:t>
            </w:r>
            <w:proofErr w:type="spellEnd"/>
            <w:r>
              <w:rPr>
                <w:rFonts w:ascii="Verdana" w:eastAsia="Verdana" w:hAnsi="Verdana"/>
                <w:sz w:val="14"/>
                <w:szCs w:val="14"/>
                <w:lang w:val="cy-GB"/>
              </w:rPr>
              <w:t xml:space="preserve"> a ariennir gan ICC.</w:t>
            </w:r>
          </w:p>
          <w:p w14:paraId="3A886EE3" w14:textId="77777777" w:rsidR="000A6267" w:rsidRPr="0054622D" w:rsidRDefault="004904A5" w:rsidP="000A6267">
            <w:pPr>
              <w:pStyle w:val="ListParagraph"/>
              <w:widowControl/>
              <w:numPr>
                <w:ilvl w:val="0"/>
                <w:numId w:val="30"/>
              </w:numPr>
              <w:tabs>
                <w:tab w:val="left" w:pos="5554"/>
              </w:tabs>
              <w:autoSpaceDE/>
              <w:autoSpaceDN/>
              <w:contextualSpacing/>
              <w:rPr>
                <w:rFonts w:ascii="Verdana" w:hAnsi="Verdana"/>
                <w:sz w:val="14"/>
                <w:szCs w:val="14"/>
              </w:rPr>
            </w:pPr>
            <w:r>
              <w:rPr>
                <w:rFonts w:ascii="Verdana" w:eastAsia="Verdana" w:hAnsi="Verdana"/>
                <w:sz w:val="14"/>
                <w:szCs w:val="14"/>
                <w:lang w:val="cy-GB"/>
              </w:rPr>
              <w:t>Ariannu Clystyrau X3 drwy gyllideb RhSGS</w:t>
            </w:r>
          </w:p>
          <w:p w14:paraId="1F12DFD8" w14:textId="77777777" w:rsidR="000A6267" w:rsidRPr="0054622D" w:rsidRDefault="004904A5" w:rsidP="000A6267">
            <w:pPr>
              <w:pStyle w:val="ListParagraph"/>
              <w:widowControl/>
              <w:numPr>
                <w:ilvl w:val="0"/>
                <w:numId w:val="30"/>
              </w:numPr>
              <w:tabs>
                <w:tab w:val="left" w:pos="5554"/>
              </w:tabs>
              <w:autoSpaceDE/>
              <w:autoSpaceDN/>
              <w:contextualSpacing/>
              <w:rPr>
                <w:rFonts w:ascii="Verdana" w:hAnsi="Verdana"/>
                <w:sz w:val="14"/>
                <w:szCs w:val="14"/>
              </w:rPr>
            </w:pPr>
            <w:r>
              <w:rPr>
                <w:rFonts w:ascii="Verdana" w:eastAsia="Verdana" w:hAnsi="Verdana"/>
                <w:sz w:val="14"/>
                <w:szCs w:val="14"/>
                <w:lang w:val="cy-GB"/>
              </w:rPr>
              <w:t xml:space="preserve">Recriwtio gweithlu Clwstwr X1 a dechrau’r clinig ym mis Medi 2022 </w:t>
            </w:r>
          </w:p>
          <w:p w14:paraId="32223218" w14:textId="77777777" w:rsidR="000A6267" w:rsidRPr="0054622D" w:rsidRDefault="004904A5" w:rsidP="000A6267">
            <w:pPr>
              <w:pStyle w:val="ListParagraph"/>
              <w:widowControl/>
              <w:numPr>
                <w:ilvl w:val="0"/>
                <w:numId w:val="30"/>
              </w:numPr>
              <w:tabs>
                <w:tab w:val="left" w:pos="5554"/>
              </w:tabs>
              <w:autoSpaceDE/>
              <w:autoSpaceDN/>
              <w:contextualSpacing/>
              <w:rPr>
                <w:rFonts w:ascii="Verdana" w:hAnsi="Verdana"/>
                <w:sz w:val="14"/>
                <w:szCs w:val="14"/>
              </w:rPr>
            </w:pPr>
            <w:r>
              <w:rPr>
                <w:rFonts w:ascii="Verdana" w:eastAsia="Verdana" w:hAnsi="Verdana"/>
                <w:sz w:val="14"/>
                <w:szCs w:val="14"/>
                <w:lang w:val="cy-GB"/>
              </w:rPr>
              <w:t xml:space="preserve">Recriwtio gweithlu clwstwr X1 ac mae yn y cyfnod Sefydlu/Hyfforddi ar hyn o bryd. Bydd clinigau’n dechrau yn Ch3. </w:t>
            </w:r>
          </w:p>
          <w:p w14:paraId="64E88747" w14:textId="77777777" w:rsidR="000A6267" w:rsidRPr="0054622D" w:rsidRDefault="004904A5" w:rsidP="000A6267">
            <w:pPr>
              <w:pStyle w:val="ListParagraph"/>
              <w:widowControl/>
              <w:numPr>
                <w:ilvl w:val="0"/>
                <w:numId w:val="30"/>
              </w:numPr>
              <w:tabs>
                <w:tab w:val="left" w:pos="5554"/>
              </w:tabs>
              <w:autoSpaceDE/>
              <w:autoSpaceDN/>
              <w:contextualSpacing/>
              <w:rPr>
                <w:rFonts w:ascii="Verdana" w:hAnsi="Verdana"/>
                <w:sz w:val="14"/>
                <w:szCs w:val="14"/>
              </w:rPr>
            </w:pPr>
            <w:r>
              <w:rPr>
                <w:rFonts w:ascii="Verdana" w:eastAsia="Verdana" w:hAnsi="Verdana"/>
                <w:sz w:val="14"/>
                <w:szCs w:val="14"/>
                <w:lang w:val="cy-GB"/>
              </w:rPr>
              <w:t xml:space="preserve">Recriwtio gweithlu clwstwr X1 a’i dynnu'n ôl ddiwedd mis Medi. Proses recriwtio wedi'i ailgychwyn. </w:t>
            </w:r>
          </w:p>
          <w:p w14:paraId="479A9059" w14:textId="77777777" w:rsidR="000A6267" w:rsidRPr="0054622D" w:rsidRDefault="004904A5" w:rsidP="000A6267">
            <w:pPr>
              <w:pStyle w:val="ListParagraph"/>
              <w:widowControl/>
              <w:numPr>
                <w:ilvl w:val="0"/>
                <w:numId w:val="30"/>
              </w:numPr>
              <w:tabs>
                <w:tab w:val="left" w:pos="5554"/>
              </w:tabs>
              <w:autoSpaceDE/>
              <w:autoSpaceDN/>
              <w:contextualSpacing/>
              <w:rPr>
                <w:rFonts w:ascii="Verdana" w:hAnsi="Verdana"/>
                <w:sz w:val="14"/>
                <w:szCs w:val="14"/>
              </w:rPr>
            </w:pPr>
            <w:r>
              <w:rPr>
                <w:rFonts w:ascii="Verdana" w:eastAsia="Verdana" w:hAnsi="Verdana"/>
                <w:sz w:val="14"/>
                <w:szCs w:val="14"/>
                <w:lang w:val="cy-GB"/>
              </w:rPr>
              <w:t xml:space="preserve">Ymgysylltiad cadarnhaol ar draws Clystyrau </w:t>
            </w:r>
          </w:p>
          <w:p w14:paraId="0FA09335" w14:textId="77777777" w:rsidR="000A6267" w:rsidRPr="00D54C00" w:rsidRDefault="004904A5" w:rsidP="000A6267">
            <w:pPr>
              <w:pStyle w:val="ListParagraph"/>
              <w:widowControl/>
              <w:numPr>
                <w:ilvl w:val="0"/>
                <w:numId w:val="30"/>
              </w:numPr>
              <w:tabs>
                <w:tab w:val="left" w:pos="5554"/>
              </w:tabs>
              <w:autoSpaceDE/>
              <w:autoSpaceDN/>
              <w:contextualSpacing/>
              <w:rPr>
                <w:rFonts w:ascii="Verdana" w:hAnsi="Verdana"/>
                <w:sz w:val="14"/>
                <w:szCs w:val="14"/>
              </w:rPr>
            </w:pPr>
            <w:r>
              <w:rPr>
                <w:rFonts w:ascii="Verdana" w:eastAsia="Verdana" w:hAnsi="Verdana"/>
                <w:sz w:val="14"/>
                <w:szCs w:val="14"/>
                <w:lang w:val="cy-GB"/>
              </w:rPr>
              <w:t>Roedd y ffaith bod 5 Clwstwr yn cael eu hariannu drwy (x2 ICC a x3 RhSGS) yn cyfrannu at yr achos busnes llwyddiannus o fewn y Bwrdd Iechyd i’r 8 Clwstwr sy'n cael eu hariannu – gan gynnwys cyllid rheolaidd ar gyfer clystyrau ICC x2 ar ddiwedd y rhaglen 2 flynedd honno.</w:t>
            </w:r>
            <w:r>
              <w:rPr>
                <w:rFonts w:eastAsia="Arial"/>
                <w:sz w:val="14"/>
                <w:szCs w:val="14"/>
                <w:lang w:val="cy-GB"/>
              </w:rPr>
              <w:t xml:space="preserve"> </w:t>
            </w:r>
          </w:p>
        </w:tc>
      </w:tr>
    </w:tbl>
    <w:p w14:paraId="002ABBA7" w14:textId="77777777" w:rsidR="000A6267" w:rsidRDefault="000A6267" w:rsidP="006009B9">
      <w:pPr>
        <w:jc w:val="right"/>
        <w:rPr>
          <w:rStyle w:val="IntenseEmphasis"/>
        </w:rPr>
      </w:pPr>
    </w:p>
    <w:p w14:paraId="026DAFF7" w14:textId="77777777" w:rsidR="00C01AD9" w:rsidRDefault="00C01AD9" w:rsidP="006009B9">
      <w:pPr>
        <w:jc w:val="right"/>
        <w:rPr>
          <w:rStyle w:val="IntenseEmphasis"/>
        </w:rPr>
      </w:pPr>
    </w:p>
    <w:p w14:paraId="45045659" w14:textId="77777777" w:rsidR="00C01AD9" w:rsidRDefault="00C01AD9" w:rsidP="006009B9">
      <w:pPr>
        <w:jc w:val="right"/>
        <w:rPr>
          <w:rStyle w:val="IntenseEmphasis"/>
        </w:rPr>
      </w:pPr>
    </w:p>
    <w:p w14:paraId="52715E59" w14:textId="77777777" w:rsidR="00C01AD9" w:rsidRDefault="00C01AD9" w:rsidP="006009B9">
      <w:pPr>
        <w:jc w:val="right"/>
        <w:rPr>
          <w:rStyle w:val="IntenseEmphasis"/>
        </w:rPr>
      </w:pPr>
    </w:p>
    <w:p w14:paraId="623D67ED" w14:textId="77777777" w:rsidR="00C01AD9" w:rsidRDefault="00C01AD9" w:rsidP="006009B9">
      <w:pPr>
        <w:jc w:val="right"/>
        <w:rPr>
          <w:rStyle w:val="IntenseEmphasis"/>
        </w:rPr>
      </w:pPr>
    </w:p>
    <w:p w14:paraId="68C8E901" w14:textId="77777777" w:rsidR="00C01AD9" w:rsidRDefault="00C01AD9" w:rsidP="006009B9">
      <w:pPr>
        <w:jc w:val="right"/>
        <w:rPr>
          <w:rStyle w:val="IntenseEmphasis"/>
        </w:rPr>
      </w:pPr>
    </w:p>
    <w:p w14:paraId="7E9FB981" w14:textId="77777777" w:rsidR="00C01AD9" w:rsidRDefault="00C01AD9" w:rsidP="006009B9">
      <w:pPr>
        <w:jc w:val="right"/>
        <w:rPr>
          <w:rStyle w:val="IntenseEmphasis"/>
        </w:rPr>
      </w:pPr>
    </w:p>
    <w:p w14:paraId="509C8A84" w14:textId="77777777" w:rsidR="00C01AD9" w:rsidRDefault="00C01AD9" w:rsidP="006009B9">
      <w:pPr>
        <w:jc w:val="right"/>
        <w:rPr>
          <w:rStyle w:val="IntenseEmphasis"/>
        </w:rPr>
      </w:pPr>
    </w:p>
    <w:p w14:paraId="207ABF26" w14:textId="77777777" w:rsidR="00C01AD9" w:rsidRDefault="00C01AD9" w:rsidP="006009B9">
      <w:pPr>
        <w:jc w:val="right"/>
        <w:rPr>
          <w:rStyle w:val="IntenseEmphasis"/>
        </w:rPr>
      </w:pPr>
    </w:p>
    <w:p w14:paraId="2003DC70" w14:textId="77777777" w:rsidR="00C01AD9" w:rsidRDefault="00C01AD9" w:rsidP="006009B9">
      <w:pPr>
        <w:jc w:val="right"/>
        <w:rPr>
          <w:rStyle w:val="IntenseEmphasis"/>
        </w:rPr>
      </w:pPr>
    </w:p>
    <w:p w14:paraId="4F2C810A" w14:textId="77777777" w:rsidR="00C01AD9" w:rsidRDefault="00C01AD9" w:rsidP="006009B9">
      <w:pPr>
        <w:jc w:val="right"/>
        <w:rPr>
          <w:rStyle w:val="IntenseEmphasis"/>
        </w:rPr>
      </w:pPr>
    </w:p>
    <w:p w14:paraId="795F39FE" w14:textId="77777777" w:rsidR="00C01AD9" w:rsidRDefault="00C01AD9" w:rsidP="006009B9">
      <w:pPr>
        <w:jc w:val="right"/>
        <w:rPr>
          <w:rStyle w:val="IntenseEmphasis"/>
        </w:rPr>
      </w:pPr>
    </w:p>
    <w:p w14:paraId="24160F2D" w14:textId="77777777" w:rsidR="00C01AD9" w:rsidRPr="00C01AD9" w:rsidRDefault="00C01AD9" w:rsidP="00C01AD9">
      <w:bookmarkStart w:id="52" w:name="cysill"/>
      <w:bookmarkEnd w:id="52"/>
    </w:p>
    <w:sectPr w:rsidR="00C01AD9" w:rsidRPr="00C01AD9" w:rsidSect="000A6267">
      <w:pgSz w:w="16840" w:h="11910" w:orient="landscape"/>
      <w:pgMar w:top="720" w:right="0" w:bottom="420" w:left="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3F119B" w14:textId="77777777" w:rsidR="00530F33" w:rsidRDefault="004904A5">
      <w:r>
        <w:separator/>
      </w:r>
    </w:p>
  </w:endnote>
  <w:endnote w:type="continuationSeparator" w:id="0">
    <w:p w14:paraId="046063BB" w14:textId="77777777" w:rsidR="00530F33" w:rsidRDefault="004904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FrutigerLTStd-Bold">
    <w:altName w:val="Malgun Gothic"/>
    <w:panose1 w:val="00000000000000000000"/>
    <w:charset w:val="00"/>
    <w:family w:val="swiss"/>
    <w:notTrueType/>
    <w:pitch w:val="variable"/>
    <w:sig w:usb0="00000003" w:usb1="4000204A"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3BF1DB" w14:textId="77777777" w:rsidR="00C71105" w:rsidRDefault="004904A5" w:rsidP="00C7110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7</w:t>
    </w:r>
    <w:r>
      <w:rPr>
        <w:rStyle w:val="PageNumber"/>
      </w:rPr>
      <w:fldChar w:fldCharType="end"/>
    </w:r>
  </w:p>
  <w:p w14:paraId="12BA2F56" w14:textId="77777777" w:rsidR="00C71105" w:rsidRDefault="00C71105" w:rsidP="00184B4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01630" w14:textId="77777777" w:rsidR="00C71105" w:rsidRDefault="004904A5" w:rsidP="00891915">
    <w:pPr>
      <w:pStyle w:val="Footer"/>
      <w:framePr w:w="818" w:wrap="none" w:vAnchor="text" w:hAnchor="margin" w:x="16018" w:y="1"/>
      <w:ind w:left="-567"/>
      <w:jc w:val="center"/>
      <w:rPr>
        <w:rStyle w:val="PageNumber"/>
      </w:rPr>
    </w:pPr>
    <w:r>
      <w:rPr>
        <w:rStyle w:val="PageNumber"/>
      </w:rPr>
      <w:fldChar w:fldCharType="begin"/>
    </w:r>
    <w:r>
      <w:rPr>
        <w:rStyle w:val="PageNumber"/>
      </w:rPr>
      <w:instrText xml:space="preserve"> PAGE </w:instrText>
    </w:r>
    <w:r>
      <w:rPr>
        <w:rStyle w:val="PageNumber"/>
      </w:rPr>
      <w:fldChar w:fldCharType="separate"/>
    </w:r>
    <w:r w:rsidR="00127FB2">
      <w:rPr>
        <w:rStyle w:val="PageNumber"/>
        <w:noProof/>
      </w:rPr>
      <w:t>1</w:t>
    </w:r>
    <w:r>
      <w:rPr>
        <w:rStyle w:val="PageNumber"/>
      </w:rPr>
      <w:fldChar w:fldCharType="end"/>
    </w:r>
  </w:p>
  <w:p w14:paraId="64E01D0E" w14:textId="342B8E03" w:rsidR="00C71105" w:rsidRDefault="004904A5" w:rsidP="00891915">
    <w:pPr>
      <w:pStyle w:val="Footer"/>
      <w:tabs>
        <w:tab w:val="clear" w:pos="4513"/>
        <w:tab w:val="clear" w:pos="9026"/>
        <w:tab w:val="left" w:pos="709"/>
        <w:tab w:val="right" w:pos="16480"/>
      </w:tabs>
      <w:ind w:left="851" w:right="360"/>
    </w:pPr>
    <w:r>
      <w:rPr>
        <w:noProof/>
        <w:lang w:val="en-GB" w:eastAsia="en-GB"/>
      </w:rPr>
      <w:drawing>
        <wp:anchor distT="0" distB="0" distL="114300" distR="114300" simplePos="0" relativeHeight="251658240" behindDoc="0" locked="0" layoutInCell="1" allowOverlap="1" wp14:anchorId="244B0169" wp14:editId="6C81DC5A">
          <wp:simplePos x="0" y="0"/>
          <wp:positionH relativeFrom="page">
            <wp:align>left</wp:align>
          </wp:positionH>
          <wp:positionV relativeFrom="paragraph">
            <wp:posOffset>261364</wp:posOffset>
          </wp:positionV>
          <wp:extent cx="10687685" cy="748030"/>
          <wp:effectExtent l="0" t="0" r="0" b="0"/>
          <wp:wrapThrough wrapText="bothSides">
            <wp:wrapPolygon edited="0">
              <wp:start x="0" y="0"/>
              <wp:lineTo x="0" y="20903"/>
              <wp:lineTo x="21560" y="20903"/>
              <wp:lineTo x="21560" y="0"/>
              <wp:lineTo x="0" y="0"/>
            </wp:wrapPolygon>
          </wp:wrapThrough>
          <wp:docPr id="11" name="Picture 2" descr="Background pattern&#10;&#10;Description automatically generated"/>
          <wp:cNvGraphicFramePr/>
          <a:graphic xmlns:a="http://schemas.openxmlformats.org/drawingml/2006/main">
            <a:graphicData uri="http://schemas.openxmlformats.org/drawingml/2006/picture">
              <pic:pic xmlns:pic="http://schemas.openxmlformats.org/drawingml/2006/picture">
                <pic:nvPicPr>
                  <pic:cNvPr id="11" name="Picture 2" descr="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bwMode="auto">
                  <a:xfrm>
                    <a:off x="0" y="0"/>
                    <a:ext cx="10687685" cy="7480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C16BE">
      <w:rPr>
        <w:rFonts w:eastAsia="Arial"/>
        <w:lang w:val="cy-GB"/>
      </w:rPr>
      <w:t>Terfynol</w:t>
    </w:r>
    <w:r>
      <w:rPr>
        <w:rFonts w:eastAsia="Arial"/>
        <w:lang w:val="cy-GB"/>
      </w:rPr>
      <w:t xml:space="preserve"> 1.0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C57D52" w14:textId="77777777" w:rsidR="00075F55" w:rsidRDefault="004904A5" w:rsidP="00607305">
      <w:r>
        <w:separator/>
      </w:r>
    </w:p>
  </w:footnote>
  <w:footnote w:type="continuationSeparator" w:id="0">
    <w:p w14:paraId="18C26ECF" w14:textId="77777777" w:rsidR="00075F55" w:rsidRDefault="004904A5" w:rsidP="00607305">
      <w:r>
        <w:continuationSeparator/>
      </w:r>
    </w:p>
  </w:footnote>
  <w:footnote w:id="1">
    <w:p w14:paraId="4CEF6646" w14:textId="77777777" w:rsidR="00C71105" w:rsidRPr="001639A4" w:rsidRDefault="004904A5" w:rsidP="000A6267">
      <w:pPr>
        <w:pStyle w:val="FootnoteText"/>
        <w:jc w:val="both"/>
        <w:rPr>
          <w:rFonts w:ascii="Arial" w:hAnsi="Arial" w:cs="Arial"/>
          <w:sz w:val="18"/>
          <w:szCs w:val="18"/>
        </w:rPr>
      </w:pPr>
      <w:r w:rsidRPr="001639A4">
        <w:rPr>
          <w:rStyle w:val="FootnoteReference"/>
          <w:rFonts w:ascii="Arial" w:hAnsi="Arial" w:cs="Arial"/>
          <w:sz w:val="18"/>
          <w:szCs w:val="18"/>
        </w:rPr>
        <w:footnoteRef/>
      </w:r>
      <w:r>
        <w:rPr>
          <w:rFonts w:ascii="Arial" w:eastAsia="Arial" w:hAnsi="Arial" w:cs="Arial"/>
          <w:sz w:val="18"/>
          <w:szCs w:val="18"/>
          <w:lang w:val="cy-GB"/>
        </w:rPr>
        <w:t xml:space="preserve"> Ar 31 Mawrth 2022 daeth y Rhaglen Ysgogi Arloesi genedlaethol i ben.  Ail-</w:t>
      </w:r>
      <w:proofErr w:type="spellStart"/>
      <w:r>
        <w:rPr>
          <w:rFonts w:ascii="Arial" w:eastAsia="Arial" w:hAnsi="Arial" w:cs="Arial"/>
          <w:sz w:val="18"/>
          <w:szCs w:val="18"/>
          <w:lang w:val="cy-GB"/>
        </w:rPr>
        <w:t>becynnwyd</w:t>
      </w:r>
      <w:proofErr w:type="spellEnd"/>
      <w:r>
        <w:rPr>
          <w:rFonts w:ascii="Arial" w:eastAsia="Arial" w:hAnsi="Arial" w:cs="Arial"/>
          <w:sz w:val="18"/>
          <w:szCs w:val="18"/>
          <w:lang w:val="cy-GB"/>
        </w:rPr>
        <w:t xml:space="preserve"> y cyllid blynyddol gwerth £3.8 miliwn i gefnogi'r gwaith o gyflawni blaenoriaethau a chynllun gwaith y Rhaglen Strategol Gofal Sylfaenol (RhSGS) a'i ail-lansio fel y Gronfa Rhaglen Strategol Gofal Sylfaenol o fis Ebrill 2022 (Cronfa RhSGS).  Mae llywodraethu ar gyfer y Gronfa yn dal i gael ei reoli drwy Grŵp Cymheiriaid Gweithredol y </w:t>
      </w:r>
      <w:proofErr w:type="spellStart"/>
      <w:r>
        <w:rPr>
          <w:rFonts w:ascii="Arial" w:eastAsia="Arial" w:hAnsi="Arial" w:cs="Arial"/>
          <w:sz w:val="18"/>
          <w:szCs w:val="18"/>
          <w:lang w:val="cy-GB"/>
        </w:rPr>
        <w:t>CGSCh</w:t>
      </w:r>
      <w:proofErr w:type="spellEnd"/>
      <w:r>
        <w:rPr>
          <w:rFonts w:ascii="Arial" w:eastAsia="Arial" w:hAnsi="Arial" w:cs="Arial"/>
          <w:sz w:val="18"/>
          <w:szCs w:val="18"/>
          <w:lang w:val="cy-GB"/>
        </w:rPr>
        <w:t xml:space="preserve"> cenedlaethol a’u cymeradwyo gan y Bwrdd Gofal Sylfaenol Cenedlaethol.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4807A4" w14:textId="089B096F" w:rsidR="00891915" w:rsidRPr="00891915" w:rsidRDefault="00891915" w:rsidP="00891915">
    <w:pPr>
      <w:pStyle w:val="Header"/>
      <w:jc w:val="right"/>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837DD"/>
    <w:multiLevelType w:val="hybridMultilevel"/>
    <w:tmpl w:val="A3CEA580"/>
    <w:lvl w:ilvl="0" w:tplc="A83A5B9A">
      <w:start w:val="1"/>
      <w:numFmt w:val="bullet"/>
      <w:lvlText w:val=""/>
      <w:lvlJc w:val="left"/>
      <w:pPr>
        <w:ind w:left="360" w:hanging="360"/>
      </w:pPr>
      <w:rPr>
        <w:rFonts w:ascii="Wingdings" w:hAnsi="Wingdings" w:hint="default"/>
      </w:rPr>
    </w:lvl>
    <w:lvl w:ilvl="1" w:tplc="BCAA7174" w:tentative="1">
      <w:start w:val="1"/>
      <w:numFmt w:val="bullet"/>
      <w:lvlText w:val="o"/>
      <w:lvlJc w:val="left"/>
      <w:pPr>
        <w:ind w:left="1080" w:hanging="360"/>
      </w:pPr>
      <w:rPr>
        <w:rFonts w:ascii="Courier New" w:hAnsi="Courier New" w:cs="Courier New" w:hint="default"/>
      </w:rPr>
    </w:lvl>
    <w:lvl w:ilvl="2" w:tplc="D91CC4A2" w:tentative="1">
      <w:start w:val="1"/>
      <w:numFmt w:val="bullet"/>
      <w:lvlText w:val=""/>
      <w:lvlJc w:val="left"/>
      <w:pPr>
        <w:ind w:left="1800" w:hanging="360"/>
      </w:pPr>
      <w:rPr>
        <w:rFonts w:ascii="Wingdings" w:hAnsi="Wingdings" w:hint="default"/>
      </w:rPr>
    </w:lvl>
    <w:lvl w:ilvl="3" w:tplc="15721376" w:tentative="1">
      <w:start w:val="1"/>
      <w:numFmt w:val="bullet"/>
      <w:lvlText w:val=""/>
      <w:lvlJc w:val="left"/>
      <w:pPr>
        <w:ind w:left="2520" w:hanging="360"/>
      </w:pPr>
      <w:rPr>
        <w:rFonts w:ascii="Symbol" w:hAnsi="Symbol" w:hint="default"/>
      </w:rPr>
    </w:lvl>
    <w:lvl w:ilvl="4" w:tplc="F3023EA8" w:tentative="1">
      <w:start w:val="1"/>
      <w:numFmt w:val="bullet"/>
      <w:lvlText w:val="o"/>
      <w:lvlJc w:val="left"/>
      <w:pPr>
        <w:ind w:left="3240" w:hanging="360"/>
      </w:pPr>
      <w:rPr>
        <w:rFonts w:ascii="Courier New" w:hAnsi="Courier New" w:cs="Courier New" w:hint="default"/>
      </w:rPr>
    </w:lvl>
    <w:lvl w:ilvl="5" w:tplc="4420E82A" w:tentative="1">
      <w:start w:val="1"/>
      <w:numFmt w:val="bullet"/>
      <w:lvlText w:val=""/>
      <w:lvlJc w:val="left"/>
      <w:pPr>
        <w:ind w:left="3960" w:hanging="360"/>
      </w:pPr>
      <w:rPr>
        <w:rFonts w:ascii="Wingdings" w:hAnsi="Wingdings" w:hint="default"/>
      </w:rPr>
    </w:lvl>
    <w:lvl w:ilvl="6" w:tplc="2DEAC2A2" w:tentative="1">
      <w:start w:val="1"/>
      <w:numFmt w:val="bullet"/>
      <w:lvlText w:val=""/>
      <w:lvlJc w:val="left"/>
      <w:pPr>
        <w:ind w:left="4680" w:hanging="360"/>
      </w:pPr>
      <w:rPr>
        <w:rFonts w:ascii="Symbol" w:hAnsi="Symbol" w:hint="default"/>
      </w:rPr>
    </w:lvl>
    <w:lvl w:ilvl="7" w:tplc="346207AA" w:tentative="1">
      <w:start w:val="1"/>
      <w:numFmt w:val="bullet"/>
      <w:lvlText w:val="o"/>
      <w:lvlJc w:val="left"/>
      <w:pPr>
        <w:ind w:left="5400" w:hanging="360"/>
      </w:pPr>
      <w:rPr>
        <w:rFonts w:ascii="Courier New" w:hAnsi="Courier New" w:cs="Courier New" w:hint="default"/>
      </w:rPr>
    </w:lvl>
    <w:lvl w:ilvl="8" w:tplc="41FA9D10" w:tentative="1">
      <w:start w:val="1"/>
      <w:numFmt w:val="bullet"/>
      <w:lvlText w:val=""/>
      <w:lvlJc w:val="left"/>
      <w:pPr>
        <w:ind w:left="6120" w:hanging="360"/>
      </w:pPr>
      <w:rPr>
        <w:rFonts w:ascii="Wingdings" w:hAnsi="Wingdings" w:hint="default"/>
      </w:rPr>
    </w:lvl>
  </w:abstractNum>
  <w:abstractNum w:abstractNumId="1" w15:restartNumberingAfterBreak="0">
    <w:nsid w:val="05647B0D"/>
    <w:multiLevelType w:val="hybridMultilevel"/>
    <w:tmpl w:val="2682991A"/>
    <w:lvl w:ilvl="0" w:tplc="D722ED56">
      <w:start w:val="1"/>
      <w:numFmt w:val="decimal"/>
      <w:lvlText w:val="%1."/>
      <w:lvlJc w:val="left"/>
      <w:pPr>
        <w:ind w:left="360" w:hanging="360"/>
      </w:pPr>
      <w:rPr>
        <w:rFonts w:hint="default"/>
      </w:rPr>
    </w:lvl>
    <w:lvl w:ilvl="1" w:tplc="93E432B4">
      <w:start w:val="1"/>
      <w:numFmt w:val="lowerLetter"/>
      <w:lvlText w:val="%2."/>
      <w:lvlJc w:val="left"/>
      <w:pPr>
        <w:ind w:left="1080" w:hanging="360"/>
      </w:pPr>
    </w:lvl>
    <w:lvl w:ilvl="2" w:tplc="7AC2F598" w:tentative="1">
      <w:start w:val="1"/>
      <w:numFmt w:val="lowerRoman"/>
      <w:lvlText w:val="%3."/>
      <w:lvlJc w:val="right"/>
      <w:pPr>
        <w:ind w:left="1800" w:hanging="180"/>
      </w:pPr>
    </w:lvl>
    <w:lvl w:ilvl="3" w:tplc="69E6007C" w:tentative="1">
      <w:start w:val="1"/>
      <w:numFmt w:val="decimal"/>
      <w:lvlText w:val="%4."/>
      <w:lvlJc w:val="left"/>
      <w:pPr>
        <w:ind w:left="2520" w:hanging="360"/>
      </w:pPr>
    </w:lvl>
    <w:lvl w:ilvl="4" w:tplc="F19C7504" w:tentative="1">
      <w:start w:val="1"/>
      <w:numFmt w:val="lowerLetter"/>
      <w:lvlText w:val="%5."/>
      <w:lvlJc w:val="left"/>
      <w:pPr>
        <w:ind w:left="3240" w:hanging="360"/>
      </w:pPr>
    </w:lvl>
    <w:lvl w:ilvl="5" w:tplc="B6FC89F0" w:tentative="1">
      <w:start w:val="1"/>
      <w:numFmt w:val="lowerRoman"/>
      <w:lvlText w:val="%6."/>
      <w:lvlJc w:val="right"/>
      <w:pPr>
        <w:ind w:left="3960" w:hanging="180"/>
      </w:pPr>
    </w:lvl>
    <w:lvl w:ilvl="6" w:tplc="2D266D44" w:tentative="1">
      <w:start w:val="1"/>
      <w:numFmt w:val="decimal"/>
      <w:lvlText w:val="%7."/>
      <w:lvlJc w:val="left"/>
      <w:pPr>
        <w:ind w:left="4680" w:hanging="360"/>
      </w:pPr>
    </w:lvl>
    <w:lvl w:ilvl="7" w:tplc="49EE81DC" w:tentative="1">
      <w:start w:val="1"/>
      <w:numFmt w:val="lowerLetter"/>
      <w:lvlText w:val="%8."/>
      <w:lvlJc w:val="left"/>
      <w:pPr>
        <w:ind w:left="5400" w:hanging="360"/>
      </w:pPr>
    </w:lvl>
    <w:lvl w:ilvl="8" w:tplc="7CC4E45A" w:tentative="1">
      <w:start w:val="1"/>
      <w:numFmt w:val="lowerRoman"/>
      <w:lvlText w:val="%9."/>
      <w:lvlJc w:val="right"/>
      <w:pPr>
        <w:ind w:left="6120" w:hanging="180"/>
      </w:pPr>
    </w:lvl>
  </w:abstractNum>
  <w:abstractNum w:abstractNumId="2" w15:restartNumberingAfterBreak="0">
    <w:nsid w:val="075A449F"/>
    <w:multiLevelType w:val="hybridMultilevel"/>
    <w:tmpl w:val="AB44E54E"/>
    <w:lvl w:ilvl="0" w:tplc="78F85DC8">
      <w:start w:val="1"/>
      <w:numFmt w:val="bullet"/>
      <w:lvlText w:val=""/>
      <w:lvlJc w:val="left"/>
      <w:pPr>
        <w:ind w:left="360" w:hanging="360"/>
      </w:pPr>
      <w:rPr>
        <w:rFonts w:ascii="Wingdings" w:hAnsi="Wingdings" w:hint="default"/>
      </w:rPr>
    </w:lvl>
    <w:lvl w:ilvl="1" w:tplc="4CC80AAC" w:tentative="1">
      <w:start w:val="1"/>
      <w:numFmt w:val="lowerLetter"/>
      <w:lvlText w:val="%2."/>
      <w:lvlJc w:val="left"/>
      <w:pPr>
        <w:ind w:left="1080" w:hanging="360"/>
      </w:pPr>
    </w:lvl>
    <w:lvl w:ilvl="2" w:tplc="A1E2EB06" w:tentative="1">
      <w:start w:val="1"/>
      <w:numFmt w:val="lowerRoman"/>
      <w:lvlText w:val="%3."/>
      <w:lvlJc w:val="right"/>
      <w:pPr>
        <w:ind w:left="1800" w:hanging="180"/>
      </w:pPr>
    </w:lvl>
    <w:lvl w:ilvl="3" w:tplc="08FE4D96" w:tentative="1">
      <w:start w:val="1"/>
      <w:numFmt w:val="decimal"/>
      <w:lvlText w:val="%4."/>
      <w:lvlJc w:val="left"/>
      <w:pPr>
        <w:ind w:left="2520" w:hanging="360"/>
      </w:pPr>
    </w:lvl>
    <w:lvl w:ilvl="4" w:tplc="CCA096E8" w:tentative="1">
      <w:start w:val="1"/>
      <w:numFmt w:val="lowerLetter"/>
      <w:lvlText w:val="%5."/>
      <w:lvlJc w:val="left"/>
      <w:pPr>
        <w:ind w:left="3240" w:hanging="360"/>
      </w:pPr>
    </w:lvl>
    <w:lvl w:ilvl="5" w:tplc="ADB0B21E" w:tentative="1">
      <w:start w:val="1"/>
      <w:numFmt w:val="lowerRoman"/>
      <w:lvlText w:val="%6."/>
      <w:lvlJc w:val="right"/>
      <w:pPr>
        <w:ind w:left="3960" w:hanging="180"/>
      </w:pPr>
    </w:lvl>
    <w:lvl w:ilvl="6" w:tplc="D30C24B4" w:tentative="1">
      <w:start w:val="1"/>
      <w:numFmt w:val="decimal"/>
      <w:lvlText w:val="%7."/>
      <w:lvlJc w:val="left"/>
      <w:pPr>
        <w:ind w:left="4680" w:hanging="360"/>
      </w:pPr>
    </w:lvl>
    <w:lvl w:ilvl="7" w:tplc="6C3A65F0" w:tentative="1">
      <w:start w:val="1"/>
      <w:numFmt w:val="lowerLetter"/>
      <w:lvlText w:val="%8."/>
      <w:lvlJc w:val="left"/>
      <w:pPr>
        <w:ind w:left="5400" w:hanging="360"/>
      </w:pPr>
    </w:lvl>
    <w:lvl w:ilvl="8" w:tplc="363AC0E6" w:tentative="1">
      <w:start w:val="1"/>
      <w:numFmt w:val="lowerRoman"/>
      <w:lvlText w:val="%9."/>
      <w:lvlJc w:val="right"/>
      <w:pPr>
        <w:ind w:left="6120" w:hanging="180"/>
      </w:pPr>
    </w:lvl>
  </w:abstractNum>
  <w:abstractNum w:abstractNumId="3" w15:restartNumberingAfterBreak="0">
    <w:nsid w:val="07CC41DF"/>
    <w:multiLevelType w:val="hybridMultilevel"/>
    <w:tmpl w:val="74903AA8"/>
    <w:lvl w:ilvl="0" w:tplc="E7321FE8">
      <w:start w:val="1"/>
      <w:numFmt w:val="bullet"/>
      <w:lvlText w:val=""/>
      <w:lvlJc w:val="left"/>
      <w:pPr>
        <w:ind w:left="720" w:hanging="360"/>
      </w:pPr>
      <w:rPr>
        <w:rFonts w:ascii="Symbol" w:hAnsi="Symbol" w:hint="default"/>
        <w:color w:val="365F91" w:themeColor="accent1" w:themeShade="BF"/>
      </w:rPr>
    </w:lvl>
    <w:lvl w:ilvl="1" w:tplc="79E829E6" w:tentative="1">
      <w:start w:val="1"/>
      <w:numFmt w:val="bullet"/>
      <w:lvlText w:val="o"/>
      <w:lvlJc w:val="left"/>
      <w:pPr>
        <w:ind w:left="1440" w:hanging="360"/>
      </w:pPr>
      <w:rPr>
        <w:rFonts w:ascii="Courier New" w:hAnsi="Courier New" w:cs="Courier New" w:hint="default"/>
      </w:rPr>
    </w:lvl>
    <w:lvl w:ilvl="2" w:tplc="A6A81764" w:tentative="1">
      <w:start w:val="1"/>
      <w:numFmt w:val="bullet"/>
      <w:lvlText w:val=""/>
      <w:lvlJc w:val="left"/>
      <w:pPr>
        <w:ind w:left="2160" w:hanging="360"/>
      </w:pPr>
      <w:rPr>
        <w:rFonts w:ascii="Wingdings" w:hAnsi="Wingdings" w:hint="default"/>
      </w:rPr>
    </w:lvl>
    <w:lvl w:ilvl="3" w:tplc="C812F96C" w:tentative="1">
      <w:start w:val="1"/>
      <w:numFmt w:val="bullet"/>
      <w:lvlText w:val=""/>
      <w:lvlJc w:val="left"/>
      <w:pPr>
        <w:ind w:left="2880" w:hanging="360"/>
      </w:pPr>
      <w:rPr>
        <w:rFonts w:ascii="Symbol" w:hAnsi="Symbol" w:hint="default"/>
      </w:rPr>
    </w:lvl>
    <w:lvl w:ilvl="4" w:tplc="5B960EB2" w:tentative="1">
      <w:start w:val="1"/>
      <w:numFmt w:val="bullet"/>
      <w:lvlText w:val="o"/>
      <w:lvlJc w:val="left"/>
      <w:pPr>
        <w:ind w:left="3600" w:hanging="360"/>
      </w:pPr>
      <w:rPr>
        <w:rFonts w:ascii="Courier New" w:hAnsi="Courier New" w:cs="Courier New" w:hint="default"/>
      </w:rPr>
    </w:lvl>
    <w:lvl w:ilvl="5" w:tplc="1C9ACABE" w:tentative="1">
      <w:start w:val="1"/>
      <w:numFmt w:val="bullet"/>
      <w:lvlText w:val=""/>
      <w:lvlJc w:val="left"/>
      <w:pPr>
        <w:ind w:left="4320" w:hanging="360"/>
      </w:pPr>
      <w:rPr>
        <w:rFonts w:ascii="Wingdings" w:hAnsi="Wingdings" w:hint="default"/>
      </w:rPr>
    </w:lvl>
    <w:lvl w:ilvl="6" w:tplc="6C928FC8" w:tentative="1">
      <w:start w:val="1"/>
      <w:numFmt w:val="bullet"/>
      <w:lvlText w:val=""/>
      <w:lvlJc w:val="left"/>
      <w:pPr>
        <w:ind w:left="5040" w:hanging="360"/>
      </w:pPr>
      <w:rPr>
        <w:rFonts w:ascii="Symbol" w:hAnsi="Symbol" w:hint="default"/>
      </w:rPr>
    </w:lvl>
    <w:lvl w:ilvl="7" w:tplc="62DA9F92" w:tentative="1">
      <w:start w:val="1"/>
      <w:numFmt w:val="bullet"/>
      <w:lvlText w:val="o"/>
      <w:lvlJc w:val="left"/>
      <w:pPr>
        <w:ind w:left="5760" w:hanging="360"/>
      </w:pPr>
      <w:rPr>
        <w:rFonts w:ascii="Courier New" w:hAnsi="Courier New" w:cs="Courier New" w:hint="default"/>
      </w:rPr>
    </w:lvl>
    <w:lvl w:ilvl="8" w:tplc="21669FB8" w:tentative="1">
      <w:start w:val="1"/>
      <w:numFmt w:val="bullet"/>
      <w:lvlText w:val=""/>
      <w:lvlJc w:val="left"/>
      <w:pPr>
        <w:ind w:left="6480" w:hanging="360"/>
      </w:pPr>
      <w:rPr>
        <w:rFonts w:ascii="Wingdings" w:hAnsi="Wingdings" w:hint="default"/>
      </w:rPr>
    </w:lvl>
  </w:abstractNum>
  <w:abstractNum w:abstractNumId="4" w15:restartNumberingAfterBreak="0">
    <w:nsid w:val="096D401E"/>
    <w:multiLevelType w:val="hybridMultilevel"/>
    <w:tmpl w:val="3410C800"/>
    <w:lvl w:ilvl="0" w:tplc="FCB070D0">
      <w:start w:val="1"/>
      <w:numFmt w:val="bullet"/>
      <w:lvlText w:val=""/>
      <w:lvlJc w:val="left"/>
      <w:pPr>
        <w:ind w:left="720" w:hanging="360"/>
      </w:pPr>
      <w:rPr>
        <w:rFonts w:ascii="Symbol" w:hAnsi="Symbol" w:hint="default"/>
        <w:color w:val="365F91" w:themeColor="accent1" w:themeShade="BF"/>
      </w:rPr>
    </w:lvl>
    <w:lvl w:ilvl="1" w:tplc="40A09DF0">
      <w:start w:val="1"/>
      <w:numFmt w:val="bullet"/>
      <w:lvlText w:val="o"/>
      <w:lvlJc w:val="left"/>
      <w:pPr>
        <w:ind w:left="1440" w:hanging="360"/>
      </w:pPr>
      <w:rPr>
        <w:rFonts w:ascii="Courier New" w:hAnsi="Courier New" w:cs="Courier New" w:hint="default"/>
      </w:rPr>
    </w:lvl>
    <w:lvl w:ilvl="2" w:tplc="9FE6AF10" w:tentative="1">
      <w:start w:val="1"/>
      <w:numFmt w:val="bullet"/>
      <w:lvlText w:val=""/>
      <w:lvlJc w:val="left"/>
      <w:pPr>
        <w:ind w:left="2160" w:hanging="360"/>
      </w:pPr>
      <w:rPr>
        <w:rFonts w:ascii="Wingdings" w:hAnsi="Wingdings" w:hint="default"/>
      </w:rPr>
    </w:lvl>
    <w:lvl w:ilvl="3" w:tplc="64F0E2DC" w:tentative="1">
      <w:start w:val="1"/>
      <w:numFmt w:val="bullet"/>
      <w:lvlText w:val=""/>
      <w:lvlJc w:val="left"/>
      <w:pPr>
        <w:ind w:left="2880" w:hanging="360"/>
      </w:pPr>
      <w:rPr>
        <w:rFonts w:ascii="Symbol" w:hAnsi="Symbol" w:hint="default"/>
      </w:rPr>
    </w:lvl>
    <w:lvl w:ilvl="4" w:tplc="B4360600" w:tentative="1">
      <w:start w:val="1"/>
      <w:numFmt w:val="bullet"/>
      <w:lvlText w:val="o"/>
      <w:lvlJc w:val="left"/>
      <w:pPr>
        <w:ind w:left="3600" w:hanging="360"/>
      </w:pPr>
      <w:rPr>
        <w:rFonts w:ascii="Courier New" w:hAnsi="Courier New" w:cs="Courier New" w:hint="default"/>
      </w:rPr>
    </w:lvl>
    <w:lvl w:ilvl="5" w:tplc="6E621C74" w:tentative="1">
      <w:start w:val="1"/>
      <w:numFmt w:val="bullet"/>
      <w:lvlText w:val=""/>
      <w:lvlJc w:val="left"/>
      <w:pPr>
        <w:ind w:left="4320" w:hanging="360"/>
      </w:pPr>
      <w:rPr>
        <w:rFonts w:ascii="Wingdings" w:hAnsi="Wingdings" w:hint="default"/>
      </w:rPr>
    </w:lvl>
    <w:lvl w:ilvl="6" w:tplc="0718787A" w:tentative="1">
      <w:start w:val="1"/>
      <w:numFmt w:val="bullet"/>
      <w:lvlText w:val=""/>
      <w:lvlJc w:val="left"/>
      <w:pPr>
        <w:ind w:left="5040" w:hanging="360"/>
      </w:pPr>
      <w:rPr>
        <w:rFonts w:ascii="Symbol" w:hAnsi="Symbol" w:hint="default"/>
      </w:rPr>
    </w:lvl>
    <w:lvl w:ilvl="7" w:tplc="695EC30C" w:tentative="1">
      <w:start w:val="1"/>
      <w:numFmt w:val="bullet"/>
      <w:lvlText w:val="o"/>
      <w:lvlJc w:val="left"/>
      <w:pPr>
        <w:ind w:left="5760" w:hanging="360"/>
      </w:pPr>
      <w:rPr>
        <w:rFonts w:ascii="Courier New" w:hAnsi="Courier New" w:cs="Courier New" w:hint="default"/>
      </w:rPr>
    </w:lvl>
    <w:lvl w:ilvl="8" w:tplc="3030F39A" w:tentative="1">
      <w:start w:val="1"/>
      <w:numFmt w:val="bullet"/>
      <w:lvlText w:val=""/>
      <w:lvlJc w:val="left"/>
      <w:pPr>
        <w:ind w:left="6480" w:hanging="360"/>
      </w:pPr>
      <w:rPr>
        <w:rFonts w:ascii="Wingdings" w:hAnsi="Wingdings" w:hint="default"/>
      </w:rPr>
    </w:lvl>
  </w:abstractNum>
  <w:abstractNum w:abstractNumId="5" w15:restartNumberingAfterBreak="0">
    <w:nsid w:val="0B39441E"/>
    <w:multiLevelType w:val="hybridMultilevel"/>
    <w:tmpl w:val="A8160122"/>
    <w:lvl w:ilvl="0" w:tplc="9EB87880">
      <w:start w:val="1"/>
      <w:numFmt w:val="bullet"/>
      <w:lvlText w:val=""/>
      <w:lvlJc w:val="left"/>
      <w:pPr>
        <w:ind w:left="720" w:hanging="360"/>
      </w:pPr>
      <w:rPr>
        <w:rFonts w:ascii="Symbol" w:hAnsi="Symbol" w:hint="default"/>
        <w:color w:val="365F91" w:themeColor="accent1" w:themeShade="BF"/>
      </w:rPr>
    </w:lvl>
    <w:lvl w:ilvl="1" w:tplc="6C5A1D10" w:tentative="1">
      <w:start w:val="1"/>
      <w:numFmt w:val="bullet"/>
      <w:lvlText w:val="o"/>
      <w:lvlJc w:val="left"/>
      <w:pPr>
        <w:ind w:left="1440" w:hanging="360"/>
      </w:pPr>
      <w:rPr>
        <w:rFonts w:ascii="Courier New" w:hAnsi="Courier New" w:cs="Courier New" w:hint="default"/>
      </w:rPr>
    </w:lvl>
    <w:lvl w:ilvl="2" w:tplc="3CB20D66" w:tentative="1">
      <w:start w:val="1"/>
      <w:numFmt w:val="bullet"/>
      <w:lvlText w:val=""/>
      <w:lvlJc w:val="left"/>
      <w:pPr>
        <w:ind w:left="2160" w:hanging="360"/>
      </w:pPr>
      <w:rPr>
        <w:rFonts w:ascii="Wingdings" w:hAnsi="Wingdings" w:hint="default"/>
      </w:rPr>
    </w:lvl>
    <w:lvl w:ilvl="3" w:tplc="6C44D938" w:tentative="1">
      <w:start w:val="1"/>
      <w:numFmt w:val="bullet"/>
      <w:lvlText w:val=""/>
      <w:lvlJc w:val="left"/>
      <w:pPr>
        <w:ind w:left="2880" w:hanging="360"/>
      </w:pPr>
      <w:rPr>
        <w:rFonts w:ascii="Symbol" w:hAnsi="Symbol" w:hint="default"/>
      </w:rPr>
    </w:lvl>
    <w:lvl w:ilvl="4" w:tplc="B290EAFA" w:tentative="1">
      <w:start w:val="1"/>
      <w:numFmt w:val="bullet"/>
      <w:lvlText w:val="o"/>
      <w:lvlJc w:val="left"/>
      <w:pPr>
        <w:ind w:left="3600" w:hanging="360"/>
      </w:pPr>
      <w:rPr>
        <w:rFonts w:ascii="Courier New" w:hAnsi="Courier New" w:cs="Courier New" w:hint="default"/>
      </w:rPr>
    </w:lvl>
    <w:lvl w:ilvl="5" w:tplc="257C74FA" w:tentative="1">
      <w:start w:val="1"/>
      <w:numFmt w:val="bullet"/>
      <w:lvlText w:val=""/>
      <w:lvlJc w:val="left"/>
      <w:pPr>
        <w:ind w:left="4320" w:hanging="360"/>
      </w:pPr>
      <w:rPr>
        <w:rFonts w:ascii="Wingdings" w:hAnsi="Wingdings" w:hint="default"/>
      </w:rPr>
    </w:lvl>
    <w:lvl w:ilvl="6" w:tplc="0ADAA37E" w:tentative="1">
      <w:start w:val="1"/>
      <w:numFmt w:val="bullet"/>
      <w:lvlText w:val=""/>
      <w:lvlJc w:val="left"/>
      <w:pPr>
        <w:ind w:left="5040" w:hanging="360"/>
      </w:pPr>
      <w:rPr>
        <w:rFonts w:ascii="Symbol" w:hAnsi="Symbol" w:hint="default"/>
      </w:rPr>
    </w:lvl>
    <w:lvl w:ilvl="7" w:tplc="AF667ADA" w:tentative="1">
      <w:start w:val="1"/>
      <w:numFmt w:val="bullet"/>
      <w:lvlText w:val="o"/>
      <w:lvlJc w:val="left"/>
      <w:pPr>
        <w:ind w:left="5760" w:hanging="360"/>
      </w:pPr>
      <w:rPr>
        <w:rFonts w:ascii="Courier New" w:hAnsi="Courier New" w:cs="Courier New" w:hint="default"/>
      </w:rPr>
    </w:lvl>
    <w:lvl w:ilvl="8" w:tplc="7CFA23B8" w:tentative="1">
      <w:start w:val="1"/>
      <w:numFmt w:val="bullet"/>
      <w:lvlText w:val=""/>
      <w:lvlJc w:val="left"/>
      <w:pPr>
        <w:ind w:left="6480" w:hanging="360"/>
      </w:pPr>
      <w:rPr>
        <w:rFonts w:ascii="Wingdings" w:hAnsi="Wingdings" w:hint="default"/>
      </w:rPr>
    </w:lvl>
  </w:abstractNum>
  <w:abstractNum w:abstractNumId="6" w15:restartNumberingAfterBreak="0">
    <w:nsid w:val="11AC347F"/>
    <w:multiLevelType w:val="hybridMultilevel"/>
    <w:tmpl w:val="F59877BC"/>
    <w:lvl w:ilvl="0" w:tplc="1E503D8A">
      <w:start w:val="1"/>
      <w:numFmt w:val="bullet"/>
      <w:lvlText w:val=""/>
      <w:lvlJc w:val="left"/>
      <w:pPr>
        <w:ind w:left="720" w:hanging="360"/>
      </w:pPr>
      <w:rPr>
        <w:rFonts w:ascii="Symbol" w:hAnsi="Symbol" w:hint="default"/>
        <w:color w:val="365F91" w:themeColor="accent1" w:themeShade="BF"/>
      </w:rPr>
    </w:lvl>
    <w:lvl w:ilvl="1" w:tplc="61BE371E" w:tentative="1">
      <w:start w:val="1"/>
      <w:numFmt w:val="bullet"/>
      <w:lvlText w:val="o"/>
      <w:lvlJc w:val="left"/>
      <w:pPr>
        <w:ind w:left="1440" w:hanging="360"/>
      </w:pPr>
      <w:rPr>
        <w:rFonts w:ascii="Courier New" w:hAnsi="Courier New" w:cs="Courier New" w:hint="default"/>
      </w:rPr>
    </w:lvl>
    <w:lvl w:ilvl="2" w:tplc="F99A28C4" w:tentative="1">
      <w:start w:val="1"/>
      <w:numFmt w:val="bullet"/>
      <w:lvlText w:val=""/>
      <w:lvlJc w:val="left"/>
      <w:pPr>
        <w:ind w:left="2160" w:hanging="360"/>
      </w:pPr>
      <w:rPr>
        <w:rFonts w:ascii="Wingdings" w:hAnsi="Wingdings" w:hint="default"/>
      </w:rPr>
    </w:lvl>
    <w:lvl w:ilvl="3" w:tplc="4442F9AA" w:tentative="1">
      <w:start w:val="1"/>
      <w:numFmt w:val="bullet"/>
      <w:lvlText w:val=""/>
      <w:lvlJc w:val="left"/>
      <w:pPr>
        <w:ind w:left="2880" w:hanging="360"/>
      </w:pPr>
      <w:rPr>
        <w:rFonts w:ascii="Symbol" w:hAnsi="Symbol" w:hint="default"/>
      </w:rPr>
    </w:lvl>
    <w:lvl w:ilvl="4" w:tplc="8A1847B6" w:tentative="1">
      <w:start w:val="1"/>
      <w:numFmt w:val="bullet"/>
      <w:lvlText w:val="o"/>
      <w:lvlJc w:val="left"/>
      <w:pPr>
        <w:ind w:left="3600" w:hanging="360"/>
      </w:pPr>
      <w:rPr>
        <w:rFonts w:ascii="Courier New" w:hAnsi="Courier New" w:cs="Courier New" w:hint="default"/>
      </w:rPr>
    </w:lvl>
    <w:lvl w:ilvl="5" w:tplc="6A98CFA6" w:tentative="1">
      <w:start w:val="1"/>
      <w:numFmt w:val="bullet"/>
      <w:lvlText w:val=""/>
      <w:lvlJc w:val="left"/>
      <w:pPr>
        <w:ind w:left="4320" w:hanging="360"/>
      </w:pPr>
      <w:rPr>
        <w:rFonts w:ascii="Wingdings" w:hAnsi="Wingdings" w:hint="default"/>
      </w:rPr>
    </w:lvl>
    <w:lvl w:ilvl="6" w:tplc="8C74BADE" w:tentative="1">
      <w:start w:val="1"/>
      <w:numFmt w:val="bullet"/>
      <w:lvlText w:val=""/>
      <w:lvlJc w:val="left"/>
      <w:pPr>
        <w:ind w:left="5040" w:hanging="360"/>
      </w:pPr>
      <w:rPr>
        <w:rFonts w:ascii="Symbol" w:hAnsi="Symbol" w:hint="default"/>
      </w:rPr>
    </w:lvl>
    <w:lvl w:ilvl="7" w:tplc="8BE2E050" w:tentative="1">
      <w:start w:val="1"/>
      <w:numFmt w:val="bullet"/>
      <w:lvlText w:val="o"/>
      <w:lvlJc w:val="left"/>
      <w:pPr>
        <w:ind w:left="5760" w:hanging="360"/>
      </w:pPr>
      <w:rPr>
        <w:rFonts w:ascii="Courier New" w:hAnsi="Courier New" w:cs="Courier New" w:hint="default"/>
      </w:rPr>
    </w:lvl>
    <w:lvl w:ilvl="8" w:tplc="1052610C" w:tentative="1">
      <w:start w:val="1"/>
      <w:numFmt w:val="bullet"/>
      <w:lvlText w:val=""/>
      <w:lvlJc w:val="left"/>
      <w:pPr>
        <w:ind w:left="6480" w:hanging="360"/>
      </w:pPr>
      <w:rPr>
        <w:rFonts w:ascii="Wingdings" w:hAnsi="Wingdings" w:hint="default"/>
      </w:rPr>
    </w:lvl>
  </w:abstractNum>
  <w:abstractNum w:abstractNumId="7" w15:restartNumberingAfterBreak="0">
    <w:nsid w:val="18301BB8"/>
    <w:multiLevelType w:val="hybridMultilevel"/>
    <w:tmpl w:val="24703EB0"/>
    <w:lvl w:ilvl="0" w:tplc="128E12F8">
      <w:start w:val="1"/>
      <w:numFmt w:val="bullet"/>
      <w:lvlText w:val=""/>
      <w:lvlJc w:val="left"/>
      <w:pPr>
        <w:ind w:left="360" w:hanging="360"/>
      </w:pPr>
      <w:rPr>
        <w:rFonts w:ascii="Symbol" w:hAnsi="Symbol" w:hint="default"/>
        <w:color w:val="365F91" w:themeColor="accent1" w:themeShade="BF"/>
      </w:rPr>
    </w:lvl>
    <w:lvl w:ilvl="1" w:tplc="2B329B40" w:tentative="1">
      <w:start w:val="1"/>
      <w:numFmt w:val="bullet"/>
      <w:lvlText w:val="o"/>
      <w:lvlJc w:val="left"/>
      <w:pPr>
        <w:ind w:left="1080" w:hanging="360"/>
      </w:pPr>
      <w:rPr>
        <w:rFonts w:ascii="Courier New" w:hAnsi="Courier New" w:cs="Courier New" w:hint="default"/>
      </w:rPr>
    </w:lvl>
    <w:lvl w:ilvl="2" w:tplc="66309C5A" w:tentative="1">
      <w:start w:val="1"/>
      <w:numFmt w:val="bullet"/>
      <w:lvlText w:val=""/>
      <w:lvlJc w:val="left"/>
      <w:pPr>
        <w:ind w:left="1800" w:hanging="360"/>
      </w:pPr>
      <w:rPr>
        <w:rFonts w:ascii="Wingdings" w:hAnsi="Wingdings" w:hint="default"/>
      </w:rPr>
    </w:lvl>
    <w:lvl w:ilvl="3" w:tplc="C6F8A664" w:tentative="1">
      <w:start w:val="1"/>
      <w:numFmt w:val="bullet"/>
      <w:lvlText w:val=""/>
      <w:lvlJc w:val="left"/>
      <w:pPr>
        <w:ind w:left="2520" w:hanging="360"/>
      </w:pPr>
      <w:rPr>
        <w:rFonts w:ascii="Symbol" w:hAnsi="Symbol" w:hint="default"/>
      </w:rPr>
    </w:lvl>
    <w:lvl w:ilvl="4" w:tplc="C9DCABD6" w:tentative="1">
      <w:start w:val="1"/>
      <w:numFmt w:val="bullet"/>
      <w:lvlText w:val="o"/>
      <w:lvlJc w:val="left"/>
      <w:pPr>
        <w:ind w:left="3240" w:hanging="360"/>
      </w:pPr>
      <w:rPr>
        <w:rFonts w:ascii="Courier New" w:hAnsi="Courier New" w:cs="Courier New" w:hint="default"/>
      </w:rPr>
    </w:lvl>
    <w:lvl w:ilvl="5" w:tplc="A188913E" w:tentative="1">
      <w:start w:val="1"/>
      <w:numFmt w:val="bullet"/>
      <w:lvlText w:val=""/>
      <w:lvlJc w:val="left"/>
      <w:pPr>
        <w:ind w:left="3960" w:hanging="360"/>
      </w:pPr>
      <w:rPr>
        <w:rFonts w:ascii="Wingdings" w:hAnsi="Wingdings" w:hint="default"/>
      </w:rPr>
    </w:lvl>
    <w:lvl w:ilvl="6" w:tplc="977E353C" w:tentative="1">
      <w:start w:val="1"/>
      <w:numFmt w:val="bullet"/>
      <w:lvlText w:val=""/>
      <w:lvlJc w:val="left"/>
      <w:pPr>
        <w:ind w:left="4680" w:hanging="360"/>
      </w:pPr>
      <w:rPr>
        <w:rFonts w:ascii="Symbol" w:hAnsi="Symbol" w:hint="default"/>
      </w:rPr>
    </w:lvl>
    <w:lvl w:ilvl="7" w:tplc="CDB08C90" w:tentative="1">
      <w:start w:val="1"/>
      <w:numFmt w:val="bullet"/>
      <w:lvlText w:val="o"/>
      <w:lvlJc w:val="left"/>
      <w:pPr>
        <w:ind w:left="5400" w:hanging="360"/>
      </w:pPr>
      <w:rPr>
        <w:rFonts w:ascii="Courier New" w:hAnsi="Courier New" w:cs="Courier New" w:hint="default"/>
      </w:rPr>
    </w:lvl>
    <w:lvl w:ilvl="8" w:tplc="D49E517E" w:tentative="1">
      <w:start w:val="1"/>
      <w:numFmt w:val="bullet"/>
      <w:lvlText w:val=""/>
      <w:lvlJc w:val="left"/>
      <w:pPr>
        <w:ind w:left="6120" w:hanging="360"/>
      </w:pPr>
      <w:rPr>
        <w:rFonts w:ascii="Wingdings" w:hAnsi="Wingdings" w:hint="default"/>
      </w:rPr>
    </w:lvl>
  </w:abstractNum>
  <w:abstractNum w:abstractNumId="8" w15:restartNumberingAfterBreak="0">
    <w:nsid w:val="19F75894"/>
    <w:multiLevelType w:val="hybridMultilevel"/>
    <w:tmpl w:val="BFA25A18"/>
    <w:lvl w:ilvl="0" w:tplc="EBD8546A">
      <w:start w:val="1"/>
      <w:numFmt w:val="bullet"/>
      <w:lvlText w:val=""/>
      <w:lvlJc w:val="left"/>
      <w:pPr>
        <w:ind w:left="360" w:hanging="360"/>
      </w:pPr>
      <w:rPr>
        <w:rFonts w:ascii="Wingdings" w:hAnsi="Wingdings" w:hint="default"/>
      </w:rPr>
    </w:lvl>
    <w:lvl w:ilvl="1" w:tplc="E9FADCBA" w:tentative="1">
      <w:start w:val="1"/>
      <w:numFmt w:val="bullet"/>
      <w:lvlText w:val="o"/>
      <w:lvlJc w:val="left"/>
      <w:pPr>
        <w:ind w:left="1080" w:hanging="360"/>
      </w:pPr>
      <w:rPr>
        <w:rFonts w:ascii="Courier New" w:hAnsi="Courier New" w:cs="Courier New" w:hint="default"/>
      </w:rPr>
    </w:lvl>
    <w:lvl w:ilvl="2" w:tplc="71949454" w:tentative="1">
      <w:start w:val="1"/>
      <w:numFmt w:val="bullet"/>
      <w:lvlText w:val=""/>
      <w:lvlJc w:val="left"/>
      <w:pPr>
        <w:ind w:left="1800" w:hanging="360"/>
      </w:pPr>
      <w:rPr>
        <w:rFonts w:ascii="Wingdings" w:hAnsi="Wingdings" w:hint="default"/>
      </w:rPr>
    </w:lvl>
    <w:lvl w:ilvl="3" w:tplc="C32059E6" w:tentative="1">
      <w:start w:val="1"/>
      <w:numFmt w:val="bullet"/>
      <w:lvlText w:val=""/>
      <w:lvlJc w:val="left"/>
      <w:pPr>
        <w:ind w:left="2520" w:hanging="360"/>
      </w:pPr>
      <w:rPr>
        <w:rFonts w:ascii="Symbol" w:hAnsi="Symbol" w:hint="default"/>
      </w:rPr>
    </w:lvl>
    <w:lvl w:ilvl="4" w:tplc="6442BF72" w:tentative="1">
      <w:start w:val="1"/>
      <w:numFmt w:val="bullet"/>
      <w:lvlText w:val="o"/>
      <w:lvlJc w:val="left"/>
      <w:pPr>
        <w:ind w:left="3240" w:hanging="360"/>
      </w:pPr>
      <w:rPr>
        <w:rFonts w:ascii="Courier New" w:hAnsi="Courier New" w:cs="Courier New" w:hint="default"/>
      </w:rPr>
    </w:lvl>
    <w:lvl w:ilvl="5" w:tplc="EBBAC0F8" w:tentative="1">
      <w:start w:val="1"/>
      <w:numFmt w:val="bullet"/>
      <w:lvlText w:val=""/>
      <w:lvlJc w:val="left"/>
      <w:pPr>
        <w:ind w:left="3960" w:hanging="360"/>
      </w:pPr>
      <w:rPr>
        <w:rFonts w:ascii="Wingdings" w:hAnsi="Wingdings" w:hint="default"/>
      </w:rPr>
    </w:lvl>
    <w:lvl w:ilvl="6" w:tplc="879E38A2" w:tentative="1">
      <w:start w:val="1"/>
      <w:numFmt w:val="bullet"/>
      <w:lvlText w:val=""/>
      <w:lvlJc w:val="left"/>
      <w:pPr>
        <w:ind w:left="4680" w:hanging="360"/>
      </w:pPr>
      <w:rPr>
        <w:rFonts w:ascii="Symbol" w:hAnsi="Symbol" w:hint="default"/>
      </w:rPr>
    </w:lvl>
    <w:lvl w:ilvl="7" w:tplc="F8F0C85E" w:tentative="1">
      <w:start w:val="1"/>
      <w:numFmt w:val="bullet"/>
      <w:lvlText w:val="o"/>
      <w:lvlJc w:val="left"/>
      <w:pPr>
        <w:ind w:left="5400" w:hanging="360"/>
      </w:pPr>
      <w:rPr>
        <w:rFonts w:ascii="Courier New" w:hAnsi="Courier New" w:cs="Courier New" w:hint="default"/>
      </w:rPr>
    </w:lvl>
    <w:lvl w:ilvl="8" w:tplc="78F238AC" w:tentative="1">
      <w:start w:val="1"/>
      <w:numFmt w:val="bullet"/>
      <w:lvlText w:val=""/>
      <w:lvlJc w:val="left"/>
      <w:pPr>
        <w:ind w:left="6120" w:hanging="360"/>
      </w:pPr>
      <w:rPr>
        <w:rFonts w:ascii="Wingdings" w:hAnsi="Wingdings" w:hint="default"/>
      </w:rPr>
    </w:lvl>
  </w:abstractNum>
  <w:abstractNum w:abstractNumId="9" w15:restartNumberingAfterBreak="0">
    <w:nsid w:val="1EE57791"/>
    <w:multiLevelType w:val="hybridMultilevel"/>
    <w:tmpl w:val="96E6A54A"/>
    <w:lvl w:ilvl="0" w:tplc="8AA2FB2A">
      <w:start w:val="1"/>
      <w:numFmt w:val="bullet"/>
      <w:lvlText w:val=""/>
      <w:lvlJc w:val="left"/>
      <w:pPr>
        <w:ind w:left="360" w:hanging="360"/>
      </w:pPr>
      <w:rPr>
        <w:rFonts w:ascii="Symbol" w:hAnsi="Symbol" w:hint="default"/>
      </w:rPr>
    </w:lvl>
    <w:lvl w:ilvl="1" w:tplc="3E802D28" w:tentative="1">
      <w:start w:val="1"/>
      <w:numFmt w:val="bullet"/>
      <w:lvlText w:val="o"/>
      <w:lvlJc w:val="left"/>
      <w:pPr>
        <w:ind w:left="1080" w:hanging="360"/>
      </w:pPr>
      <w:rPr>
        <w:rFonts w:ascii="Courier New" w:hAnsi="Courier New" w:cs="Courier New" w:hint="default"/>
      </w:rPr>
    </w:lvl>
    <w:lvl w:ilvl="2" w:tplc="CF62828A" w:tentative="1">
      <w:start w:val="1"/>
      <w:numFmt w:val="bullet"/>
      <w:lvlText w:val=""/>
      <w:lvlJc w:val="left"/>
      <w:pPr>
        <w:ind w:left="1800" w:hanging="360"/>
      </w:pPr>
      <w:rPr>
        <w:rFonts w:ascii="Wingdings" w:hAnsi="Wingdings" w:hint="default"/>
      </w:rPr>
    </w:lvl>
    <w:lvl w:ilvl="3" w:tplc="61C65B40" w:tentative="1">
      <w:start w:val="1"/>
      <w:numFmt w:val="bullet"/>
      <w:lvlText w:val=""/>
      <w:lvlJc w:val="left"/>
      <w:pPr>
        <w:ind w:left="2520" w:hanging="360"/>
      </w:pPr>
      <w:rPr>
        <w:rFonts w:ascii="Symbol" w:hAnsi="Symbol" w:hint="default"/>
      </w:rPr>
    </w:lvl>
    <w:lvl w:ilvl="4" w:tplc="FB50D0F8" w:tentative="1">
      <w:start w:val="1"/>
      <w:numFmt w:val="bullet"/>
      <w:lvlText w:val="o"/>
      <w:lvlJc w:val="left"/>
      <w:pPr>
        <w:ind w:left="3240" w:hanging="360"/>
      </w:pPr>
      <w:rPr>
        <w:rFonts w:ascii="Courier New" w:hAnsi="Courier New" w:cs="Courier New" w:hint="default"/>
      </w:rPr>
    </w:lvl>
    <w:lvl w:ilvl="5" w:tplc="468E424A" w:tentative="1">
      <w:start w:val="1"/>
      <w:numFmt w:val="bullet"/>
      <w:lvlText w:val=""/>
      <w:lvlJc w:val="left"/>
      <w:pPr>
        <w:ind w:left="3960" w:hanging="360"/>
      </w:pPr>
      <w:rPr>
        <w:rFonts w:ascii="Wingdings" w:hAnsi="Wingdings" w:hint="default"/>
      </w:rPr>
    </w:lvl>
    <w:lvl w:ilvl="6" w:tplc="5B1E0744" w:tentative="1">
      <w:start w:val="1"/>
      <w:numFmt w:val="bullet"/>
      <w:lvlText w:val=""/>
      <w:lvlJc w:val="left"/>
      <w:pPr>
        <w:ind w:left="4680" w:hanging="360"/>
      </w:pPr>
      <w:rPr>
        <w:rFonts w:ascii="Symbol" w:hAnsi="Symbol" w:hint="default"/>
      </w:rPr>
    </w:lvl>
    <w:lvl w:ilvl="7" w:tplc="28408A8A" w:tentative="1">
      <w:start w:val="1"/>
      <w:numFmt w:val="bullet"/>
      <w:lvlText w:val="o"/>
      <w:lvlJc w:val="left"/>
      <w:pPr>
        <w:ind w:left="5400" w:hanging="360"/>
      </w:pPr>
      <w:rPr>
        <w:rFonts w:ascii="Courier New" w:hAnsi="Courier New" w:cs="Courier New" w:hint="default"/>
      </w:rPr>
    </w:lvl>
    <w:lvl w:ilvl="8" w:tplc="62ACD66E" w:tentative="1">
      <w:start w:val="1"/>
      <w:numFmt w:val="bullet"/>
      <w:lvlText w:val=""/>
      <w:lvlJc w:val="left"/>
      <w:pPr>
        <w:ind w:left="6120" w:hanging="360"/>
      </w:pPr>
      <w:rPr>
        <w:rFonts w:ascii="Wingdings" w:hAnsi="Wingdings" w:hint="default"/>
      </w:rPr>
    </w:lvl>
  </w:abstractNum>
  <w:abstractNum w:abstractNumId="10" w15:restartNumberingAfterBreak="0">
    <w:nsid w:val="25EB5987"/>
    <w:multiLevelType w:val="multilevel"/>
    <w:tmpl w:val="A6BCE340"/>
    <w:lvl w:ilvl="0">
      <w:start w:val="1"/>
      <w:numFmt w:val="decimal"/>
      <w:lvlText w:val="%1."/>
      <w:lvlJc w:val="left"/>
      <w:pPr>
        <w:ind w:left="1211" w:hanging="360"/>
      </w:pPr>
    </w:lvl>
    <w:lvl w:ilvl="1">
      <w:start w:val="1"/>
      <w:numFmt w:val="decimal"/>
      <w:lvlText w:val="%2."/>
      <w:lvlJc w:val="left"/>
      <w:pPr>
        <w:ind w:left="1571" w:hanging="720"/>
      </w:pPr>
      <w:rPr>
        <w:rFonts w:hint="default"/>
        <w:b/>
        <w:color w:val="4F81BD" w:themeColor="accent1"/>
      </w:rPr>
    </w:lvl>
    <w:lvl w:ilvl="2">
      <w:start w:val="1"/>
      <w:numFmt w:val="decimal"/>
      <w:isLgl/>
      <w:lvlText w:val="%1.%2.%3"/>
      <w:lvlJc w:val="left"/>
      <w:pPr>
        <w:ind w:left="1931" w:hanging="1080"/>
      </w:pPr>
      <w:rPr>
        <w:rFonts w:hint="default"/>
        <w:b/>
      </w:rPr>
    </w:lvl>
    <w:lvl w:ilvl="3">
      <w:start w:val="1"/>
      <w:numFmt w:val="decimal"/>
      <w:isLgl/>
      <w:lvlText w:val="%1.%2.%3.%4"/>
      <w:lvlJc w:val="left"/>
      <w:pPr>
        <w:ind w:left="2291" w:hanging="1440"/>
      </w:pPr>
      <w:rPr>
        <w:rFonts w:hint="default"/>
        <w:b/>
      </w:rPr>
    </w:lvl>
    <w:lvl w:ilvl="4">
      <w:start w:val="1"/>
      <w:numFmt w:val="decimal"/>
      <w:isLgl/>
      <w:lvlText w:val="%1.%2.%3.%4.%5"/>
      <w:lvlJc w:val="left"/>
      <w:pPr>
        <w:ind w:left="2651" w:hanging="1800"/>
      </w:pPr>
      <w:rPr>
        <w:rFonts w:hint="default"/>
        <w:b/>
      </w:rPr>
    </w:lvl>
    <w:lvl w:ilvl="5">
      <w:start w:val="1"/>
      <w:numFmt w:val="decimal"/>
      <w:isLgl/>
      <w:lvlText w:val="%1.%2.%3.%4.%5.%6"/>
      <w:lvlJc w:val="left"/>
      <w:pPr>
        <w:ind w:left="3011" w:hanging="2160"/>
      </w:pPr>
      <w:rPr>
        <w:rFonts w:hint="default"/>
        <w:b/>
      </w:rPr>
    </w:lvl>
    <w:lvl w:ilvl="6">
      <w:start w:val="1"/>
      <w:numFmt w:val="decimal"/>
      <w:isLgl/>
      <w:lvlText w:val="%1.%2.%3.%4.%5.%6.%7"/>
      <w:lvlJc w:val="left"/>
      <w:pPr>
        <w:ind w:left="3371" w:hanging="2520"/>
      </w:pPr>
      <w:rPr>
        <w:rFonts w:hint="default"/>
        <w:b/>
      </w:rPr>
    </w:lvl>
    <w:lvl w:ilvl="7">
      <w:start w:val="1"/>
      <w:numFmt w:val="decimal"/>
      <w:isLgl/>
      <w:lvlText w:val="%1.%2.%3.%4.%5.%6.%7.%8"/>
      <w:lvlJc w:val="left"/>
      <w:pPr>
        <w:ind w:left="3731" w:hanging="2880"/>
      </w:pPr>
      <w:rPr>
        <w:rFonts w:hint="default"/>
        <w:b/>
      </w:rPr>
    </w:lvl>
    <w:lvl w:ilvl="8">
      <w:start w:val="1"/>
      <w:numFmt w:val="decimal"/>
      <w:isLgl/>
      <w:lvlText w:val="%1.%2.%3.%4.%5.%6.%7.%8.%9"/>
      <w:lvlJc w:val="left"/>
      <w:pPr>
        <w:ind w:left="4091" w:hanging="3240"/>
      </w:pPr>
      <w:rPr>
        <w:rFonts w:hint="default"/>
        <w:b/>
      </w:rPr>
    </w:lvl>
  </w:abstractNum>
  <w:abstractNum w:abstractNumId="11" w15:restartNumberingAfterBreak="0">
    <w:nsid w:val="2AB758EE"/>
    <w:multiLevelType w:val="hybridMultilevel"/>
    <w:tmpl w:val="C502963C"/>
    <w:lvl w:ilvl="0" w:tplc="C27A77AA">
      <w:start w:val="1"/>
      <w:numFmt w:val="decimal"/>
      <w:lvlText w:val="%1."/>
      <w:lvlJc w:val="left"/>
      <w:pPr>
        <w:ind w:left="720" w:hanging="360"/>
      </w:pPr>
    </w:lvl>
    <w:lvl w:ilvl="1" w:tplc="1C0E9F46" w:tentative="1">
      <w:start w:val="1"/>
      <w:numFmt w:val="lowerLetter"/>
      <w:lvlText w:val="%2."/>
      <w:lvlJc w:val="left"/>
      <w:pPr>
        <w:ind w:left="1440" w:hanging="360"/>
      </w:pPr>
    </w:lvl>
    <w:lvl w:ilvl="2" w:tplc="C9A6848E" w:tentative="1">
      <w:start w:val="1"/>
      <w:numFmt w:val="lowerRoman"/>
      <w:lvlText w:val="%3."/>
      <w:lvlJc w:val="right"/>
      <w:pPr>
        <w:ind w:left="2160" w:hanging="180"/>
      </w:pPr>
    </w:lvl>
    <w:lvl w:ilvl="3" w:tplc="BF083B64" w:tentative="1">
      <w:start w:val="1"/>
      <w:numFmt w:val="decimal"/>
      <w:lvlText w:val="%4."/>
      <w:lvlJc w:val="left"/>
      <w:pPr>
        <w:ind w:left="2880" w:hanging="360"/>
      </w:pPr>
    </w:lvl>
    <w:lvl w:ilvl="4" w:tplc="F800CCB0" w:tentative="1">
      <w:start w:val="1"/>
      <w:numFmt w:val="lowerLetter"/>
      <w:lvlText w:val="%5."/>
      <w:lvlJc w:val="left"/>
      <w:pPr>
        <w:ind w:left="3600" w:hanging="360"/>
      </w:pPr>
    </w:lvl>
    <w:lvl w:ilvl="5" w:tplc="09322752" w:tentative="1">
      <w:start w:val="1"/>
      <w:numFmt w:val="lowerRoman"/>
      <w:lvlText w:val="%6."/>
      <w:lvlJc w:val="right"/>
      <w:pPr>
        <w:ind w:left="4320" w:hanging="180"/>
      </w:pPr>
    </w:lvl>
    <w:lvl w:ilvl="6" w:tplc="010C7708" w:tentative="1">
      <w:start w:val="1"/>
      <w:numFmt w:val="decimal"/>
      <w:lvlText w:val="%7."/>
      <w:lvlJc w:val="left"/>
      <w:pPr>
        <w:ind w:left="5040" w:hanging="360"/>
      </w:pPr>
    </w:lvl>
    <w:lvl w:ilvl="7" w:tplc="08388E62" w:tentative="1">
      <w:start w:val="1"/>
      <w:numFmt w:val="lowerLetter"/>
      <w:lvlText w:val="%8."/>
      <w:lvlJc w:val="left"/>
      <w:pPr>
        <w:ind w:left="5760" w:hanging="360"/>
      </w:pPr>
    </w:lvl>
    <w:lvl w:ilvl="8" w:tplc="DF348E5C" w:tentative="1">
      <w:start w:val="1"/>
      <w:numFmt w:val="lowerRoman"/>
      <w:lvlText w:val="%9."/>
      <w:lvlJc w:val="right"/>
      <w:pPr>
        <w:ind w:left="6480" w:hanging="180"/>
      </w:pPr>
    </w:lvl>
  </w:abstractNum>
  <w:abstractNum w:abstractNumId="12" w15:restartNumberingAfterBreak="0">
    <w:nsid w:val="2D1F3FE0"/>
    <w:multiLevelType w:val="hybridMultilevel"/>
    <w:tmpl w:val="CE50706E"/>
    <w:lvl w:ilvl="0" w:tplc="EFE4ADBA">
      <w:start w:val="1"/>
      <w:numFmt w:val="bullet"/>
      <w:lvlText w:val=""/>
      <w:lvlJc w:val="left"/>
      <w:pPr>
        <w:ind w:left="720" w:hanging="360"/>
      </w:pPr>
      <w:rPr>
        <w:rFonts w:ascii="Symbol" w:hAnsi="Symbol" w:hint="default"/>
        <w:color w:val="365F91" w:themeColor="accent1" w:themeShade="BF"/>
      </w:rPr>
    </w:lvl>
    <w:lvl w:ilvl="1" w:tplc="4D669246" w:tentative="1">
      <w:start w:val="1"/>
      <w:numFmt w:val="bullet"/>
      <w:lvlText w:val="o"/>
      <w:lvlJc w:val="left"/>
      <w:pPr>
        <w:ind w:left="1440" w:hanging="360"/>
      </w:pPr>
      <w:rPr>
        <w:rFonts w:ascii="Courier New" w:hAnsi="Courier New" w:cs="Courier New" w:hint="default"/>
      </w:rPr>
    </w:lvl>
    <w:lvl w:ilvl="2" w:tplc="23B8C7CC" w:tentative="1">
      <w:start w:val="1"/>
      <w:numFmt w:val="bullet"/>
      <w:lvlText w:val=""/>
      <w:lvlJc w:val="left"/>
      <w:pPr>
        <w:ind w:left="2160" w:hanging="360"/>
      </w:pPr>
      <w:rPr>
        <w:rFonts w:ascii="Wingdings" w:hAnsi="Wingdings" w:hint="default"/>
      </w:rPr>
    </w:lvl>
    <w:lvl w:ilvl="3" w:tplc="97C025AA" w:tentative="1">
      <w:start w:val="1"/>
      <w:numFmt w:val="bullet"/>
      <w:lvlText w:val=""/>
      <w:lvlJc w:val="left"/>
      <w:pPr>
        <w:ind w:left="2880" w:hanging="360"/>
      </w:pPr>
      <w:rPr>
        <w:rFonts w:ascii="Symbol" w:hAnsi="Symbol" w:hint="default"/>
      </w:rPr>
    </w:lvl>
    <w:lvl w:ilvl="4" w:tplc="607CCEE0" w:tentative="1">
      <w:start w:val="1"/>
      <w:numFmt w:val="bullet"/>
      <w:lvlText w:val="o"/>
      <w:lvlJc w:val="left"/>
      <w:pPr>
        <w:ind w:left="3600" w:hanging="360"/>
      </w:pPr>
      <w:rPr>
        <w:rFonts w:ascii="Courier New" w:hAnsi="Courier New" w:cs="Courier New" w:hint="default"/>
      </w:rPr>
    </w:lvl>
    <w:lvl w:ilvl="5" w:tplc="14A200B0" w:tentative="1">
      <w:start w:val="1"/>
      <w:numFmt w:val="bullet"/>
      <w:lvlText w:val=""/>
      <w:lvlJc w:val="left"/>
      <w:pPr>
        <w:ind w:left="4320" w:hanging="360"/>
      </w:pPr>
      <w:rPr>
        <w:rFonts w:ascii="Wingdings" w:hAnsi="Wingdings" w:hint="default"/>
      </w:rPr>
    </w:lvl>
    <w:lvl w:ilvl="6" w:tplc="ACF0FA0E" w:tentative="1">
      <w:start w:val="1"/>
      <w:numFmt w:val="bullet"/>
      <w:lvlText w:val=""/>
      <w:lvlJc w:val="left"/>
      <w:pPr>
        <w:ind w:left="5040" w:hanging="360"/>
      </w:pPr>
      <w:rPr>
        <w:rFonts w:ascii="Symbol" w:hAnsi="Symbol" w:hint="default"/>
      </w:rPr>
    </w:lvl>
    <w:lvl w:ilvl="7" w:tplc="A00C63B8" w:tentative="1">
      <w:start w:val="1"/>
      <w:numFmt w:val="bullet"/>
      <w:lvlText w:val="o"/>
      <w:lvlJc w:val="left"/>
      <w:pPr>
        <w:ind w:left="5760" w:hanging="360"/>
      </w:pPr>
      <w:rPr>
        <w:rFonts w:ascii="Courier New" w:hAnsi="Courier New" w:cs="Courier New" w:hint="default"/>
      </w:rPr>
    </w:lvl>
    <w:lvl w:ilvl="8" w:tplc="07885D16" w:tentative="1">
      <w:start w:val="1"/>
      <w:numFmt w:val="bullet"/>
      <w:lvlText w:val=""/>
      <w:lvlJc w:val="left"/>
      <w:pPr>
        <w:ind w:left="6480" w:hanging="360"/>
      </w:pPr>
      <w:rPr>
        <w:rFonts w:ascii="Wingdings" w:hAnsi="Wingdings" w:hint="default"/>
      </w:rPr>
    </w:lvl>
  </w:abstractNum>
  <w:abstractNum w:abstractNumId="13" w15:restartNumberingAfterBreak="0">
    <w:nsid w:val="36EE7A54"/>
    <w:multiLevelType w:val="hybridMultilevel"/>
    <w:tmpl w:val="9E6E6E7C"/>
    <w:lvl w:ilvl="0" w:tplc="EEDADB8C">
      <w:start w:val="1"/>
      <w:numFmt w:val="bullet"/>
      <w:lvlText w:val=""/>
      <w:lvlJc w:val="left"/>
      <w:pPr>
        <w:ind w:left="720" w:hanging="360"/>
      </w:pPr>
      <w:rPr>
        <w:rFonts w:ascii="Symbol" w:hAnsi="Symbol" w:hint="default"/>
        <w:color w:val="365F91" w:themeColor="accent1" w:themeShade="BF"/>
      </w:rPr>
    </w:lvl>
    <w:lvl w:ilvl="1" w:tplc="2FE24978" w:tentative="1">
      <w:start w:val="1"/>
      <w:numFmt w:val="bullet"/>
      <w:lvlText w:val="o"/>
      <w:lvlJc w:val="left"/>
      <w:pPr>
        <w:ind w:left="1440" w:hanging="360"/>
      </w:pPr>
      <w:rPr>
        <w:rFonts w:ascii="Courier New" w:hAnsi="Courier New" w:cs="Courier New" w:hint="default"/>
      </w:rPr>
    </w:lvl>
    <w:lvl w:ilvl="2" w:tplc="EEF49390" w:tentative="1">
      <w:start w:val="1"/>
      <w:numFmt w:val="bullet"/>
      <w:lvlText w:val=""/>
      <w:lvlJc w:val="left"/>
      <w:pPr>
        <w:ind w:left="2160" w:hanging="360"/>
      </w:pPr>
      <w:rPr>
        <w:rFonts w:ascii="Wingdings" w:hAnsi="Wingdings" w:hint="default"/>
      </w:rPr>
    </w:lvl>
    <w:lvl w:ilvl="3" w:tplc="9C3C2AA2" w:tentative="1">
      <w:start w:val="1"/>
      <w:numFmt w:val="bullet"/>
      <w:lvlText w:val=""/>
      <w:lvlJc w:val="left"/>
      <w:pPr>
        <w:ind w:left="2880" w:hanging="360"/>
      </w:pPr>
      <w:rPr>
        <w:rFonts w:ascii="Symbol" w:hAnsi="Symbol" w:hint="default"/>
      </w:rPr>
    </w:lvl>
    <w:lvl w:ilvl="4" w:tplc="F0A21FF4" w:tentative="1">
      <w:start w:val="1"/>
      <w:numFmt w:val="bullet"/>
      <w:lvlText w:val="o"/>
      <w:lvlJc w:val="left"/>
      <w:pPr>
        <w:ind w:left="3600" w:hanging="360"/>
      </w:pPr>
      <w:rPr>
        <w:rFonts w:ascii="Courier New" w:hAnsi="Courier New" w:cs="Courier New" w:hint="default"/>
      </w:rPr>
    </w:lvl>
    <w:lvl w:ilvl="5" w:tplc="2A16060C" w:tentative="1">
      <w:start w:val="1"/>
      <w:numFmt w:val="bullet"/>
      <w:lvlText w:val=""/>
      <w:lvlJc w:val="left"/>
      <w:pPr>
        <w:ind w:left="4320" w:hanging="360"/>
      </w:pPr>
      <w:rPr>
        <w:rFonts w:ascii="Wingdings" w:hAnsi="Wingdings" w:hint="default"/>
      </w:rPr>
    </w:lvl>
    <w:lvl w:ilvl="6" w:tplc="7DD4BBF2" w:tentative="1">
      <w:start w:val="1"/>
      <w:numFmt w:val="bullet"/>
      <w:lvlText w:val=""/>
      <w:lvlJc w:val="left"/>
      <w:pPr>
        <w:ind w:left="5040" w:hanging="360"/>
      </w:pPr>
      <w:rPr>
        <w:rFonts w:ascii="Symbol" w:hAnsi="Symbol" w:hint="default"/>
      </w:rPr>
    </w:lvl>
    <w:lvl w:ilvl="7" w:tplc="D0FE5110" w:tentative="1">
      <w:start w:val="1"/>
      <w:numFmt w:val="bullet"/>
      <w:lvlText w:val="o"/>
      <w:lvlJc w:val="left"/>
      <w:pPr>
        <w:ind w:left="5760" w:hanging="360"/>
      </w:pPr>
      <w:rPr>
        <w:rFonts w:ascii="Courier New" w:hAnsi="Courier New" w:cs="Courier New" w:hint="default"/>
      </w:rPr>
    </w:lvl>
    <w:lvl w:ilvl="8" w:tplc="65725C78" w:tentative="1">
      <w:start w:val="1"/>
      <w:numFmt w:val="bullet"/>
      <w:lvlText w:val=""/>
      <w:lvlJc w:val="left"/>
      <w:pPr>
        <w:ind w:left="6480" w:hanging="360"/>
      </w:pPr>
      <w:rPr>
        <w:rFonts w:ascii="Wingdings" w:hAnsi="Wingdings" w:hint="default"/>
      </w:rPr>
    </w:lvl>
  </w:abstractNum>
  <w:abstractNum w:abstractNumId="14" w15:restartNumberingAfterBreak="0">
    <w:nsid w:val="3DA179A4"/>
    <w:multiLevelType w:val="hybridMultilevel"/>
    <w:tmpl w:val="2F24FF48"/>
    <w:lvl w:ilvl="0" w:tplc="3B34835C">
      <w:start w:val="1"/>
      <w:numFmt w:val="bullet"/>
      <w:lvlText w:val=""/>
      <w:lvlJc w:val="left"/>
      <w:pPr>
        <w:ind w:left="720" w:hanging="360"/>
      </w:pPr>
      <w:rPr>
        <w:rFonts w:ascii="Wingdings" w:hAnsi="Wingdings" w:hint="default"/>
        <w:color w:val="00B0F0"/>
      </w:rPr>
    </w:lvl>
    <w:lvl w:ilvl="1" w:tplc="E878D212" w:tentative="1">
      <w:start w:val="1"/>
      <w:numFmt w:val="bullet"/>
      <w:lvlText w:val="o"/>
      <w:lvlJc w:val="left"/>
      <w:pPr>
        <w:ind w:left="1440" w:hanging="360"/>
      </w:pPr>
      <w:rPr>
        <w:rFonts w:ascii="Courier New" w:hAnsi="Courier New" w:cs="Courier New" w:hint="default"/>
      </w:rPr>
    </w:lvl>
    <w:lvl w:ilvl="2" w:tplc="787006B2" w:tentative="1">
      <w:start w:val="1"/>
      <w:numFmt w:val="bullet"/>
      <w:lvlText w:val=""/>
      <w:lvlJc w:val="left"/>
      <w:pPr>
        <w:ind w:left="2160" w:hanging="360"/>
      </w:pPr>
      <w:rPr>
        <w:rFonts w:ascii="Wingdings" w:hAnsi="Wingdings" w:hint="default"/>
      </w:rPr>
    </w:lvl>
    <w:lvl w:ilvl="3" w:tplc="14DA712A" w:tentative="1">
      <w:start w:val="1"/>
      <w:numFmt w:val="bullet"/>
      <w:lvlText w:val=""/>
      <w:lvlJc w:val="left"/>
      <w:pPr>
        <w:ind w:left="2880" w:hanging="360"/>
      </w:pPr>
      <w:rPr>
        <w:rFonts w:ascii="Symbol" w:hAnsi="Symbol" w:hint="default"/>
      </w:rPr>
    </w:lvl>
    <w:lvl w:ilvl="4" w:tplc="D80CD5B8" w:tentative="1">
      <w:start w:val="1"/>
      <w:numFmt w:val="bullet"/>
      <w:lvlText w:val="o"/>
      <w:lvlJc w:val="left"/>
      <w:pPr>
        <w:ind w:left="3600" w:hanging="360"/>
      </w:pPr>
      <w:rPr>
        <w:rFonts w:ascii="Courier New" w:hAnsi="Courier New" w:cs="Courier New" w:hint="default"/>
      </w:rPr>
    </w:lvl>
    <w:lvl w:ilvl="5" w:tplc="9AE0FA6C" w:tentative="1">
      <w:start w:val="1"/>
      <w:numFmt w:val="bullet"/>
      <w:lvlText w:val=""/>
      <w:lvlJc w:val="left"/>
      <w:pPr>
        <w:ind w:left="4320" w:hanging="360"/>
      </w:pPr>
      <w:rPr>
        <w:rFonts w:ascii="Wingdings" w:hAnsi="Wingdings" w:hint="default"/>
      </w:rPr>
    </w:lvl>
    <w:lvl w:ilvl="6" w:tplc="C84E0D38" w:tentative="1">
      <w:start w:val="1"/>
      <w:numFmt w:val="bullet"/>
      <w:lvlText w:val=""/>
      <w:lvlJc w:val="left"/>
      <w:pPr>
        <w:ind w:left="5040" w:hanging="360"/>
      </w:pPr>
      <w:rPr>
        <w:rFonts w:ascii="Symbol" w:hAnsi="Symbol" w:hint="default"/>
      </w:rPr>
    </w:lvl>
    <w:lvl w:ilvl="7" w:tplc="6BCA8986" w:tentative="1">
      <w:start w:val="1"/>
      <w:numFmt w:val="bullet"/>
      <w:lvlText w:val="o"/>
      <w:lvlJc w:val="left"/>
      <w:pPr>
        <w:ind w:left="5760" w:hanging="360"/>
      </w:pPr>
      <w:rPr>
        <w:rFonts w:ascii="Courier New" w:hAnsi="Courier New" w:cs="Courier New" w:hint="default"/>
      </w:rPr>
    </w:lvl>
    <w:lvl w:ilvl="8" w:tplc="5AD4D028" w:tentative="1">
      <w:start w:val="1"/>
      <w:numFmt w:val="bullet"/>
      <w:lvlText w:val=""/>
      <w:lvlJc w:val="left"/>
      <w:pPr>
        <w:ind w:left="6480" w:hanging="360"/>
      </w:pPr>
      <w:rPr>
        <w:rFonts w:ascii="Wingdings" w:hAnsi="Wingdings" w:hint="default"/>
      </w:rPr>
    </w:lvl>
  </w:abstractNum>
  <w:abstractNum w:abstractNumId="15" w15:restartNumberingAfterBreak="0">
    <w:nsid w:val="3DD1370B"/>
    <w:multiLevelType w:val="hybridMultilevel"/>
    <w:tmpl w:val="664C0A5E"/>
    <w:lvl w:ilvl="0" w:tplc="254AFAB0">
      <w:start w:val="1"/>
      <w:numFmt w:val="bullet"/>
      <w:lvlText w:val=""/>
      <w:lvlJc w:val="left"/>
      <w:pPr>
        <w:ind w:left="938" w:hanging="360"/>
      </w:pPr>
      <w:rPr>
        <w:rFonts w:ascii="Symbol" w:hAnsi="Symbol" w:hint="default"/>
        <w:color w:val="365F91" w:themeColor="accent1" w:themeShade="BF"/>
      </w:rPr>
    </w:lvl>
    <w:lvl w:ilvl="1" w:tplc="CE2AAA5A" w:tentative="1">
      <w:start w:val="1"/>
      <w:numFmt w:val="bullet"/>
      <w:lvlText w:val="o"/>
      <w:lvlJc w:val="left"/>
      <w:pPr>
        <w:ind w:left="1658" w:hanging="360"/>
      </w:pPr>
      <w:rPr>
        <w:rFonts w:ascii="Courier New" w:hAnsi="Courier New" w:cs="Courier New" w:hint="default"/>
      </w:rPr>
    </w:lvl>
    <w:lvl w:ilvl="2" w:tplc="BA9C8C0C" w:tentative="1">
      <w:start w:val="1"/>
      <w:numFmt w:val="bullet"/>
      <w:lvlText w:val=""/>
      <w:lvlJc w:val="left"/>
      <w:pPr>
        <w:ind w:left="2378" w:hanging="360"/>
      </w:pPr>
      <w:rPr>
        <w:rFonts w:ascii="Wingdings" w:hAnsi="Wingdings" w:hint="default"/>
      </w:rPr>
    </w:lvl>
    <w:lvl w:ilvl="3" w:tplc="2BFA90B4" w:tentative="1">
      <w:start w:val="1"/>
      <w:numFmt w:val="bullet"/>
      <w:lvlText w:val=""/>
      <w:lvlJc w:val="left"/>
      <w:pPr>
        <w:ind w:left="3098" w:hanging="360"/>
      </w:pPr>
      <w:rPr>
        <w:rFonts w:ascii="Symbol" w:hAnsi="Symbol" w:hint="default"/>
      </w:rPr>
    </w:lvl>
    <w:lvl w:ilvl="4" w:tplc="AEAC76C2" w:tentative="1">
      <w:start w:val="1"/>
      <w:numFmt w:val="bullet"/>
      <w:lvlText w:val="o"/>
      <w:lvlJc w:val="left"/>
      <w:pPr>
        <w:ind w:left="3818" w:hanging="360"/>
      </w:pPr>
      <w:rPr>
        <w:rFonts w:ascii="Courier New" w:hAnsi="Courier New" w:cs="Courier New" w:hint="default"/>
      </w:rPr>
    </w:lvl>
    <w:lvl w:ilvl="5" w:tplc="936629A4" w:tentative="1">
      <w:start w:val="1"/>
      <w:numFmt w:val="bullet"/>
      <w:lvlText w:val=""/>
      <w:lvlJc w:val="left"/>
      <w:pPr>
        <w:ind w:left="4538" w:hanging="360"/>
      </w:pPr>
      <w:rPr>
        <w:rFonts w:ascii="Wingdings" w:hAnsi="Wingdings" w:hint="default"/>
      </w:rPr>
    </w:lvl>
    <w:lvl w:ilvl="6" w:tplc="019CFB6C" w:tentative="1">
      <w:start w:val="1"/>
      <w:numFmt w:val="bullet"/>
      <w:lvlText w:val=""/>
      <w:lvlJc w:val="left"/>
      <w:pPr>
        <w:ind w:left="5258" w:hanging="360"/>
      </w:pPr>
      <w:rPr>
        <w:rFonts w:ascii="Symbol" w:hAnsi="Symbol" w:hint="default"/>
      </w:rPr>
    </w:lvl>
    <w:lvl w:ilvl="7" w:tplc="EAAC5870" w:tentative="1">
      <w:start w:val="1"/>
      <w:numFmt w:val="bullet"/>
      <w:lvlText w:val="o"/>
      <w:lvlJc w:val="left"/>
      <w:pPr>
        <w:ind w:left="5978" w:hanging="360"/>
      </w:pPr>
      <w:rPr>
        <w:rFonts w:ascii="Courier New" w:hAnsi="Courier New" w:cs="Courier New" w:hint="default"/>
      </w:rPr>
    </w:lvl>
    <w:lvl w:ilvl="8" w:tplc="2004AA20" w:tentative="1">
      <w:start w:val="1"/>
      <w:numFmt w:val="bullet"/>
      <w:lvlText w:val=""/>
      <w:lvlJc w:val="left"/>
      <w:pPr>
        <w:ind w:left="6698" w:hanging="360"/>
      </w:pPr>
      <w:rPr>
        <w:rFonts w:ascii="Wingdings" w:hAnsi="Wingdings" w:hint="default"/>
      </w:rPr>
    </w:lvl>
  </w:abstractNum>
  <w:abstractNum w:abstractNumId="16" w15:restartNumberingAfterBreak="0">
    <w:nsid w:val="3DF108F5"/>
    <w:multiLevelType w:val="hybridMultilevel"/>
    <w:tmpl w:val="5112B7CC"/>
    <w:lvl w:ilvl="0" w:tplc="55F4C4AA">
      <w:numFmt w:val="bullet"/>
      <w:lvlText w:val="•"/>
      <w:lvlJc w:val="left"/>
      <w:pPr>
        <w:ind w:left="206" w:hanging="187"/>
      </w:pPr>
      <w:rPr>
        <w:rFonts w:hint="default"/>
        <w:b w:val="0"/>
        <w:bCs w:val="0"/>
        <w:i w:val="0"/>
        <w:iCs w:val="0"/>
        <w:color w:val="15BECF"/>
        <w:w w:val="100"/>
        <w:sz w:val="24"/>
        <w:szCs w:val="24"/>
        <w:lang w:val="en-US" w:eastAsia="en-US" w:bidi="ar-SA"/>
      </w:rPr>
    </w:lvl>
    <w:lvl w:ilvl="1" w:tplc="4E1AA842">
      <w:numFmt w:val="bullet"/>
      <w:lvlText w:val="•"/>
      <w:lvlJc w:val="left"/>
      <w:pPr>
        <w:ind w:left="905" w:hanging="187"/>
      </w:pPr>
      <w:rPr>
        <w:rFonts w:hint="default"/>
        <w:lang w:val="en-US" w:eastAsia="en-US" w:bidi="ar-SA"/>
      </w:rPr>
    </w:lvl>
    <w:lvl w:ilvl="2" w:tplc="611E38EC">
      <w:numFmt w:val="bullet"/>
      <w:lvlText w:val="•"/>
      <w:lvlJc w:val="left"/>
      <w:pPr>
        <w:ind w:left="1611" w:hanging="187"/>
      </w:pPr>
      <w:rPr>
        <w:rFonts w:hint="default"/>
        <w:lang w:val="en-US" w:eastAsia="en-US" w:bidi="ar-SA"/>
      </w:rPr>
    </w:lvl>
    <w:lvl w:ilvl="3" w:tplc="3592A45E">
      <w:numFmt w:val="bullet"/>
      <w:lvlText w:val="•"/>
      <w:lvlJc w:val="left"/>
      <w:pPr>
        <w:ind w:left="2316" w:hanging="187"/>
      </w:pPr>
      <w:rPr>
        <w:rFonts w:hint="default"/>
        <w:lang w:val="en-US" w:eastAsia="en-US" w:bidi="ar-SA"/>
      </w:rPr>
    </w:lvl>
    <w:lvl w:ilvl="4" w:tplc="1648105E">
      <w:numFmt w:val="bullet"/>
      <w:lvlText w:val="•"/>
      <w:lvlJc w:val="left"/>
      <w:pPr>
        <w:ind w:left="3022" w:hanging="187"/>
      </w:pPr>
      <w:rPr>
        <w:rFonts w:hint="default"/>
        <w:lang w:val="en-US" w:eastAsia="en-US" w:bidi="ar-SA"/>
      </w:rPr>
    </w:lvl>
    <w:lvl w:ilvl="5" w:tplc="53A087F0">
      <w:numFmt w:val="bullet"/>
      <w:lvlText w:val="•"/>
      <w:lvlJc w:val="left"/>
      <w:pPr>
        <w:ind w:left="3727" w:hanging="187"/>
      </w:pPr>
      <w:rPr>
        <w:rFonts w:hint="default"/>
        <w:lang w:val="en-US" w:eastAsia="en-US" w:bidi="ar-SA"/>
      </w:rPr>
    </w:lvl>
    <w:lvl w:ilvl="6" w:tplc="7E44930C">
      <w:numFmt w:val="bullet"/>
      <w:lvlText w:val="•"/>
      <w:lvlJc w:val="left"/>
      <w:pPr>
        <w:ind w:left="4433" w:hanging="187"/>
      </w:pPr>
      <w:rPr>
        <w:rFonts w:hint="default"/>
        <w:lang w:val="en-US" w:eastAsia="en-US" w:bidi="ar-SA"/>
      </w:rPr>
    </w:lvl>
    <w:lvl w:ilvl="7" w:tplc="E21CEF70">
      <w:numFmt w:val="bullet"/>
      <w:lvlText w:val="•"/>
      <w:lvlJc w:val="left"/>
      <w:pPr>
        <w:ind w:left="5138" w:hanging="187"/>
      </w:pPr>
      <w:rPr>
        <w:rFonts w:hint="default"/>
        <w:lang w:val="en-US" w:eastAsia="en-US" w:bidi="ar-SA"/>
      </w:rPr>
    </w:lvl>
    <w:lvl w:ilvl="8" w:tplc="3A3C5D5A">
      <w:numFmt w:val="bullet"/>
      <w:lvlText w:val="•"/>
      <w:lvlJc w:val="left"/>
      <w:pPr>
        <w:ind w:left="5844" w:hanging="187"/>
      </w:pPr>
      <w:rPr>
        <w:rFonts w:hint="default"/>
        <w:lang w:val="en-US" w:eastAsia="en-US" w:bidi="ar-SA"/>
      </w:rPr>
    </w:lvl>
  </w:abstractNum>
  <w:abstractNum w:abstractNumId="17" w15:restartNumberingAfterBreak="0">
    <w:nsid w:val="40E72BC3"/>
    <w:multiLevelType w:val="hybridMultilevel"/>
    <w:tmpl w:val="31B67C0E"/>
    <w:lvl w:ilvl="0" w:tplc="257C8B9E">
      <w:start w:val="1"/>
      <w:numFmt w:val="bullet"/>
      <w:lvlText w:val=""/>
      <w:lvlJc w:val="left"/>
      <w:pPr>
        <w:ind w:left="360" w:hanging="360"/>
      </w:pPr>
      <w:rPr>
        <w:rFonts w:ascii="Wingdings" w:hAnsi="Wingdings" w:hint="default"/>
        <w:sz w:val="14"/>
      </w:rPr>
    </w:lvl>
    <w:lvl w:ilvl="1" w:tplc="BCA21680" w:tentative="1">
      <w:start w:val="1"/>
      <w:numFmt w:val="bullet"/>
      <w:lvlText w:val="o"/>
      <w:lvlJc w:val="left"/>
      <w:pPr>
        <w:ind w:left="1080" w:hanging="360"/>
      </w:pPr>
      <w:rPr>
        <w:rFonts w:ascii="Courier New" w:hAnsi="Courier New" w:cs="Courier New" w:hint="default"/>
      </w:rPr>
    </w:lvl>
    <w:lvl w:ilvl="2" w:tplc="AA5CFC84" w:tentative="1">
      <w:start w:val="1"/>
      <w:numFmt w:val="bullet"/>
      <w:lvlText w:val=""/>
      <w:lvlJc w:val="left"/>
      <w:pPr>
        <w:ind w:left="1800" w:hanging="360"/>
      </w:pPr>
      <w:rPr>
        <w:rFonts w:ascii="Wingdings" w:hAnsi="Wingdings" w:hint="default"/>
      </w:rPr>
    </w:lvl>
    <w:lvl w:ilvl="3" w:tplc="082845B6" w:tentative="1">
      <w:start w:val="1"/>
      <w:numFmt w:val="bullet"/>
      <w:lvlText w:val=""/>
      <w:lvlJc w:val="left"/>
      <w:pPr>
        <w:ind w:left="2520" w:hanging="360"/>
      </w:pPr>
      <w:rPr>
        <w:rFonts w:ascii="Symbol" w:hAnsi="Symbol" w:hint="default"/>
      </w:rPr>
    </w:lvl>
    <w:lvl w:ilvl="4" w:tplc="C88AFEEA" w:tentative="1">
      <w:start w:val="1"/>
      <w:numFmt w:val="bullet"/>
      <w:lvlText w:val="o"/>
      <w:lvlJc w:val="left"/>
      <w:pPr>
        <w:ind w:left="3240" w:hanging="360"/>
      </w:pPr>
      <w:rPr>
        <w:rFonts w:ascii="Courier New" w:hAnsi="Courier New" w:cs="Courier New" w:hint="default"/>
      </w:rPr>
    </w:lvl>
    <w:lvl w:ilvl="5" w:tplc="0DA822B8" w:tentative="1">
      <w:start w:val="1"/>
      <w:numFmt w:val="bullet"/>
      <w:lvlText w:val=""/>
      <w:lvlJc w:val="left"/>
      <w:pPr>
        <w:ind w:left="3960" w:hanging="360"/>
      </w:pPr>
      <w:rPr>
        <w:rFonts w:ascii="Wingdings" w:hAnsi="Wingdings" w:hint="default"/>
      </w:rPr>
    </w:lvl>
    <w:lvl w:ilvl="6" w:tplc="614AE5C0" w:tentative="1">
      <w:start w:val="1"/>
      <w:numFmt w:val="bullet"/>
      <w:lvlText w:val=""/>
      <w:lvlJc w:val="left"/>
      <w:pPr>
        <w:ind w:left="4680" w:hanging="360"/>
      </w:pPr>
      <w:rPr>
        <w:rFonts w:ascii="Symbol" w:hAnsi="Symbol" w:hint="default"/>
      </w:rPr>
    </w:lvl>
    <w:lvl w:ilvl="7" w:tplc="B1A20A00" w:tentative="1">
      <w:start w:val="1"/>
      <w:numFmt w:val="bullet"/>
      <w:lvlText w:val="o"/>
      <w:lvlJc w:val="left"/>
      <w:pPr>
        <w:ind w:left="5400" w:hanging="360"/>
      </w:pPr>
      <w:rPr>
        <w:rFonts w:ascii="Courier New" w:hAnsi="Courier New" w:cs="Courier New" w:hint="default"/>
      </w:rPr>
    </w:lvl>
    <w:lvl w:ilvl="8" w:tplc="00D0870E" w:tentative="1">
      <w:start w:val="1"/>
      <w:numFmt w:val="bullet"/>
      <w:lvlText w:val=""/>
      <w:lvlJc w:val="left"/>
      <w:pPr>
        <w:ind w:left="6120" w:hanging="360"/>
      </w:pPr>
      <w:rPr>
        <w:rFonts w:ascii="Wingdings" w:hAnsi="Wingdings" w:hint="default"/>
      </w:rPr>
    </w:lvl>
  </w:abstractNum>
  <w:abstractNum w:abstractNumId="18" w15:restartNumberingAfterBreak="0">
    <w:nsid w:val="48D841E3"/>
    <w:multiLevelType w:val="hybridMultilevel"/>
    <w:tmpl w:val="DB08417C"/>
    <w:lvl w:ilvl="0" w:tplc="2A4874B6">
      <w:start w:val="1"/>
      <w:numFmt w:val="bullet"/>
      <w:lvlText w:val=""/>
      <w:lvlJc w:val="left"/>
      <w:pPr>
        <w:ind w:left="720" w:hanging="360"/>
      </w:pPr>
      <w:rPr>
        <w:rFonts w:ascii="Symbol" w:hAnsi="Symbol" w:hint="default"/>
        <w:color w:val="365F91" w:themeColor="accent1" w:themeShade="BF"/>
      </w:rPr>
    </w:lvl>
    <w:lvl w:ilvl="1" w:tplc="D5C8FD76" w:tentative="1">
      <w:start w:val="1"/>
      <w:numFmt w:val="bullet"/>
      <w:lvlText w:val="o"/>
      <w:lvlJc w:val="left"/>
      <w:pPr>
        <w:ind w:left="1440" w:hanging="360"/>
      </w:pPr>
      <w:rPr>
        <w:rFonts w:ascii="Courier New" w:hAnsi="Courier New" w:cs="Courier New" w:hint="default"/>
      </w:rPr>
    </w:lvl>
    <w:lvl w:ilvl="2" w:tplc="5B961F92" w:tentative="1">
      <w:start w:val="1"/>
      <w:numFmt w:val="bullet"/>
      <w:lvlText w:val=""/>
      <w:lvlJc w:val="left"/>
      <w:pPr>
        <w:ind w:left="2160" w:hanging="360"/>
      </w:pPr>
      <w:rPr>
        <w:rFonts w:ascii="Wingdings" w:hAnsi="Wingdings" w:hint="default"/>
      </w:rPr>
    </w:lvl>
    <w:lvl w:ilvl="3" w:tplc="AD867AD2" w:tentative="1">
      <w:start w:val="1"/>
      <w:numFmt w:val="bullet"/>
      <w:lvlText w:val=""/>
      <w:lvlJc w:val="left"/>
      <w:pPr>
        <w:ind w:left="2880" w:hanging="360"/>
      </w:pPr>
      <w:rPr>
        <w:rFonts w:ascii="Symbol" w:hAnsi="Symbol" w:hint="default"/>
      </w:rPr>
    </w:lvl>
    <w:lvl w:ilvl="4" w:tplc="4BB6E998" w:tentative="1">
      <w:start w:val="1"/>
      <w:numFmt w:val="bullet"/>
      <w:lvlText w:val="o"/>
      <w:lvlJc w:val="left"/>
      <w:pPr>
        <w:ind w:left="3600" w:hanging="360"/>
      </w:pPr>
      <w:rPr>
        <w:rFonts w:ascii="Courier New" w:hAnsi="Courier New" w:cs="Courier New" w:hint="default"/>
      </w:rPr>
    </w:lvl>
    <w:lvl w:ilvl="5" w:tplc="3210F58E" w:tentative="1">
      <w:start w:val="1"/>
      <w:numFmt w:val="bullet"/>
      <w:lvlText w:val=""/>
      <w:lvlJc w:val="left"/>
      <w:pPr>
        <w:ind w:left="4320" w:hanging="360"/>
      </w:pPr>
      <w:rPr>
        <w:rFonts w:ascii="Wingdings" w:hAnsi="Wingdings" w:hint="default"/>
      </w:rPr>
    </w:lvl>
    <w:lvl w:ilvl="6" w:tplc="E494BA60" w:tentative="1">
      <w:start w:val="1"/>
      <w:numFmt w:val="bullet"/>
      <w:lvlText w:val=""/>
      <w:lvlJc w:val="left"/>
      <w:pPr>
        <w:ind w:left="5040" w:hanging="360"/>
      </w:pPr>
      <w:rPr>
        <w:rFonts w:ascii="Symbol" w:hAnsi="Symbol" w:hint="default"/>
      </w:rPr>
    </w:lvl>
    <w:lvl w:ilvl="7" w:tplc="9432EAE6" w:tentative="1">
      <w:start w:val="1"/>
      <w:numFmt w:val="bullet"/>
      <w:lvlText w:val="o"/>
      <w:lvlJc w:val="left"/>
      <w:pPr>
        <w:ind w:left="5760" w:hanging="360"/>
      </w:pPr>
      <w:rPr>
        <w:rFonts w:ascii="Courier New" w:hAnsi="Courier New" w:cs="Courier New" w:hint="default"/>
      </w:rPr>
    </w:lvl>
    <w:lvl w:ilvl="8" w:tplc="3BFA6CA0" w:tentative="1">
      <w:start w:val="1"/>
      <w:numFmt w:val="bullet"/>
      <w:lvlText w:val=""/>
      <w:lvlJc w:val="left"/>
      <w:pPr>
        <w:ind w:left="6480" w:hanging="360"/>
      </w:pPr>
      <w:rPr>
        <w:rFonts w:ascii="Wingdings" w:hAnsi="Wingdings" w:hint="default"/>
      </w:rPr>
    </w:lvl>
  </w:abstractNum>
  <w:abstractNum w:abstractNumId="19" w15:restartNumberingAfterBreak="0">
    <w:nsid w:val="570357E3"/>
    <w:multiLevelType w:val="hybridMultilevel"/>
    <w:tmpl w:val="E4482A80"/>
    <w:lvl w:ilvl="0" w:tplc="BE08BD22">
      <w:start w:val="1"/>
      <w:numFmt w:val="bullet"/>
      <w:lvlText w:val=""/>
      <w:lvlJc w:val="left"/>
      <w:pPr>
        <w:ind w:left="360" w:hanging="360"/>
      </w:pPr>
      <w:rPr>
        <w:rFonts w:ascii="Wingdings" w:hAnsi="Wingdings" w:hint="default"/>
      </w:rPr>
    </w:lvl>
    <w:lvl w:ilvl="1" w:tplc="41FCE20E" w:tentative="1">
      <w:start w:val="1"/>
      <w:numFmt w:val="bullet"/>
      <w:lvlText w:val="o"/>
      <w:lvlJc w:val="left"/>
      <w:pPr>
        <w:ind w:left="1080" w:hanging="360"/>
      </w:pPr>
      <w:rPr>
        <w:rFonts w:ascii="Courier New" w:hAnsi="Courier New" w:cs="Courier New" w:hint="default"/>
      </w:rPr>
    </w:lvl>
    <w:lvl w:ilvl="2" w:tplc="DFCC35AE" w:tentative="1">
      <w:start w:val="1"/>
      <w:numFmt w:val="bullet"/>
      <w:lvlText w:val=""/>
      <w:lvlJc w:val="left"/>
      <w:pPr>
        <w:ind w:left="1800" w:hanging="360"/>
      </w:pPr>
      <w:rPr>
        <w:rFonts w:ascii="Wingdings" w:hAnsi="Wingdings" w:hint="default"/>
      </w:rPr>
    </w:lvl>
    <w:lvl w:ilvl="3" w:tplc="B31CD564" w:tentative="1">
      <w:start w:val="1"/>
      <w:numFmt w:val="bullet"/>
      <w:lvlText w:val=""/>
      <w:lvlJc w:val="left"/>
      <w:pPr>
        <w:ind w:left="2520" w:hanging="360"/>
      </w:pPr>
      <w:rPr>
        <w:rFonts w:ascii="Symbol" w:hAnsi="Symbol" w:hint="default"/>
      </w:rPr>
    </w:lvl>
    <w:lvl w:ilvl="4" w:tplc="ED08074A" w:tentative="1">
      <w:start w:val="1"/>
      <w:numFmt w:val="bullet"/>
      <w:lvlText w:val="o"/>
      <w:lvlJc w:val="left"/>
      <w:pPr>
        <w:ind w:left="3240" w:hanging="360"/>
      </w:pPr>
      <w:rPr>
        <w:rFonts w:ascii="Courier New" w:hAnsi="Courier New" w:cs="Courier New" w:hint="default"/>
      </w:rPr>
    </w:lvl>
    <w:lvl w:ilvl="5" w:tplc="1EE48CF0" w:tentative="1">
      <w:start w:val="1"/>
      <w:numFmt w:val="bullet"/>
      <w:lvlText w:val=""/>
      <w:lvlJc w:val="left"/>
      <w:pPr>
        <w:ind w:left="3960" w:hanging="360"/>
      </w:pPr>
      <w:rPr>
        <w:rFonts w:ascii="Wingdings" w:hAnsi="Wingdings" w:hint="default"/>
      </w:rPr>
    </w:lvl>
    <w:lvl w:ilvl="6" w:tplc="75081D6A" w:tentative="1">
      <w:start w:val="1"/>
      <w:numFmt w:val="bullet"/>
      <w:lvlText w:val=""/>
      <w:lvlJc w:val="left"/>
      <w:pPr>
        <w:ind w:left="4680" w:hanging="360"/>
      </w:pPr>
      <w:rPr>
        <w:rFonts w:ascii="Symbol" w:hAnsi="Symbol" w:hint="default"/>
      </w:rPr>
    </w:lvl>
    <w:lvl w:ilvl="7" w:tplc="C858864C" w:tentative="1">
      <w:start w:val="1"/>
      <w:numFmt w:val="bullet"/>
      <w:lvlText w:val="o"/>
      <w:lvlJc w:val="left"/>
      <w:pPr>
        <w:ind w:left="5400" w:hanging="360"/>
      </w:pPr>
      <w:rPr>
        <w:rFonts w:ascii="Courier New" w:hAnsi="Courier New" w:cs="Courier New" w:hint="default"/>
      </w:rPr>
    </w:lvl>
    <w:lvl w:ilvl="8" w:tplc="B4E8CCCE" w:tentative="1">
      <w:start w:val="1"/>
      <w:numFmt w:val="bullet"/>
      <w:lvlText w:val=""/>
      <w:lvlJc w:val="left"/>
      <w:pPr>
        <w:ind w:left="6120" w:hanging="360"/>
      </w:pPr>
      <w:rPr>
        <w:rFonts w:ascii="Wingdings" w:hAnsi="Wingdings" w:hint="default"/>
      </w:rPr>
    </w:lvl>
  </w:abstractNum>
  <w:abstractNum w:abstractNumId="20" w15:restartNumberingAfterBreak="0">
    <w:nsid w:val="587431E2"/>
    <w:multiLevelType w:val="hybridMultilevel"/>
    <w:tmpl w:val="E1F2ABC6"/>
    <w:lvl w:ilvl="0" w:tplc="3710DF2C">
      <w:start w:val="1"/>
      <w:numFmt w:val="bullet"/>
      <w:lvlText w:val=""/>
      <w:lvlJc w:val="left"/>
      <w:pPr>
        <w:ind w:left="360" w:hanging="360"/>
      </w:pPr>
      <w:rPr>
        <w:rFonts w:ascii="Wingdings" w:hAnsi="Wingdings" w:hint="default"/>
      </w:rPr>
    </w:lvl>
    <w:lvl w:ilvl="1" w:tplc="30F451A2" w:tentative="1">
      <w:start w:val="1"/>
      <w:numFmt w:val="bullet"/>
      <w:lvlText w:val="o"/>
      <w:lvlJc w:val="left"/>
      <w:pPr>
        <w:ind w:left="1080" w:hanging="360"/>
      </w:pPr>
      <w:rPr>
        <w:rFonts w:ascii="Courier New" w:hAnsi="Courier New" w:cs="Courier New" w:hint="default"/>
      </w:rPr>
    </w:lvl>
    <w:lvl w:ilvl="2" w:tplc="3C02A65C" w:tentative="1">
      <w:start w:val="1"/>
      <w:numFmt w:val="bullet"/>
      <w:lvlText w:val=""/>
      <w:lvlJc w:val="left"/>
      <w:pPr>
        <w:ind w:left="1800" w:hanging="360"/>
      </w:pPr>
      <w:rPr>
        <w:rFonts w:ascii="Wingdings" w:hAnsi="Wingdings" w:hint="default"/>
      </w:rPr>
    </w:lvl>
    <w:lvl w:ilvl="3" w:tplc="B826191A" w:tentative="1">
      <w:start w:val="1"/>
      <w:numFmt w:val="bullet"/>
      <w:lvlText w:val=""/>
      <w:lvlJc w:val="left"/>
      <w:pPr>
        <w:ind w:left="2520" w:hanging="360"/>
      </w:pPr>
      <w:rPr>
        <w:rFonts w:ascii="Symbol" w:hAnsi="Symbol" w:hint="default"/>
      </w:rPr>
    </w:lvl>
    <w:lvl w:ilvl="4" w:tplc="718A4E3C" w:tentative="1">
      <w:start w:val="1"/>
      <w:numFmt w:val="bullet"/>
      <w:lvlText w:val="o"/>
      <w:lvlJc w:val="left"/>
      <w:pPr>
        <w:ind w:left="3240" w:hanging="360"/>
      </w:pPr>
      <w:rPr>
        <w:rFonts w:ascii="Courier New" w:hAnsi="Courier New" w:cs="Courier New" w:hint="default"/>
      </w:rPr>
    </w:lvl>
    <w:lvl w:ilvl="5" w:tplc="A4085EF2" w:tentative="1">
      <w:start w:val="1"/>
      <w:numFmt w:val="bullet"/>
      <w:lvlText w:val=""/>
      <w:lvlJc w:val="left"/>
      <w:pPr>
        <w:ind w:left="3960" w:hanging="360"/>
      </w:pPr>
      <w:rPr>
        <w:rFonts w:ascii="Wingdings" w:hAnsi="Wingdings" w:hint="default"/>
      </w:rPr>
    </w:lvl>
    <w:lvl w:ilvl="6" w:tplc="F2E29198" w:tentative="1">
      <w:start w:val="1"/>
      <w:numFmt w:val="bullet"/>
      <w:lvlText w:val=""/>
      <w:lvlJc w:val="left"/>
      <w:pPr>
        <w:ind w:left="4680" w:hanging="360"/>
      </w:pPr>
      <w:rPr>
        <w:rFonts w:ascii="Symbol" w:hAnsi="Symbol" w:hint="default"/>
      </w:rPr>
    </w:lvl>
    <w:lvl w:ilvl="7" w:tplc="20745168" w:tentative="1">
      <w:start w:val="1"/>
      <w:numFmt w:val="bullet"/>
      <w:lvlText w:val="o"/>
      <w:lvlJc w:val="left"/>
      <w:pPr>
        <w:ind w:left="5400" w:hanging="360"/>
      </w:pPr>
      <w:rPr>
        <w:rFonts w:ascii="Courier New" w:hAnsi="Courier New" w:cs="Courier New" w:hint="default"/>
      </w:rPr>
    </w:lvl>
    <w:lvl w:ilvl="8" w:tplc="74125778" w:tentative="1">
      <w:start w:val="1"/>
      <w:numFmt w:val="bullet"/>
      <w:lvlText w:val=""/>
      <w:lvlJc w:val="left"/>
      <w:pPr>
        <w:ind w:left="6120" w:hanging="360"/>
      </w:pPr>
      <w:rPr>
        <w:rFonts w:ascii="Wingdings" w:hAnsi="Wingdings" w:hint="default"/>
      </w:rPr>
    </w:lvl>
  </w:abstractNum>
  <w:abstractNum w:abstractNumId="21" w15:restartNumberingAfterBreak="0">
    <w:nsid w:val="5A53701A"/>
    <w:multiLevelType w:val="hybridMultilevel"/>
    <w:tmpl w:val="CCA469CC"/>
    <w:lvl w:ilvl="0" w:tplc="D79280E2">
      <w:start w:val="1"/>
      <w:numFmt w:val="bullet"/>
      <w:lvlText w:val=""/>
      <w:lvlJc w:val="left"/>
      <w:pPr>
        <w:ind w:left="720" w:hanging="360"/>
      </w:pPr>
      <w:rPr>
        <w:rFonts w:ascii="Wingdings" w:hAnsi="Wingdings" w:hint="default"/>
      </w:rPr>
    </w:lvl>
    <w:lvl w:ilvl="1" w:tplc="EE5A947A" w:tentative="1">
      <w:start w:val="1"/>
      <w:numFmt w:val="bullet"/>
      <w:lvlText w:val="o"/>
      <w:lvlJc w:val="left"/>
      <w:pPr>
        <w:ind w:left="1440" w:hanging="360"/>
      </w:pPr>
      <w:rPr>
        <w:rFonts w:ascii="Courier New" w:hAnsi="Courier New" w:cs="Courier New" w:hint="default"/>
      </w:rPr>
    </w:lvl>
    <w:lvl w:ilvl="2" w:tplc="89CE3900" w:tentative="1">
      <w:start w:val="1"/>
      <w:numFmt w:val="bullet"/>
      <w:lvlText w:val=""/>
      <w:lvlJc w:val="left"/>
      <w:pPr>
        <w:ind w:left="2160" w:hanging="360"/>
      </w:pPr>
      <w:rPr>
        <w:rFonts w:ascii="Wingdings" w:hAnsi="Wingdings" w:hint="default"/>
      </w:rPr>
    </w:lvl>
    <w:lvl w:ilvl="3" w:tplc="15B079B0" w:tentative="1">
      <w:start w:val="1"/>
      <w:numFmt w:val="bullet"/>
      <w:lvlText w:val=""/>
      <w:lvlJc w:val="left"/>
      <w:pPr>
        <w:ind w:left="2880" w:hanging="360"/>
      </w:pPr>
      <w:rPr>
        <w:rFonts w:ascii="Symbol" w:hAnsi="Symbol" w:hint="default"/>
      </w:rPr>
    </w:lvl>
    <w:lvl w:ilvl="4" w:tplc="D4EAB36E" w:tentative="1">
      <w:start w:val="1"/>
      <w:numFmt w:val="bullet"/>
      <w:lvlText w:val="o"/>
      <w:lvlJc w:val="left"/>
      <w:pPr>
        <w:ind w:left="3600" w:hanging="360"/>
      </w:pPr>
      <w:rPr>
        <w:rFonts w:ascii="Courier New" w:hAnsi="Courier New" w:cs="Courier New" w:hint="default"/>
      </w:rPr>
    </w:lvl>
    <w:lvl w:ilvl="5" w:tplc="194AA3C8" w:tentative="1">
      <w:start w:val="1"/>
      <w:numFmt w:val="bullet"/>
      <w:lvlText w:val=""/>
      <w:lvlJc w:val="left"/>
      <w:pPr>
        <w:ind w:left="4320" w:hanging="360"/>
      </w:pPr>
      <w:rPr>
        <w:rFonts w:ascii="Wingdings" w:hAnsi="Wingdings" w:hint="default"/>
      </w:rPr>
    </w:lvl>
    <w:lvl w:ilvl="6" w:tplc="A300CF1C" w:tentative="1">
      <w:start w:val="1"/>
      <w:numFmt w:val="bullet"/>
      <w:lvlText w:val=""/>
      <w:lvlJc w:val="left"/>
      <w:pPr>
        <w:ind w:left="5040" w:hanging="360"/>
      </w:pPr>
      <w:rPr>
        <w:rFonts w:ascii="Symbol" w:hAnsi="Symbol" w:hint="default"/>
      </w:rPr>
    </w:lvl>
    <w:lvl w:ilvl="7" w:tplc="DB0046FA" w:tentative="1">
      <w:start w:val="1"/>
      <w:numFmt w:val="bullet"/>
      <w:lvlText w:val="o"/>
      <w:lvlJc w:val="left"/>
      <w:pPr>
        <w:ind w:left="5760" w:hanging="360"/>
      </w:pPr>
      <w:rPr>
        <w:rFonts w:ascii="Courier New" w:hAnsi="Courier New" w:cs="Courier New" w:hint="default"/>
      </w:rPr>
    </w:lvl>
    <w:lvl w:ilvl="8" w:tplc="6770A8BA" w:tentative="1">
      <w:start w:val="1"/>
      <w:numFmt w:val="bullet"/>
      <w:lvlText w:val=""/>
      <w:lvlJc w:val="left"/>
      <w:pPr>
        <w:ind w:left="6480" w:hanging="360"/>
      </w:pPr>
      <w:rPr>
        <w:rFonts w:ascii="Wingdings" w:hAnsi="Wingdings" w:hint="default"/>
      </w:rPr>
    </w:lvl>
  </w:abstractNum>
  <w:abstractNum w:abstractNumId="22" w15:restartNumberingAfterBreak="0">
    <w:nsid w:val="5DCA6B1B"/>
    <w:multiLevelType w:val="hybridMultilevel"/>
    <w:tmpl w:val="8092D494"/>
    <w:lvl w:ilvl="0" w:tplc="D8746CF0">
      <w:start w:val="1"/>
      <w:numFmt w:val="decimal"/>
      <w:lvlText w:val="%1."/>
      <w:lvlJc w:val="left"/>
      <w:pPr>
        <w:ind w:left="720" w:hanging="360"/>
      </w:pPr>
    </w:lvl>
    <w:lvl w:ilvl="1" w:tplc="C888A22C" w:tentative="1">
      <w:start w:val="1"/>
      <w:numFmt w:val="lowerLetter"/>
      <w:lvlText w:val="%2."/>
      <w:lvlJc w:val="left"/>
      <w:pPr>
        <w:ind w:left="1440" w:hanging="360"/>
      </w:pPr>
    </w:lvl>
    <w:lvl w:ilvl="2" w:tplc="F7700EC8" w:tentative="1">
      <w:start w:val="1"/>
      <w:numFmt w:val="lowerRoman"/>
      <w:lvlText w:val="%3."/>
      <w:lvlJc w:val="right"/>
      <w:pPr>
        <w:ind w:left="2160" w:hanging="180"/>
      </w:pPr>
    </w:lvl>
    <w:lvl w:ilvl="3" w:tplc="7F8EDF06" w:tentative="1">
      <w:start w:val="1"/>
      <w:numFmt w:val="decimal"/>
      <w:lvlText w:val="%4."/>
      <w:lvlJc w:val="left"/>
      <w:pPr>
        <w:ind w:left="2880" w:hanging="360"/>
      </w:pPr>
    </w:lvl>
    <w:lvl w:ilvl="4" w:tplc="AEB83BE4" w:tentative="1">
      <w:start w:val="1"/>
      <w:numFmt w:val="lowerLetter"/>
      <w:lvlText w:val="%5."/>
      <w:lvlJc w:val="left"/>
      <w:pPr>
        <w:ind w:left="3600" w:hanging="360"/>
      </w:pPr>
    </w:lvl>
    <w:lvl w:ilvl="5" w:tplc="2D602D24" w:tentative="1">
      <w:start w:val="1"/>
      <w:numFmt w:val="lowerRoman"/>
      <w:lvlText w:val="%6."/>
      <w:lvlJc w:val="right"/>
      <w:pPr>
        <w:ind w:left="4320" w:hanging="180"/>
      </w:pPr>
    </w:lvl>
    <w:lvl w:ilvl="6" w:tplc="42F62A78" w:tentative="1">
      <w:start w:val="1"/>
      <w:numFmt w:val="decimal"/>
      <w:lvlText w:val="%7."/>
      <w:lvlJc w:val="left"/>
      <w:pPr>
        <w:ind w:left="5040" w:hanging="360"/>
      </w:pPr>
    </w:lvl>
    <w:lvl w:ilvl="7" w:tplc="CBD06C4C" w:tentative="1">
      <w:start w:val="1"/>
      <w:numFmt w:val="lowerLetter"/>
      <w:lvlText w:val="%8."/>
      <w:lvlJc w:val="left"/>
      <w:pPr>
        <w:ind w:left="5760" w:hanging="360"/>
      </w:pPr>
    </w:lvl>
    <w:lvl w:ilvl="8" w:tplc="384E8DC6" w:tentative="1">
      <w:start w:val="1"/>
      <w:numFmt w:val="lowerRoman"/>
      <w:lvlText w:val="%9."/>
      <w:lvlJc w:val="right"/>
      <w:pPr>
        <w:ind w:left="6480" w:hanging="180"/>
      </w:pPr>
    </w:lvl>
  </w:abstractNum>
  <w:abstractNum w:abstractNumId="23" w15:restartNumberingAfterBreak="0">
    <w:nsid w:val="5FF04F76"/>
    <w:multiLevelType w:val="hybridMultilevel"/>
    <w:tmpl w:val="5C628650"/>
    <w:lvl w:ilvl="0" w:tplc="CCC42752">
      <w:start w:val="1"/>
      <w:numFmt w:val="bullet"/>
      <w:lvlText w:val=""/>
      <w:lvlJc w:val="left"/>
      <w:pPr>
        <w:ind w:left="360" w:hanging="360"/>
      </w:pPr>
      <w:rPr>
        <w:rFonts w:ascii="Wingdings" w:hAnsi="Wingdings" w:hint="default"/>
      </w:rPr>
    </w:lvl>
    <w:lvl w:ilvl="1" w:tplc="B87C1038" w:tentative="1">
      <w:start w:val="1"/>
      <w:numFmt w:val="bullet"/>
      <w:lvlText w:val="o"/>
      <w:lvlJc w:val="left"/>
      <w:pPr>
        <w:ind w:left="1080" w:hanging="360"/>
      </w:pPr>
      <w:rPr>
        <w:rFonts w:ascii="Courier New" w:hAnsi="Courier New" w:cs="Courier New" w:hint="default"/>
      </w:rPr>
    </w:lvl>
    <w:lvl w:ilvl="2" w:tplc="94D2AEEA" w:tentative="1">
      <w:start w:val="1"/>
      <w:numFmt w:val="bullet"/>
      <w:lvlText w:val=""/>
      <w:lvlJc w:val="left"/>
      <w:pPr>
        <w:ind w:left="1800" w:hanging="360"/>
      </w:pPr>
      <w:rPr>
        <w:rFonts w:ascii="Wingdings" w:hAnsi="Wingdings" w:hint="default"/>
      </w:rPr>
    </w:lvl>
    <w:lvl w:ilvl="3" w:tplc="BC9A015C" w:tentative="1">
      <w:start w:val="1"/>
      <w:numFmt w:val="bullet"/>
      <w:lvlText w:val=""/>
      <w:lvlJc w:val="left"/>
      <w:pPr>
        <w:ind w:left="2520" w:hanging="360"/>
      </w:pPr>
      <w:rPr>
        <w:rFonts w:ascii="Symbol" w:hAnsi="Symbol" w:hint="default"/>
      </w:rPr>
    </w:lvl>
    <w:lvl w:ilvl="4" w:tplc="68C85BAA" w:tentative="1">
      <w:start w:val="1"/>
      <w:numFmt w:val="bullet"/>
      <w:lvlText w:val="o"/>
      <w:lvlJc w:val="left"/>
      <w:pPr>
        <w:ind w:left="3240" w:hanging="360"/>
      </w:pPr>
      <w:rPr>
        <w:rFonts w:ascii="Courier New" w:hAnsi="Courier New" w:cs="Courier New" w:hint="default"/>
      </w:rPr>
    </w:lvl>
    <w:lvl w:ilvl="5" w:tplc="15A4A438" w:tentative="1">
      <w:start w:val="1"/>
      <w:numFmt w:val="bullet"/>
      <w:lvlText w:val=""/>
      <w:lvlJc w:val="left"/>
      <w:pPr>
        <w:ind w:left="3960" w:hanging="360"/>
      </w:pPr>
      <w:rPr>
        <w:rFonts w:ascii="Wingdings" w:hAnsi="Wingdings" w:hint="default"/>
      </w:rPr>
    </w:lvl>
    <w:lvl w:ilvl="6" w:tplc="737CD878" w:tentative="1">
      <w:start w:val="1"/>
      <w:numFmt w:val="bullet"/>
      <w:lvlText w:val=""/>
      <w:lvlJc w:val="left"/>
      <w:pPr>
        <w:ind w:left="4680" w:hanging="360"/>
      </w:pPr>
      <w:rPr>
        <w:rFonts w:ascii="Symbol" w:hAnsi="Symbol" w:hint="default"/>
      </w:rPr>
    </w:lvl>
    <w:lvl w:ilvl="7" w:tplc="24426B36" w:tentative="1">
      <w:start w:val="1"/>
      <w:numFmt w:val="bullet"/>
      <w:lvlText w:val="o"/>
      <w:lvlJc w:val="left"/>
      <w:pPr>
        <w:ind w:left="5400" w:hanging="360"/>
      </w:pPr>
      <w:rPr>
        <w:rFonts w:ascii="Courier New" w:hAnsi="Courier New" w:cs="Courier New" w:hint="default"/>
      </w:rPr>
    </w:lvl>
    <w:lvl w:ilvl="8" w:tplc="58B47124" w:tentative="1">
      <w:start w:val="1"/>
      <w:numFmt w:val="bullet"/>
      <w:lvlText w:val=""/>
      <w:lvlJc w:val="left"/>
      <w:pPr>
        <w:ind w:left="6120" w:hanging="360"/>
      </w:pPr>
      <w:rPr>
        <w:rFonts w:ascii="Wingdings" w:hAnsi="Wingdings" w:hint="default"/>
      </w:rPr>
    </w:lvl>
  </w:abstractNum>
  <w:abstractNum w:abstractNumId="24" w15:restartNumberingAfterBreak="0">
    <w:nsid w:val="616E0760"/>
    <w:multiLevelType w:val="multilevel"/>
    <w:tmpl w:val="1DB88A36"/>
    <w:lvl w:ilvl="0">
      <w:start w:val="1"/>
      <w:numFmt w:val="bullet"/>
      <w:lvlText w:val=""/>
      <w:lvlJc w:val="left"/>
      <w:pPr>
        <w:tabs>
          <w:tab w:val="num" w:pos="360"/>
        </w:tabs>
        <w:ind w:left="360" w:hanging="360"/>
      </w:pPr>
      <w:rPr>
        <w:rFonts w:ascii="Wingdings" w:hAnsi="Wingdings" w:hint="default"/>
        <w:sz w:val="14"/>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5" w15:restartNumberingAfterBreak="0">
    <w:nsid w:val="62937120"/>
    <w:multiLevelType w:val="hybridMultilevel"/>
    <w:tmpl w:val="3E6661E4"/>
    <w:lvl w:ilvl="0" w:tplc="38684658">
      <w:start w:val="1"/>
      <w:numFmt w:val="bullet"/>
      <w:lvlText w:val=""/>
      <w:lvlJc w:val="left"/>
      <w:pPr>
        <w:ind w:left="360" w:hanging="360"/>
      </w:pPr>
      <w:rPr>
        <w:rFonts w:ascii="Wingdings" w:hAnsi="Wingdings" w:hint="default"/>
      </w:rPr>
    </w:lvl>
    <w:lvl w:ilvl="1" w:tplc="F8D0D37C">
      <w:start w:val="1"/>
      <w:numFmt w:val="lowerLetter"/>
      <w:lvlText w:val="%2."/>
      <w:lvlJc w:val="left"/>
      <w:pPr>
        <w:ind w:left="1080" w:hanging="360"/>
      </w:pPr>
    </w:lvl>
    <w:lvl w:ilvl="2" w:tplc="EDC08CDE" w:tentative="1">
      <w:start w:val="1"/>
      <w:numFmt w:val="lowerRoman"/>
      <w:lvlText w:val="%3."/>
      <w:lvlJc w:val="right"/>
      <w:pPr>
        <w:ind w:left="1800" w:hanging="180"/>
      </w:pPr>
    </w:lvl>
    <w:lvl w:ilvl="3" w:tplc="9EF22316" w:tentative="1">
      <w:start w:val="1"/>
      <w:numFmt w:val="decimal"/>
      <w:lvlText w:val="%4."/>
      <w:lvlJc w:val="left"/>
      <w:pPr>
        <w:ind w:left="2520" w:hanging="360"/>
      </w:pPr>
    </w:lvl>
    <w:lvl w:ilvl="4" w:tplc="6D5CDCF8" w:tentative="1">
      <w:start w:val="1"/>
      <w:numFmt w:val="lowerLetter"/>
      <w:lvlText w:val="%5."/>
      <w:lvlJc w:val="left"/>
      <w:pPr>
        <w:ind w:left="3240" w:hanging="360"/>
      </w:pPr>
    </w:lvl>
    <w:lvl w:ilvl="5" w:tplc="B8B235AC" w:tentative="1">
      <w:start w:val="1"/>
      <w:numFmt w:val="lowerRoman"/>
      <w:lvlText w:val="%6."/>
      <w:lvlJc w:val="right"/>
      <w:pPr>
        <w:ind w:left="3960" w:hanging="180"/>
      </w:pPr>
    </w:lvl>
    <w:lvl w:ilvl="6" w:tplc="4EE03986" w:tentative="1">
      <w:start w:val="1"/>
      <w:numFmt w:val="decimal"/>
      <w:lvlText w:val="%7."/>
      <w:lvlJc w:val="left"/>
      <w:pPr>
        <w:ind w:left="4680" w:hanging="360"/>
      </w:pPr>
    </w:lvl>
    <w:lvl w:ilvl="7" w:tplc="248C7BA0" w:tentative="1">
      <w:start w:val="1"/>
      <w:numFmt w:val="lowerLetter"/>
      <w:lvlText w:val="%8."/>
      <w:lvlJc w:val="left"/>
      <w:pPr>
        <w:ind w:left="5400" w:hanging="360"/>
      </w:pPr>
    </w:lvl>
    <w:lvl w:ilvl="8" w:tplc="16C858C8" w:tentative="1">
      <w:start w:val="1"/>
      <w:numFmt w:val="lowerRoman"/>
      <w:lvlText w:val="%9."/>
      <w:lvlJc w:val="right"/>
      <w:pPr>
        <w:ind w:left="6120" w:hanging="180"/>
      </w:pPr>
    </w:lvl>
  </w:abstractNum>
  <w:abstractNum w:abstractNumId="26" w15:restartNumberingAfterBreak="0">
    <w:nsid w:val="64EA2E44"/>
    <w:multiLevelType w:val="hybridMultilevel"/>
    <w:tmpl w:val="434E80E0"/>
    <w:lvl w:ilvl="0" w:tplc="9402ADC8">
      <w:start w:val="1"/>
      <w:numFmt w:val="bullet"/>
      <w:lvlText w:val=""/>
      <w:lvlJc w:val="left"/>
      <w:pPr>
        <w:ind w:left="360" w:hanging="360"/>
      </w:pPr>
      <w:rPr>
        <w:rFonts w:ascii="Wingdings" w:hAnsi="Wingdings" w:hint="default"/>
      </w:rPr>
    </w:lvl>
    <w:lvl w:ilvl="1" w:tplc="6510B44A" w:tentative="1">
      <w:start w:val="1"/>
      <w:numFmt w:val="bullet"/>
      <w:lvlText w:val="o"/>
      <w:lvlJc w:val="left"/>
      <w:pPr>
        <w:ind w:left="1080" w:hanging="360"/>
      </w:pPr>
      <w:rPr>
        <w:rFonts w:ascii="Courier New" w:hAnsi="Courier New" w:cs="Courier New" w:hint="default"/>
      </w:rPr>
    </w:lvl>
    <w:lvl w:ilvl="2" w:tplc="189201F8" w:tentative="1">
      <w:start w:val="1"/>
      <w:numFmt w:val="bullet"/>
      <w:lvlText w:val=""/>
      <w:lvlJc w:val="left"/>
      <w:pPr>
        <w:ind w:left="1800" w:hanging="360"/>
      </w:pPr>
      <w:rPr>
        <w:rFonts w:ascii="Wingdings" w:hAnsi="Wingdings" w:hint="default"/>
      </w:rPr>
    </w:lvl>
    <w:lvl w:ilvl="3" w:tplc="0022640C" w:tentative="1">
      <w:start w:val="1"/>
      <w:numFmt w:val="bullet"/>
      <w:lvlText w:val=""/>
      <w:lvlJc w:val="left"/>
      <w:pPr>
        <w:ind w:left="2520" w:hanging="360"/>
      </w:pPr>
      <w:rPr>
        <w:rFonts w:ascii="Symbol" w:hAnsi="Symbol" w:hint="default"/>
      </w:rPr>
    </w:lvl>
    <w:lvl w:ilvl="4" w:tplc="9D5C3B4A" w:tentative="1">
      <w:start w:val="1"/>
      <w:numFmt w:val="bullet"/>
      <w:lvlText w:val="o"/>
      <w:lvlJc w:val="left"/>
      <w:pPr>
        <w:ind w:left="3240" w:hanging="360"/>
      </w:pPr>
      <w:rPr>
        <w:rFonts w:ascii="Courier New" w:hAnsi="Courier New" w:cs="Courier New" w:hint="default"/>
      </w:rPr>
    </w:lvl>
    <w:lvl w:ilvl="5" w:tplc="15B2C806" w:tentative="1">
      <w:start w:val="1"/>
      <w:numFmt w:val="bullet"/>
      <w:lvlText w:val=""/>
      <w:lvlJc w:val="left"/>
      <w:pPr>
        <w:ind w:left="3960" w:hanging="360"/>
      </w:pPr>
      <w:rPr>
        <w:rFonts w:ascii="Wingdings" w:hAnsi="Wingdings" w:hint="default"/>
      </w:rPr>
    </w:lvl>
    <w:lvl w:ilvl="6" w:tplc="1886250C" w:tentative="1">
      <w:start w:val="1"/>
      <w:numFmt w:val="bullet"/>
      <w:lvlText w:val=""/>
      <w:lvlJc w:val="left"/>
      <w:pPr>
        <w:ind w:left="4680" w:hanging="360"/>
      </w:pPr>
      <w:rPr>
        <w:rFonts w:ascii="Symbol" w:hAnsi="Symbol" w:hint="default"/>
      </w:rPr>
    </w:lvl>
    <w:lvl w:ilvl="7" w:tplc="B18E3DCC" w:tentative="1">
      <w:start w:val="1"/>
      <w:numFmt w:val="bullet"/>
      <w:lvlText w:val="o"/>
      <w:lvlJc w:val="left"/>
      <w:pPr>
        <w:ind w:left="5400" w:hanging="360"/>
      </w:pPr>
      <w:rPr>
        <w:rFonts w:ascii="Courier New" w:hAnsi="Courier New" w:cs="Courier New" w:hint="default"/>
      </w:rPr>
    </w:lvl>
    <w:lvl w:ilvl="8" w:tplc="39247126" w:tentative="1">
      <w:start w:val="1"/>
      <w:numFmt w:val="bullet"/>
      <w:lvlText w:val=""/>
      <w:lvlJc w:val="left"/>
      <w:pPr>
        <w:ind w:left="6120" w:hanging="360"/>
      </w:pPr>
      <w:rPr>
        <w:rFonts w:ascii="Wingdings" w:hAnsi="Wingdings" w:hint="default"/>
      </w:rPr>
    </w:lvl>
  </w:abstractNum>
  <w:abstractNum w:abstractNumId="27" w15:restartNumberingAfterBreak="0">
    <w:nsid w:val="65F35545"/>
    <w:multiLevelType w:val="hybridMultilevel"/>
    <w:tmpl w:val="54D25FB4"/>
    <w:lvl w:ilvl="0" w:tplc="BC4C44A4">
      <w:start w:val="1"/>
      <w:numFmt w:val="bullet"/>
      <w:lvlText w:val=""/>
      <w:lvlJc w:val="left"/>
      <w:pPr>
        <w:ind w:left="720" w:hanging="360"/>
      </w:pPr>
      <w:rPr>
        <w:rFonts w:ascii="Symbol" w:hAnsi="Symbol" w:hint="default"/>
        <w:color w:val="365F91" w:themeColor="accent1" w:themeShade="BF"/>
      </w:rPr>
    </w:lvl>
    <w:lvl w:ilvl="1" w:tplc="A0404E7A" w:tentative="1">
      <w:start w:val="1"/>
      <w:numFmt w:val="bullet"/>
      <w:lvlText w:val="o"/>
      <w:lvlJc w:val="left"/>
      <w:pPr>
        <w:ind w:left="1440" w:hanging="360"/>
      </w:pPr>
      <w:rPr>
        <w:rFonts w:ascii="Courier New" w:hAnsi="Courier New" w:cs="Courier New" w:hint="default"/>
      </w:rPr>
    </w:lvl>
    <w:lvl w:ilvl="2" w:tplc="FC96CD3C" w:tentative="1">
      <w:start w:val="1"/>
      <w:numFmt w:val="bullet"/>
      <w:lvlText w:val=""/>
      <w:lvlJc w:val="left"/>
      <w:pPr>
        <w:ind w:left="2160" w:hanging="360"/>
      </w:pPr>
      <w:rPr>
        <w:rFonts w:ascii="Wingdings" w:hAnsi="Wingdings" w:hint="default"/>
      </w:rPr>
    </w:lvl>
    <w:lvl w:ilvl="3" w:tplc="17B26E5A" w:tentative="1">
      <w:start w:val="1"/>
      <w:numFmt w:val="bullet"/>
      <w:lvlText w:val=""/>
      <w:lvlJc w:val="left"/>
      <w:pPr>
        <w:ind w:left="2880" w:hanging="360"/>
      </w:pPr>
      <w:rPr>
        <w:rFonts w:ascii="Symbol" w:hAnsi="Symbol" w:hint="default"/>
      </w:rPr>
    </w:lvl>
    <w:lvl w:ilvl="4" w:tplc="02165060" w:tentative="1">
      <w:start w:val="1"/>
      <w:numFmt w:val="bullet"/>
      <w:lvlText w:val="o"/>
      <w:lvlJc w:val="left"/>
      <w:pPr>
        <w:ind w:left="3600" w:hanging="360"/>
      </w:pPr>
      <w:rPr>
        <w:rFonts w:ascii="Courier New" w:hAnsi="Courier New" w:cs="Courier New" w:hint="default"/>
      </w:rPr>
    </w:lvl>
    <w:lvl w:ilvl="5" w:tplc="CFCC68F6" w:tentative="1">
      <w:start w:val="1"/>
      <w:numFmt w:val="bullet"/>
      <w:lvlText w:val=""/>
      <w:lvlJc w:val="left"/>
      <w:pPr>
        <w:ind w:left="4320" w:hanging="360"/>
      </w:pPr>
      <w:rPr>
        <w:rFonts w:ascii="Wingdings" w:hAnsi="Wingdings" w:hint="default"/>
      </w:rPr>
    </w:lvl>
    <w:lvl w:ilvl="6" w:tplc="38EAF88A" w:tentative="1">
      <w:start w:val="1"/>
      <w:numFmt w:val="bullet"/>
      <w:lvlText w:val=""/>
      <w:lvlJc w:val="left"/>
      <w:pPr>
        <w:ind w:left="5040" w:hanging="360"/>
      </w:pPr>
      <w:rPr>
        <w:rFonts w:ascii="Symbol" w:hAnsi="Symbol" w:hint="default"/>
      </w:rPr>
    </w:lvl>
    <w:lvl w:ilvl="7" w:tplc="89DAEFD6" w:tentative="1">
      <w:start w:val="1"/>
      <w:numFmt w:val="bullet"/>
      <w:lvlText w:val="o"/>
      <w:lvlJc w:val="left"/>
      <w:pPr>
        <w:ind w:left="5760" w:hanging="360"/>
      </w:pPr>
      <w:rPr>
        <w:rFonts w:ascii="Courier New" w:hAnsi="Courier New" w:cs="Courier New" w:hint="default"/>
      </w:rPr>
    </w:lvl>
    <w:lvl w:ilvl="8" w:tplc="8B62A118" w:tentative="1">
      <w:start w:val="1"/>
      <w:numFmt w:val="bullet"/>
      <w:lvlText w:val=""/>
      <w:lvlJc w:val="left"/>
      <w:pPr>
        <w:ind w:left="6480" w:hanging="360"/>
      </w:pPr>
      <w:rPr>
        <w:rFonts w:ascii="Wingdings" w:hAnsi="Wingdings" w:hint="default"/>
      </w:rPr>
    </w:lvl>
  </w:abstractNum>
  <w:abstractNum w:abstractNumId="28" w15:restartNumberingAfterBreak="0">
    <w:nsid w:val="688D315F"/>
    <w:multiLevelType w:val="hybridMultilevel"/>
    <w:tmpl w:val="9FF4C158"/>
    <w:lvl w:ilvl="0" w:tplc="F008F130">
      <w:start w:val="1"/>
      <w:numFmt w:val="bullet"/>
      <w:lvlText w:val=""/>
      <w:lvlJc w:val="left"/>
      <w:pPr>
        <w:ind w:left="360" w:hanging="360"/>
      </w:pPr>
      <w:rPr>
        <w:rFonts w:ascii="Wingdings" w:hAnsi="Wingdings" w:hint="default"/>
      </w:rPr>
    </w:lvl>
    <w:lvl w:ilvl="1" w:tplc="77D4775E" w:tentative="1">
      <w:start w:val="1"/>
      <w:numFmt w:val="bullet"/>
      <w:lvlText w:val="o"/>
      <w:lvlJc w:val="left"/>
      <w:pPr>
        <w:ind w:left="1080" w:hanging="360"/>
      </w:pPr>
      <w:rPr>
        <w:rFonts w:ascii="Courier New" w:hAnsi="Courier New" w:cs="Courier New" w:hint="default"/>
      </w:rPr>
    </w:lvl>
    <w:lvl w:ilvl="2" w:tplc="C428C6F8" w:tentative="1">
      <w:start w:val="1"/>
      <w:numFmt w:val="bullet"/>
      <w:lvlText w:val=""/>
      <w:lvlJc w:val="left"/>
      <w:pPr>
        <w:ind w:left="1800" w:hanging="360"/>
      </w:pPr>
      <w:rPr>
        <w:rFonts w:ascii="Wingdings" w:hAnsi="Wingdings" w:hint="default"/>
      </w:rPr>
    </w:lvl>
    <w:lvl w:ilvl="3" w:tplc="D4EAB97C" w:tentative="1">
      <w:start w:val="1"/>
      <w:numFmt w:val="bullet"/>
      <w:lvlText w:val=""/>
      <w:lvlJc w:val="left"/>
      <w:pPr>
        <w:ind w:left="2520" w:hanging="360"/>
      </w:pPr>
      <w:rPr>
        <w:rFonts w:ascii="Symbol" w:hAnsi="Symbol" w:hint="default"/>
      </w:rPr>
    </w:lvl>
    <w:lvl w:ilvl="4" w:tplc="48626416" w:tentative="1">
      <w:start w:val="1"/>
      <w:numFmt w:val="bullet"/>
      <w:lvlText w:val="o"/>
      <w:lvlJc w:val="left"/>
      <w:pPr>
        <w:ind w:left="3240" w:hanging="360"/>
      </w:pPr>
      <w:rPr>
        <w:rFonts w:ascii="Courier New" w:hAnsi="Courier New" w:cs="Courier New" w:hint="default"/>
      </w:rPr>
    </w:lvl>
    <w:lvl w:ilvl="5" w:tplc="0F022F8A" w:tentative="1">
      <w:start w:val="1"/>
      <w:numFmt w:val="bullet"/>
      <w:lvlText w:val=""/>
      <w:lvlJc w:val="left"/>
      <w:pPr>
        <w:ind w:left="3960" w:hanging="360"/>
      </w:pPr>
      <w:rPr>
        <w:rFonts w:ascii="Wingdings" w:hAnsi="Wingdings" w:hint="default"/>
      </w:rPr>
    </w:lvl>
    <w:lvl w:ilvl="6" w:tplc="35A8E00E" w:tentative="1">
      <w:start w:val="1"/>
      <w:numFmt w:val="bullet"/>
      <w:lvlText w:val=""/>
      <w:lvlJc w:val="left"/>
      <w:pPr>
        <w:ind w:left="4680" w:hanging="360"/>
      </w:pPr>
      <w:rPr>
        <w:rFonts w:ascii="Symbol" w:hAnsi="Symbol" w:hint="default"/>
      </w:rPr>
    </w:lvl>
    <w:lvl w:ilvl="7" w:tplc="30A0CBB8" w:tentative="1">
      <w:start w:val="1"/>
      <w:numFmt w:val="bullet"/>
      <w:lvlText w:val="o"/>
      <w:lvlJc w:val="left"/>
      <w:pPr>
        <w:ind w:left="5400" w:hanging="360"/>
      </w:pPr>
      <w:rPr>
        <w:rFonts w:ascii="Courier New" w:hAnsi="Courier New" w:cs="Courier New" w:hint="default"/>
      </w:rPr>
    </w:lvl>
    <w:lvl w:ilvl="8" w:tplc="E5745A7E" w:tentative="1">
      <w:start w:val="1"/>
      <w:numFmt w:val="bullet"/>
      <w:lvlText w:val=""/>
      <w:lvlJc w:val="left"/>
      <w:pPr>
        <w:ind w:left="6120" w:hanging="360"/>
      </w:pPr>
      <w:rPr>
        <w:rFonts w:ascii="Wingdings" w:hAnsi="Wingdings" w:hint="default"/>
      </w:rPr>
    </w:lvl>
  </w:abstractNum>
  <w:abstractNum w:abstractNumId="29" w15:restartNumberingAfterBreak="0">
    <w:nsid w:val="715805AC"/>
    <w:multiLevelType w:val="hybridMultilevel"/>
    <w:tmpl w:val="4EDCDE26"/>
    <w:lvl w:ilvl="0" w:tplc="CE6C8C30">
      <w:start w:val="1"/>
      <w:numFmt w:val="bullet"/>
      <w:lvlText w:val=""/>
      <w:lvlJc w:val="left"/>
      <w:pPr>
        <w:ind w:left="720" w:hanging="360"/>
      </w:pPr>
      <w:rPr>
        <w:rFonts w:ascii="Symbol" w:hAnsi="Symbol" w:hint="default"/>
        <w:color w:val="365F91" w:themeColor="accent1" w:themeShade="BF"/>
      </w:rPr>
    </w:lvl>
    <w:lvl w:ilvl="1" w:tplc="9846557C" w:tentative="1">
      <w:start w:val="1"/>
      <w:numFmt w:val="bullet"/>
      <w:lvlText w:val="o"/>
      <w:lvlJc w:val="left"/>
      <w:pPr>
        <w:ind w:left="1440" w:hanging="360"/>
      </w:pPr>
      <w:rPr>
        <w:rFonts w:ascii="Courier New" w:hAnsi="Courier New" w:cs="Courier New" w:hint="default"/>
      </w:rPr>
    </w:lvl>
    <w:lvl w:ilvl="2" w:tplc="E28CA64C" w:tentative="1">
      <w:start w:val="1"/>
      <w:numFmt w:val="bullet"/>
      <w:lvlText w:val=""/>
      <w:lvlJc w:val="left"/>
      <w:pPr>
        <w:ind w:left="2160" w:hanging="360"/>
      </w:pPr>
      <w:rPr>
        <w:rFonts w:ascii="Wingdings" w:hAnsi="Wingdings" w:hint="default"/>
      </w:rPr>
    </w:lvl>
    <w:lvl w:ilvl="3" w:tplc="2736CB10" w:tentative="1">
      <w:start w:val="1"/>
      <w:numFmt w:val="bullet"/>
      <w:lvlText w:val=""/>
      <w:lvlJc w:val="left"/>
      <w:pPr>
        <w:ind w:left="2880" w:hanging="360"/>
      </w:pPr>
      <w:rPr>
        <w:rFonts w:ascii="Symbol" w:hAnsi="Symbol" w:hint="default"/>
      </w:rPr>
    </w:lvl>
    <w:lvl w:ilvl="4" w:tplc="9DB224EA" w:tentative="1">
      <w:start w:val="1"/>
      <w:numFmt w:val="bullet"/>
      <w:lvlText w:val="o"/>
      <w:lvlJc w:val="left"/>
      <w:pPr>
        <w:ind w:left="3600" w:hanging="360"/>
      </w:pPr>
      <w:rPr>
        <w:rFonts w:ascii="Courier New" w:hAnsi="Courier New" w:cs="Courier New" w:hint="default"/>
      </w:rPr>
    </w:lvl>
    <w:lvl w:ilvl="5" w:tplc="6FC42AD8" w:tentative="1">
      <w:start w:val="1"/>
      <w:numFmt w:val="bullet"/>
      <w:lvlText w:val=""/>
      <w:lvlJc w:val="left"/>
      <w:pPr>
        <w:ind w:left="4320" w:hanging="360"/>
      </w:pPr>
      <w:rPr>
        <w:rFonts w:ascii="Wingdings" w:hAnsi="Wingdings" w:hint="default"/>
      </w:rPr>
    </w:lvl>
    <w:lvl w:ilvl="6" w:tplc="29C258E0" w:tentative="1">
      <w:start w:val="1"/>
      <w:numFmt w:val="bullet"/>
      <w:lvlText w:val=""/>
      <w:lvlJc w:val="left"/>
      <w:pPr>
        <w:ind w:left="5040" w:hanging="360"/>
      </w:pPr>
      <w:rPr>
        <w:rFonts w:ascii="Symbol" w:hAnsi="Symbol" w:hint="default"/>
      </w:rPr>
    </w:lvl>
    <w:lvl w:ilvl="7" w:tplc="E51E4024" w:tentative="1">
      <w:start w:val="1"/>
      <w:numFmt w:val="bullet"/>
      <w:lvlText w:val="o"/>
      <w:lvlJc w:val="left"/>
      <w:pPr>
        <w:ind w:left="5760" w:hanging="360"/>
      </w:pPr>
      <w:rPr>
        <w:rFonts w:ascii="Courier New" w:hAnsi="Courier New" w:cs="Courier New" w:hint="default"/>
      </w:rPr>
    </w:lvl>
    <w:lvl w:ilvl="8" w:tplc="13EC9BAA" w:tentative="1">
      <w:start w:val="1"/>
      <w:numFmt w:val="bullet"/>
      <w:lvlText w:val=""/>
      <w:lvlJc w:val="left"/>
      <w:pPr>
        <w:ind w:left="6480" w:hanging="360"/>
      </w:pPr>
      <w:rPr>
        <w:rFonts w:ascii="Wingdings" w:hAnsi="Wingdings" w:hint="default"/>
      </w:rPr>
    </w:lvl>
  </w:abstractNum>
  <w:abstractNum w:abstractNumId="30" w15:restartNumberingAfterBreak="0">
    <w:nsid w:val="74924D6C"/>
    <w:multiLevelType w:val="multilevel"/>
    <w:tmpl w:val="E466C28C"/>
    <w:lvl w:ilvl="0">
      <w:start w:val="6"/>
      <w:numFmt w:val="decimal"/>
      <w:lvlText w:val="%1"/>
      <w:lvlJc w:val="left"/>
      <w:pPr>
        <w:ind w:left="400" w:hanging="400"/>
      </w:pPr>
      <w:rPr>
        <w:rFonts w:eastAsiaTheme="majorEastAsia" w:cstheme="majorBidi" w:hint="default"/>
        <w:b/>
        <w:color w:val="365F91" w:themeColor="accent1" w:themeShade="BF"/>
        <w:sz w:val="22"/>
      </w:rPr>
    </w:lvl>
    <w:lvl w:ilvl="1">
      <w:start w:val="1"/>
      <w:numFmt w:val="decimal"/>
      <w:lvlText w:val="%1.%2"/>
      <w:lvlJc w:val="left"/>
      <w:pPr>
        <w:ind w:left="720" w:hanging="720"/>
      </w:pPr>
      <w:rPr>
        <w:rFonts w:eastAsiaTheme="majorEastAsia" w:cstheme="majorBidi" w:hint="default"/>
        <w:b/>
        <w:color w:val="365F91" w:themeColor="accent1" w:themeShade="BF"/>
        <w:sz w:val="22"/>
      </w:rPr>
    </w:lvl>
    <w:lvl w:ilvl="2">
      <w:start w:val="1"/>
      <w:numFmt w:val="decimal"/>
      <w:lvlText w:val="%1.%2.%3"/>
      <w:lvlJc w:val="left"/>
      <w:pPr>
        <w:ind w:left="720" w:hanging="720"/>
      </w:pPr>
      <w:rPr>
        <w:rFonts w:eastAsiaTheme="majorEastAsia" w:cstheme="majorBidi" w:hint="default"/>
        <w:b/>
        <w:color w:val="365F91" w:themeColor="accent1" w:themeShade="BF"/>
        <w:sz w:val="22"/>
      </w:rPr>
    </w:lvl>
    <w:lvl w:ilvl="3">
      <w:start w:val="1"/>
      <w:numFmt w:val="decimal"/>
      <w:lvlText w:val="%1.%2.%3.%4"/>
      <w:lvlJc w:val="left"/>
      <w:pPr>
        <w:ind w:left="1080" w:hanging="1080"/>
      </w:pPr>
      <w:rPr>
        <w:rFonts w:eastAsiaTheme="majorEastAsia" w:cstheme="majorBidi" w:hint="default"/>
        <w:b/>
        <w:color w:val="365F91" w:themeColor="accent1" w:themeShade="BF"/>
        <w:sz w:val="22"/>
      </w:rPr>
    </w:lvl>
    <w:lvl w:ilvl="4">
      <w:start w:val="1"/>
      <w:numFmt w:val="decimal"/>
      <w:lvlText w:val="%1.%2.%3.%4.%5"/>
      <w:lvlJc w:val="left"/>
      <w:pPr>
        <w:ind w:left="1440" w:hanging="1440"/>
      </w:pPr>
      <w:rPr>
        <w:rFonts w:eastAsiaTheme="majorEastAsia" w:cstheme="majorBidi" w:hint="default"/>
        <w:b/>
        <w:color w:val="365F91" w:themeColor="accent1" w:themeShade="BF"/>
        <w:sz w:val="22"/>
      </w:rPr>
    </w:lvl>
    <w:lvl w:ilvl="5">
      <w:start w:val="1"/>
      <w:numFmt w:val="decimal"/>
      <w:lvlText w:val="%1.%2.%3.%4.%5.%6"/>
      <w:lvlJc w:val="left"/>
      <w:pPr>
        <w:ind w:left="1440" w:hanging="1440"/>
      </w:pPr>
      <w:rPr>
        <w:rFonts w:eastAsiaTheme="majorEastAsia" w:cstheme="majorBidi" w:hint="default"/>
        <w:b/>
        <w:color w:val="365F91" w:themeColor="accent1" w:themeShade="BF"/>
        <w:sz w:val="22"/>
      </w:rPr>
    </w:lvl>
    <w:lvl w:ilvl="6">
      <w:start w:val="1"/>
      <w:numFmt w:val="decimal"/>
      <w:lvlText w:val="%1.%2.%3.%4.%5.%6.%7"/>
      <w:lvlJc w:val="left"/>
      <w:pPr>
        <w:ind w:left="1800" w:hanging="1800"/>
      </w:pPr>
      <w:rPr>
        <w:rFonts w:eastAsiaTheme="majorEastAsia" w:cstheme="majorBidi" w:hint="default"/>
        <w:b/>
        <w:color w:val="365F91" w:themeColor="accent1" w:themeShade="BF"/>
        <w:sz w:val="22"/>
      </w:rPr>
    </w:lvl>
    <w:lvl w:ilvl="7">
      <w:start w:val="1"/>
      <w:numFmt w:val="decimal"/>
      <w:lvlText w:val="%1.%2.%3.%4.%5.%6.%7.%8"/>
      <w:lvlJc w:val="left"/>
      <w:pPr>
        <w:ind w:left="2160" w:hanging="2160"/>
      </w:pPr>
      <w:rPr>
        <w:rFonts w:eastAsiaTheme="majorEastAsia" w:cstheme="majorBidi" w:hint="default"/>
        <w:b/>
        <w:color w:val="365F91" w:themeColor="accent1" w:themeShade="BF"/>
        <w:sz w:val="22"/>
      </w:rPr>
    </w:lvl>
    <w:lvl w:ilvl="8">
      <w:start w:val="1"/>
      <w:numFmt w:val="decimal"/>
      <w:lvlText w:val="%1.%2.%3.%4.%5.%6.%7.%8.%9"/>
      <w:lvlJc w:val="left"/>
      <w:pPr>
        <w:ind w:left="2160" w:hanging="2160"/>
      </w:pPr>
      <w:rPr>
        <w:rFonts w:eastAsiaTheme="majorEastAsia" w:cstheme="majorBidi" w:hint="default"/>
        <w:b/>
        <w:color w:val="365F91" w:themeColor="accent1" w:themeShade="BF"/>
        <w:sz w:val="22"/>
      </w:rPr>
    </w:lvl>
  </w:abstractNum>
  <w:abstractNum w:abstractNumId="31" w15:restartNumberingAfterBreak="0">
    <w:nsid w:val="76613C01"/>
    <w:multiLevelType w:val="hybridMultilevel"/>
    <w:tmpl w:val="422E4674"/>
    <w:lvl w:ilvl="0" w:tplc="1B0CDB08">
      <w:start w:val="1"/>
      <w:numFmt w:val="bullet"/>
      <w:lvlText w:val=""/>
      <w:lvlJc w:val="left"/>
      <w:pPr>
        <w:ind w:left="360" w:hanging="360"/>
      </w:pPr>
      <w:rPr>
        <w:rFonts w:ascii="Wingdings" w:hAnsi="Wingdings" w:hint="default"/>
      </w:rPr>
    </w:lvl>
    <w:lvl w:ilvl="1" w:tplc="5EE2748A" w:tentative="1">
      <w:start w:val="1"/>
      <w:numFmt w:val="bullet"/>
      <w:lvlText w:val="o"/>
      <w:lvlJc w:val="left"/>
      <w:pPr>
        <w:ind w:left="1080" w:hanging="360"/>
      </w:pPr>
      <w:rPr>
        <w:rFonts w:ascii="Courier New" w:hAnsi="Courier New" w:cs="Courier New" w:hint="default"/>
      </w:rPr>
    </w:lvl>
    <w:lvl w:ilvl="2" w:tplc="58D8DC8A" w:tentative="1">
      <w:start w:val="1"/>
      <w:numFmt w:val="bullet"/>
      <w:lvlText w:val=""/>
      <w:lvlJc w:val="left"/>
      <w:pPr>
        <w:ind w:left="1800" w:hanging="360"/>
      </w:pPr>
      <w:rPr>
        <w:rFonts w:ascii="Wingdings" w:hAnsi="Wingdings" w:hint="default"/>
      </w:rPr>
    </w:lvl>
    <w:lvl w:ilvl="3" w:tplc="12EA1062" w:tentative="1">
      <w:start w:val="1"/>
      <w:numFmt w:val="bullet"/>
      <w:lvlText w:val=""/>
      <w:lvlJc w:val="left"/>
      <w:pPr>
        <w:ind w:left="2520" w:hanging="360"/>
      </w:pPr>
      <w:rPr>
        <w:rFonts w:ascii="Symbol" w:hAnsi="Symbol" w:hint="default"/>
      </w:rPr>
    </w:lvl>
    <w:lvl w:ilvl="4" w:tplc="D7D6D698" w:tentative="1">
      <w:start w:val="1"/>
      <w:numFmt w:val="bullet"/>
      <w:lvlText w:val="o"/>
      <w:lvlJc w:val="left"/>
      <w:pPr>
        <w:ind w:left="3240" w:hanging="360"/>
      </w:pPr>
      <w:rPr>
        <w:rFonts w:ascii="Courier New" w:hAnsi="Courier New" w:cs="Courier New" w:hint="default"/>
      </w:rPr>
    </w:lvl>
    <w:lvl w:ilvl="5" w:tplc="1C0415BE" w:tentative="1">
      <w:start w:val="1"/>
      <w:numFmt w:val="bullet"/>
      <w:lvlText w:val=""/>
      <w:lvlJc w:val="left"/>
      <w:pPr>
        <w:ind w:left="3960" w:hanging="360"/>
      </w:pPr>
      <w:rPr>
        <w:rFonts w:ascii="Wingdings" w:hAnsi="Wingdings" w:hint="default"/>
      </w:rPr>
    </w:lvl>
    <w:lvl w:ilvl="6" w:tplc="5A18D560" w:tentative="1">
      <w:start w:val="1"/>
      <w:numFmt w:val="bullet"/>
      <w:lvlText w:val=""/>
      <w:lvlJc w:val="left"/>
      <w:pPr>
        <w:ind w:left="4680" w:hanging="360"/>
      </w:pPr>
      <w:rPr>
        <w:rFonts w:ascii="Symbol" w:hAnsi="Symbol" w:hint="default"/>
      </w:rPr>
    </w:lvl>
    <w:lvl w:ilvl="7" w:tplc="573C20CE" w:tentative="1">
      <w:start w:val="1"/>
      <w:numFmt w:val="bullet"/>
      <w:lvlText w:val="o"/>
      <w:lvlJc w:val="left"/>
      <w:pPr>
        <w:ind w:left="5400" w:hanging="360"/>
      </w:pPr>
      <w:rPr>
        <w:rFonts w:ascii="Courier New" w:hAnsi="Courier New" w:cs="Courier New" w:hint="default"/>
      </w:rPr>
    </w:lvl>
    <w:lvl w:ilvl="8" w:tplc="C372A50C" w:tentative="1">
      <w:start w:val="1"/>
      <w:numFmt w:val="bullet"/>
      <w:lvlText w:val=""/>
      <w:lvlJc w:val="left"/>
      <w:pPr>
        <w:ind w:left="6120" w:hanging="360"/>
      </w:pPr>
      <w:rPr>
        <w:rFonts w:ascii="Wingdings" w:hAnsi="Wingdings" w:hint="default"/>
      </w:rPr>
    </w:lvl>
  </w:abstractNum>
  <w:abstractNum w:abstractNumId="32" w15:restartNumberingAfterBreak="0">
    <w:nsid w:val="766E2F75"/>
    <w:multiLevelType w:val="hybridMultilevel"/>
    <w:tmpl w:val="13BA114A"/>
    <w:lvl w:ilvl="0" w:tplc="9EBE8E02">
      <w:start w:val="1"/>
      <w:numFmt w:val="bullet"/>
      <w:lvlText w:val=""/>
      <w:lvlJc w:val="left"/>
      <w:pPr>
        <w:ind w:left="360" w:hanging="360"/>
      </w:pPr>
      <w:rPr>
        <w:rFonts w:ascii="Symbol" w:hAnsi="Symbol" w:hint="default"/>
        <w:color w:val="365F91" w:themeColor="accent1" w:themeShade="BF"/>
      </w:rPr>
    </w:lvl>
    <w:lvl w:ilvl="1" w:tplc="62EA4A42" w:tentative="1">
      <w:start w:val="1"/>
      <w:numFmt w:val="bullet"/>
      <w:lvlText w:val="o"/>
      <w:lvlJc w:val="left"/>
      <w:pPr>
        <w:ind w:left="1080" w:hanging="360"/>
      </w:pPr>
      <w:rPr>
        <w:rFonts w:ascii="Courier New" w:hAnsi="Courier New" w:cs="Courier New" w:hint="default"/>
      </w:rPr>
    </w:lvl>
    <w:lvl w:ilvl="2" w:tplc="497812D2" w:tentative="1">
      <w:start w:val="1"/>
      <w:numFmt w:val="bullet"/>
      <w:lvlText w:val=""/>
      <w:lvlJc w:val="left"/>
      <w:pPr>
        <w:ind w:left="1800" w:hanging="360"/>
      </w:pPr>
      <w:rPr>
        <w:rFonts w:ascii="Wingdings" w:hAnsi="Wingdings" w:hint="default"/>
      </w:rPr>
    </w:lvl>
    <w:lvl w:ilvl="3" w:tplc="81B6BB28" w:tentative="1">
      <w:start w:val="1"/>
      <w:numFmt w:val="bullet"/>
      <w:lvlText w:val=""/>
      <w:lvlJc w:val="left"/>
      <w:pPr>
        <w:ind w:left="2520" w:hanging="360"/>
      </w:pPr>
      <w:rPr>
        <w:rFonts w:ascii="Symbol" w:hAnsi="Symbol" w:hint="default"/>
      </w:rPr>
    </w:lvl>
    <w:lvl w:ilvl="4" w:tplc="626EA234" w:tentative="1">
      <w:start w:val="1"/>
      <w:numFmt w:val="bullet"/>
      <w:lvlText w:val="o"/>
      <w:lvlJc w:val="left"/>
      <w:pPr>
        <w:ind w:left="3240" w:hanging="360"/>
      </w:pPr>
      <w:rPr>
        <w:rFonts w:ascii="Courier New" w:hAnsi="Courier New" w:cs="Courier New" w:hint="default"/>
      </w:rPr>
    </w:lvl>
    <w:lvl w:ilvl="5" w:tplc="14820818" w:tentative="1">
      <w:start w:val="1"/>
      <w:numFmt w:val="bullet"/>
      <w:lvlText w:val=""/>
      <w:lvlJc w:val="left"/>
      <w:pPr>
        <w:ind w:left="3960" w:hanging="360"/>
      </w:pPr>
      <w:rPr>
        <w:rFonts w:ascii="Wingdings" w:hAnsi="Wingdings" w:hint="default"/>
      </w:rPr>
    </w:lvl>
    <w:lvl w:ilvl="6" w:tplc="F3468D38" w:tentative="1">
      <w:start w:val="1"/>
      <w:numFmt w:val="bullet"/>
      <w:lvlText w:val=""/>
      <w:lvlJc w:val="left"/>
      <w:pPr>
        <w:ind w:left="4680" w:hanging="360"/>
      </w:pPr>
      <w:rPr>
        <w:rFonts w:ascii="Symbol" w:hAnsi="Symbol" w:hint="default"/>
      </w:rPr>
    </w:lvl>
    <w:lvl w:ilvl="7" w:tplc="0818D4CA" w:tentative="1">
      <w:start w:val="1"/>
      <w:numFmt w:val="bullet"/>
      <w:lvlText w:val="o"/>
      <w:lvlJc w:val="left"/>
      <w:pPr>
        <w:ind w:left="5400" w:hanging="360"/>
      </w:pPr>
      <w:rPr>
        <w:rFonts w:ascii="Courier New" w:hAnsi="Courier New" w:cs="Courier New" w:hint="default"/>
      </w:rPr>
    </w:lvl>
    <w:lvl w:ilvl="8" w:tplc="DC04075E" w:tentative="1">
      <w:start w:val="1"/>
      <w:numFmt w:val="bullet"/>
      <w:lvlText w:val=""/>
      <w:lvlJc w:val="left"/>
      <w:pPr>
        <w:ind w:left="6120" w:hanging="360"/>
      </w:pPr>
      <w:rPr>
        <w:rFonts w:ascii="Wingdings" w:hAnsi="Wingdings" w:hint="default"/>
      </w:rPr>
    </w:lvl>
  </w:abstractNum>
  <w:abstractNum w:abstractNumId="33" w15:restartNumberingAfterBreak="0">
    <w:nsid w:val="79336AA8"/>
    <w:multiLevelType w:val="hybridMultilevel"/>
    <w:tmpl w:val="D5ACBA6E"/>
    <w:lvl w:ilvl="0" w:tplc="2602627C">
      <w:start w:val="1"/>
      <w:numFmt w:val="bullet"/>
      <w:lvlText w:val=""/>
      <w:lvlJc w:val="left"/>
      <w:pPr>
        <w:ind w:left="360" w:hanging="360"/>
      </w:pPr>
      <w:rPr>
        <w:rFonts w:ascii="Wingdings" w:hAnsi="Wingdings" w:hint="default"/>
      </w:rPr>
    </w:lvl>
    <w:lvl w:ilvl="1" w:tplc="CE58B87E" w:tentative="1">
      <w:start w:val="1"/>
      <w:numFmt w:val="lowerLetter"/>
      <w:lvlText w:val="%2."/>
      <w:lvlJc w:val="left"/>
      <w:pPr>
        <w:ind w:left="1080" w:hanging="360"/>
      </w:pPr>
    </w:lvl>
    <w:lvl w:ilvl="2" w:tplc="65C81066" w:tentative="1">
      <w:start w:val="1"/>
      <w:numFmt w:val="lowerRoman"/>
      <w:lvlText w:val="%3."/>
      <w:lvlJc w:val="right"/>
      <w:pPr>
        <w:ind w:left="1800" w:hanging="180"/>
      </w:pPr>
    </w:lvl>
    <w:lvl w:ilvl="3" w:tplc="8C529A6A" w:tentative="1">
      <w:start w:val="1"/>
      <w:numFmt w:val="decimal"/>
      <w:lvlText w:val="%4."/>
      <w:lvlJc w:val="left"/>
      <w:pPr>
        <w:ind w:left="2520" w:hanging="360"/>
      </w:pPr>
    </w:lvl>
    <w:lvl w:ilvl="4" w:tplc="61FC7A4A" w:tentative="1">
      <w:start w:val="1"/>
      <w:numFmt w:val="lowerLetter"/>
      <w:lvlText w:val="%5."/>
      <w:lvlJc w:val="left"/>
      <w:pPr>
        <w:ind w:left="3240" w:hanging="360"/>
      </w:pPr>
    </w:lvl>
    <w:lvl w:ilvl="5" w:tplc="F044F612" w:tentative="1">
      <w:start w:val="1"/>
      <w:numFmt w:val="lowerRoman"/>
      <w:lvlText w:val="%6."/>
      <w:lvlJc w:val="right"/>
      <w:pPr>
        <w:ind w:left="3960" w:hanging="180"/>
      </w:pPr>
    </w:lvl>
    <w:lvl w:ilvl="6" w:tplc="B6FC71B0" w:tentative="1">
      <w:start w:val="1"/>
      <w:numFmt w:val="decimal"/>
      <w:lvlText w:val="%7."/>
      <w:lvlJc w:val="left"/>
      <w:pPr>
        <w:ind w:left="4680" w:hanging="360"/>
      </w:pPr>
    </w:lvl>
    <w:lvl w:ilvl="7" w:tplc="DE7CF1FC" w:tentative="1">
      <w:start w:val="1"/>
      <w:numFmt w:val="lowerLetter"/>
      <w:lvlText w:val="%8."/>
      <w:lvlJc w:val="left"/>
      <w:pPr>
        <w:ind w:left="5400" w:hanging="360"/>
      </w:pPr>
    </w:lvl>
    <w:lvl w:ilvl="8" w:tplc="0C3A6730" w:tentative="1">
      <w:start w:val="1"/>
      <w:numFmt w:val="lowerRoman"/>
      <w:lvlText w:val="%9."/>
      <w:lvlJc w:val="right"/>
      <w:pPr>
        <w:ind w:left="6120" w:hanging="180"/>
      </w:pPr>
    </w:lvl>
  </w:abstractNum>
  <w:abstractNum w:abstractNumId="34" w15:restartNumberingAfterBreak="0">
    <w:nsid w:val="7CB3386A"/>
    <w:multiLevelType w:val="hybridMultilevel"/>
    <w:tmpl w:val="D048EDBC"/>
    <w:lvl w:ilvl="0" w:tplc="112E5A86">
      <w:start w:val="1"/>
      <w:numFmt w:val="bullet"/>
      <w:lvlText w:val=""/>
      <w:lvlJc w:val="left"/>
      <w:pPr>
        <w:ind w:left="360" w:hanging="360"/>
      </w:pPr>
      <w:rPr>
        <w:rFonts w:ascii="Symbol" w:hAnsi="Symbol" w:hint="default"/>
      </w:rPr>
    </w:lvl>
    <w:lvl w:ilvl="1" w:tplc="560444EA" w:tentative="1">
      <w:start w:val="1"/>
      <w:numFmt w:val="bullet"/>
      <w:lvlText w:val="o"/>
      <w:lvlJc w:val="left"/>
      <w:pPr>
        <w:ind w:left="1080" w:hanging="360"/>
      </w:pPr>
      <w:rPr>
        <w:rFonts w:ascii="Courier New" w:hAnsi="Courier New" w:cs="Courier New" w:hint="default"/>
      </w:rPr>
    </w:lvl>
    <w:lvl w:ilvl="2" w:tplc="4B94F17A" w:tentative="1">
      <w:start w:val="1"/>
      <w:numFmt w:val="bullet"/>
      <w:lvlText w:val=""/>
      <w:lvlJc w:val="left"/>
      <w:pPr>
        <w:ind w:left="1800" w:hanging="360"/>
      </w:pPr>
      <w:rPr>
        <w:rFonts w:ascii="Wingdings" w:hAnsi="Wingdings" w:hint="default"/>
      </w:rPr>
    </w:lvl>
    <w:lvl w:ilvl="3" w:tplc="98C8A76C" w:tentative="1">
      <w:start w:val="1"/>
      <w:numFmt w:val="bullet"/>
      <w:lvlText w:val=""/>
      <w:lvlJc w:val="left"/>
      <w:pPr>
        <w:ind w:left="2520" w:hanging="360"/>
      </w:pPr>
      <w:rPr>
        <w:rFonts w:ascii="Symbol" w:hAnsi="Symbol" w:hint="default"/>
      </w:rPr>
    </w:lvl>
    <w:lvl w:ilvl="4" w:tplc="835846E6" w:tentative="1">
      <w:start w:val="1"/>
      <w:numFmt w:val="bullet"/>
      <w:lvlText w:val="o"/>
      <w:lvlJc w:val="left"/>
      <w:pPr>
        <w:ind w:left="3240" w:hanging="360"/>
      </w:pPr>
      <w:rPr>
        <w:rFonts w:ascii="Courier New" w:hAnsi="Courier New" w:cs="Courier New" w:hint="default"/>
      </w:rPr>
    </w:lvl>
    <w:lvl w:ilvl="5" w:tplc="77B6E806" w:tentative="1">
      <w:start w:val="1"/>
      <w:numFmt w:val="bullet"/>
      <w:lvlText w:val=""/>
      <w:lvlJc w:val="left"/>
      <w:pPr>
        <w:ind w:left="3960" w:hanging="360"/>
      </w:pPr>
      <w:rPr>
        <w:rFonts w:ascii="Wingdings" w:hAnsi="Wingdings" w:hint="default"/>
      </w:rPr>
    </w:lvl>
    <w:lvl w:ilvl="6" w:tplc="D65C1DB6" w:tentative="1">
      <w:start w:val="1"/>
      <w:numFmt w:val="bullet"/>
      <w:lvlText w:val=""/>
      <w:lvlJc w:val="left"/>
      <w:pPr>
        <w:ind w:left="4680" w:hanging="360"/>
      </w:pPr>
      <w:rPr>
        <w:rFonts w:ascii="Symbol" w:hAnsi="Symbol" w:hint="default"/>
      </w:rPr>
    </w:lvl>
    <w:lvl w:ilvl="7" w:tplc="328EFF0E" w:tentative="1">
      <w:start w:val="1"/>
      <w:numFmt w:val="bullet"/>
      <w:lvlText w:val="o"/>
      <w:lvlJc w:val="left"/>
      <w:pPr>
        <w:ind w:left="5400" w:hanging="360"/>
      </w:pPr>
      <w:rPr>
        <w:rFonts w:ascii="Courier New" w:hAnsi="Courier New" w:cs="Courier New" w:hint="default"/>
      </w:rPr>
    </w:lvl>
    <w:lvl w:ilvl="8" w:tplc="4DFC352C" w:tentative="1">
      <w:start w:val="1"/>
      <w:numFmt w:val="bullet"/>
      <w:lvlText w:val=""/>
      <w:lvlJc w:val="left"/>
      <w:pPr>
        <w:ind w:left="6120" w:hanging="360"/>
      </w:pPr>
      <w:rPr>
        <w:rFonts w:ascii="Wingdings" w:hAnsi="Wingdings" w:hint="default"/>
      </w:rPr>
    </w:lvl>
  </w:abstractNum>
  <w:num w:numId="1" w16cid:durableId="985939094">
    <w:abstractNumId w:val="16"/>
  </w:num>
  <w:num w:numId="2" w16cid:durableId="1483741597">
    <w:abstractNumId w:val="15"/>
  </w:num>
  <w:num w:numId="3" w16cid:durableId="494884753">
    <w:abstractNumId w:val="3"/>
  </w:num>
  <w:num w:numId="4" w16cid:durableId="1933977491">
    <w:abstractNumId w:val="14"/>
  </w:num>
  <w:num w:numId="5" w16cid:durableId="382603000">
    <w:abstractNumId w:val="12"/>
  </w:num>
  <w:num w:numId="6" w16cid:durableId="1607730173">
    <w:abstractNumId w:val="10"/>
  </w:num>
  <w:num w:numId="7" w16cid:durableId="990716013">
    <w:abstractNumId w:val="18"/>
  </w:num>
  <w:num w:numId="8" w16cid:durableId="1148207185">
    <w:abstractNumId w:val="4"/>
  </w:num>
  <w:num w:numId="9" w16cid:durableId="1175460702">
    <w:abstractNumId w:val="29"/>
  </w:num>
  <w:num w:numId="10" w16cid:durableId="890069101">
    <w:abstractNumId w:val="30"/>
  </w:num>
  <w:num w:numId="11" w16cid:durableId="1127428925">
    <w:abstractNumId w:val="7"/>
  </w:num>
  <w:num w:numId="12" w16cid:durableId="1292174361">
    <w:abstractNumId w:val="32"/>
  </w:num>
  <w:num w:numId="13" w16cid:durableId="1249270090">
    <w:abstractNumId w:val="27"/>
  </w:num>
  <w:num w:numId="14" w16cid:durableId="155925543">
    <w:abstractNumId w:val="5"/>
  </w:num>
  <w:num w:numId="15" w16cid:durableId="2058891215">
    <w:abstractNumId w:val="13"/>
  </w:num>
  <w:num w:numId="16" w16cid:durableId="1762414110">
    <w:abstractNumId w:val="34"/>
  </w:num>
  <w:num w:numId="17" w16cid:durableId="1949192289">
    <w:abstractNumId w:val="28"/>
  </w:num>
  <w:num w:numId="18" w16cid:durableId="857233190">
    <w:abstractNumId w:val="1"/>
  </w:num>
  <w:num w:numId="19" w16cid:durableId="1283346285">
    <w:abstractNumId w:val="9"/>
  </w:num>
  <w:num w:numId="20" w16cid:durableId="2002585343">
    <w:abstractNumId w:val="17"/>
  </w:num>
  <w:num w:numId="21" w16cid:durableId="1177814908">
    <w:abstractNumId w:val="8"/>
  </w:num>
  <w:num w:numId="22" w16cid:durableId="1223372285">
    <w:abstractNumId w:val="24"/>
  </w:num>
  <w:num w:numId="23" w16cid:durableId="1652633016">
    <w:abstractNumId w:val="26"/>
  </w:num>
  <w:num w:numId="24" w16cid:durableId="1475565406">
    <w:abstractNumId w:val="23"/>
  </w:num>
  <w:num w:numId="25" w16cid:durableId="1828742184">
    <w:abstractNumId w:val="25"/>
  </w:num>
  <w:num w:numId="26" w16cid:durableId="1463420166">
    <w:abstractNumId w:val="19"/>
  </w:num>
  <w:num w:numId="27" w16cid:durableId="535120978">
    <w:abstractNumId w:val="33"/>
  </w:num>
  <w:num w:numId="28" w16cid:durableId="1138961306">
    <w:abstractNumId w:val="0"/>
  </w:num>
  <w:num w:numId="29" w16cid:durableId="189731194">
    <w:abstractNumId w:val="31"/>
  </w:num>
  <w:num w:numId="30" w16cid:durableId="37511536">
    <w:abstractNumId w:val="2"/>
  </w:num>
  <w:num w:numId="31" w16cid:durableId="545799785">
    <w:abstractNumId w:val="21"/>
  </w:num>
  <w:num w:numId="32" w16cid:durableId="730083118">
    <w:abstractNumId w:val="20"/>
  </w:num>
  <w:num w:numId="33" w16cid:durableId="66416886">
    <w:abstractNumId w:val="6"/>
  </w:num>
  <w:num w:numId="34" w16cid:durableId="853880160">
    <w:abstractNumId w:val="11"/>
  </w:num>
  <w:num w:numId="35" w16cid:durableId="8369203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163"/>
    <w:rsid w:val="00016747"/>
    <w:rsid w:val="00053B88"/>
    <w:rsid w:val="00075F55"/>
    <w:rsid w:val="000A128F"/>
    <w:rsid w:val="000A6267"/>
    <w:rsid w:val="000C5DC2"/>
    <w:rsid w:val="000C6A44"/>
    <w:rsid w:val="00113DB0"/>
    <w:rsid w:val="00127FB2"/>
    <w:rsid w:val="001639A4"/>
    <w:rsid w:val="00166F4A"/>
    <w:rsid w:val="00184B49"/>
    <w:rsid w:val="001A5DD1"/>
    <w:rsid w:val="001A6A2E"/>
    <w:rsid w:val="001B5FA2"/>
    <w:rsid w:val="001C6F5C"/>
    <w:rsid w:val="001E636A"/>
    <w:rsid w:val="00200982"/>
    <w:rsid w:val="00212353"/>
    <w:rsid w:val="00215907"/>
    <w:rsid w:val="00232A89"/>
    <w:rsid w:val="002A32E6"/>
    <w:rsid w:val="002C7943"/>
    <w:rsid w:val="002E562D"/>
    <w:rsid w:val="002E7EBC"/>
    <w:rsid w:val="002F385C"/>
    <w:rsid w:val="003C6E98"/>
    <w:rsid w:val="003D125B"/>
    <w:rsid w:val="00401685"/>
    <w:rsid w:val="00407862"/>
    <w:rsid w:val="004229BE"/>
    <w:rsid w:val="004904A5"/>
    <w:rsid w:val="00494D7A"/>
    <w:rsid w:val="004A58DD"/>
    <w:rsid w:val="004B0059"/>
    <w:rsid w:val="004D6C09"/>
    <w:rsid w:val="00515E86"/>
    <w:rsid w:val="00530F33"/>
    <w:rsid w:val="0054622D"/>
    <w:rsid w:val="00553F01"/>
    <w:rsid w:val="005661CD"/>
    <w:rsid w:val="0057239F"/>
    <w:rsid w:val="00574BCF"/>
    <w:rsid w:val="00575CD5"/>
    <w:rsid w:val="005C4043"/>
    <w:rsid w:val="005C44F7"/>
    <w:rsid w:val="005E0BD5"/>
    <w:rsid w:val="005E341B"/>
    <w:rsid w:val="006009B9"/>
    <w:rsid w:val="00607305"/>
    <w:rsid w:val="00633F2D"/>
    <w:rsid w:val="006377A6"/>
    <w:rsid w:val="00644BA8"/>
    <w:rsid w:val="006650DF"/>
    <w:rsid w:val="006725F6"/>
    <w:rsid w:val="00680292"/>
    <w:rsid w:val="006F057A"/>
    <w:rsid w:val="0070645E"/>
    <w:rsid w:val="007A1DD3"/>
    <w:rsid w:val="007A5E6D"/>
    <w:rsid w:val="007D48FE"/>
    <w:rsid w:val="007F433B"/>
    <w:rsid w:val="007F7302"/>
    <w:rsid w:val="00842469"/>
    <w:rsid w:val="00860E75"/>
    <w:rsid w:val="008663F4"/>
    <w:rsid w:val="008722F8"/>
    <w:rsid w:val="00873A3D"/>
    <w:rsid w:val="0089015E"/>
    <w:rsid w:val="00891915"/>
    <w:rsid w:val="008B0296"/>
    <w:rsid w:val="008F63D8"/>
    <w:rsid w:val="008F72E4"/>
    <w:rsid w:val="00916D8C"/>
    <w:rsid w:val="00934385"/>
    <w:rsid w:val="009615FC"/>
    <w:rsid w:val="00967A63"/>
    <w:rsid w:val="009D7E35"/>
    <w:rsid w:val="009E3674"/>
    <w:rsid w:val="00A63757"/>
    <w:rsid w:val="00AC16BE"/>
    <w:rsid w:val="00AC750C"/>
    <w:rsid w:val="00AD54BC"/>
    <w:rsid w:val="00B01CB2"/>
    <w:rsid w:val="00B10473"/>
    <w:rsid w:val="00B10E73"/>
    <w:rsid w:val="00B424C1"/>
    <w:rsid w:val="00B87DF9"/>
    <w:rsid w:val="00BA6AAA"/>
    <w:rsid w:val="00BD43E9"/>
    <w:rsid w:val="00BF0ADB"/>
    <w:rsid w:val="00BF2821"/>
    <w:rsid w:val="00C01AD9"/>
    <w:rsid w:val="00C3239E"/>
    <w:rsid w:val="00C71105"/>
    <w:rsid w:val="00CF71B4"/>
    <w:rsid w:val="00D0351D"/>
    <w:rsid w:val="00D1194E"/>
    <w:rsid w:val="00D17E39"/>
    <w:rsid w:val="00D3148E"/>
    <w:rsid w:val="00D51C5E"/>
    <w:rsid w:val="00D54C00"/>
    <w:rsid w:val="00D66516"/>
    <w:rsid w:val="00D9380A"/>
    <w:rsid w:val="00E46658"/>
    <w:rsid w:val="00E5692D"/>
    <w:rsid w:val="00E90733"/>
    <w:rsid w:val="00F10183"/>
    <w:rsid w:val="00F11163"/>
    <w:rsid w:val="00F201E6"/>
    <w:rsid w:val="00F21E43"/>
    <w:rsid w:val="00F34F5C"/>
    <w:rsid w:val="00F71EE0"/>
    <w:rsid w:val="00F72464"/>
    <w:rsid w:val="00FE7CE7"/>
    <w:rsid w:val="00FF1B45"/>
    <w:rsid w:val="00FF31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12A23B"/>
  <w15:docId w15:val="{20AB85A5-FAB8-464F-A8D2-86A701C78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200982"/>
    <w:pPr>
      <w:widowControl w:val="0"/>
      <w:autoSpaceDE w:val="0"/>
      <w:autoSpaceDN w:val="0"/>
    </w:pPr>
    <w:rPr>
      <w:rFonts w:ascii="Arial" w:eastAsia="FrutigerLTStd-Roman" w:hAnsi="Arial" w:cs="FrutigerLTStd-Roman"/>
      <w:sz w:val="22"/>
      <w:szCs w:val="22"/>
      <w:lang w:val="en-US" w:eastAsia="en-US"/>
    </w:rPr>
  </w:style>
  <w:style w:type="paragraph" w:styleId="Heading1">
    <w:name w:val="heading 1"/>
    <w:basedOn w:val="Normal"/>
    <w:next w:val="Normal"/>
    <w:link w:val="Heading1Char"/>
    <w:uiPriority w:val="9"/>
    <w:qFormat/>
    <w:rsid w:val="00200982"/>
    <w:pPr>
      <w:keepNext/>
      <w:keepLines/>
      <w:widowControl/>
      <w:autoSpaceDE/>
      <w:autoSpaceDN/>
      <w:spacing w:before="240" w:line="259" w:lineRule="auto"/>
      <w:outlineLvl w:val="0"/>
    </w:pPr>
    <w:rPr>
      <w:rFonts w:eastAsiaTheme="majorEastAsia" w:cstheme="majorBidi"/>
      <w:b/>
      <w:color w:val="365F91" w:themeColor="accent1" w:themeShade="BF"/>
      <w:sz w:val="32"/>
      <w:szCs w:val="32"/>
      <w:lang w:val="en-GB"/>
    </w:rPr>
  </w:style>
  <w:style w:type="paragraph" w:styleId="Heading2">
    <w:name w:val="heading 2"/>
    <w:basedOn w:val="Normal"/>
    <w:next w:val="Normal"/>
    <w:link w:val="Heading2Char"/>
    <w:uiPriority w:val="9"/>
    <w:unhideWhenUsed/>
    <w:qFormat/>
    <w:rsid w:val="005C4043"/>
    <w:pPr>
      <w:keepNext/>
      <w:keepLines/>
      <w:spacing w:before="40"/>
      <w:outlineLvl w:val="1"/>
    </w:pPr>
    <w:rPr>
      <w:rFonts w:eastAsiaTheme="majorEastAsia"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21"/>
      <w:ind w:left="20"/>
    </w:pPr>
    <w:rPr>
      <w:sz w:val="24"/>
      <w:szCs w:val="24"/>
    </w:rPr>
  </w:style>
  <w:style w:type="paragraph" w:styleId="Title">
    <w:name w:val="Title"/>
    <w:basedOn w:val="Normal"/>
    <w:uiPriority w:val="10"/>
    <w:qFormat/>
    <w:pPr>
      <w:spacing w:line="1152" w:lineRule="exact"/>
      <w:ind w:left="20"/>
    </w:pPr>
    <w:rPr>
      <w:rFonts w:ascii="FrutigerLTStd-Bold" w:eastAsia="FrutigerLTStd-Bold" w:hAnsi="FrutigerLTStd-Bold" w:cs="FrutigerLTStd-Bold"/>
      <w:b/>
      <w:bCs/>
      <w:sz w:val="100"/>
      <w:szCs w:val="100"/>
    </w:rPr>
  </w:style>
  <w:style w:type="paragraph" w:styleId="ListParagraph">
    <w:name w:val="List Paragraph"/>
    <w:aliases w:val="B,Bullet 1,Bullet Points,Bullet Style,Colorful List - Accent 11,Dot pt,F5 List Paragraph,Indicator Text,L,List Paragraph Char Char Char,List Paragraph1,List Paragraph11,List Paragraph12,MAIN CONTENT,No Spacing1,Numbered Para 1,OBC Bullet"/>
    <w:basedOn w:val="Normal"/>
    <w:link w:val="ListParagraphChar"/>
    <w:uiPriority w:val="34"/>
    <w:qFormat/>
  </w:style>
  <w:style w:type="paragraph" w:customStyle="1" w:styleId="TableParagraph">
    <w:name w:val="Table Paragraph"/>
    <w:basedOn w:val="Normal"/>
    <w:uiPriority w:val="1"/>
    <w:qFormat/>
  </w:style>
  <w:style w:type="character" w:customStyle="1" w:styleId="BodyTextChar">
    <w:name w:val="Body Text Char"/>
    <w:link w:val="BodyText"/>
    <w:uiPriority w:val="1"/>
    <w:rsid w:val="00575CD5"/>
    <w:rPr>
      <w:rFonts w:ascii="FrutigerLTStd-Roman" w:eastAsia="FrutigerLTStd-Roman" w:hAnsi="FrutigerLTStd-Roman" w:cs="FrutigerLTStd-Roman"/>
      <w:sz w:val="24"/>
      <w:szCs w:val="24"/>
    </w:rPr>
  </w:style>
  <w:style w:type="paragraph" w:styleId="NoSpacing">
    <w:name w:val="No Spacing"/>
    <w:link w:val="NoSpacingChar"/>
    <w:uiPriority w:val="1"/>
    <w:qFormat/>
    <w:rsid w:val="009E3674"/>
    <w:rPr>
      <w:rFonts w:eastAsia="Times New Roman"/>
      <w:sz w:val="22"/>
      <w:szCs w:val="22"/>
      <w:lang w:val="en-US" w:eastAsia="zh-CN"/>
    </w:rPr>
  </w:style>
  <w:style w:type="character" w:customStyle="1" w:styleId="NoSpacingChar">
    <w:name w:val="No Spacing Char"/>
    <w:link w:val="NoSpacing"/>
    <w:uiPriority w:val="1"/>
    <w:rsid w:val="009E3674"/>
    <w:rPr>
      <w:rFonts w:eastAsia="Times New Roman"/>
      <w:lang w:eastAsia="zh-CN"/>
    </w:rPr>
  </w:style>
  <w:style w:type="paragraph" w:styleId="Header">
    <w:name w:val="header"/>
    <w:basedOn w:val="Normal"/>
    <w:link w:val="HeaderChar"/>
    <w:uiPriority w:val="99"/>
    <w:unhideWhenUsed/>
    <w:rsid w:val="00607305"/>
    <w:pPr>
      <w:tabs>
        <w:tab w:val="center" w:pos="4513"/>
        <w:tab w:val="right" w:pos="9026"/>
      </w:tabs>
    </w:pPr>
  </w:style>
  <w:style w:type="character" w:customStyle="1" w:styleId="HeaderChar">
    <w:name w:val="Header Char"/>
    <w:link w:val="Header"/>
    <w:uiPriority w:val="99"/>
    <w:rsid w:val="00607305"/>
    <w:rPr>
      <w:rFonts w:ascii="FrutigerLTStd-Roman" w:eastAsia="FrutigerLTStd-Roman" w:hAnsi="FrutigerLTStd-Roman" w:cs="FrutigerLTStd-Roman"/>
    </w:rPr>
  </w:style>
  <w:style w:type="paragraph" w:styleId="Footer">
    <w:name w:val="footer"/>
    <w:basedOn w:val="Normal"/>
    <w:link w:val="FooterChar"/>
    <w:uiPriority w:val="99"/>
    <w:unhideWhenUsed/>
    <w:rsid w:val="00607305"/>
    <w:pPr>
      <w:tabs>
        <w:tab w:val="center" w:pos="4513"/>
        <w:tab w:val="right" w:pos="9026"/>
      </w:tabs>
    </w:pPr>
  </w:style>
  <w:style w:type="character" w:customStyle="1" w:styleId="FooterChar">
    <w:name w:val="Footer Char"/>
    <w:link w:val="Footer"/>
    <w:uiPriority w:val="99"/>
    <w:rsid w:val="00607305"/>
    <w:rPr>
      <w:rFonts w:ascii="FrutigerLTStd-Roman" w:eastAsia="FrutigerLTStd-Roman" w:hAnsi="FrutigerLTStd-Roman" w:cs="FrutigerLTStd-Roman"/>
    </w:rPr>
  </w:style>
  <w:style w:type="character" w:styleId="PageNumber">
    <w:name w:val="page number"/>
    <w:basedOn w:val="DefaultParagraphFont"/>
    <w:uiPriority w:val="99"/>
    <w:semiHidden/>
    <w:unhideWhenUsed/>
    <w:rsid w:val="00184B49"/>
  </w:style>
  <w:style w:type="character" w:customStyle="1" w:styleId="Heading1Char">
    <w:name w:val="Heading 1 Char"/>
    <w:basedOn w:val="DefaultParagraphFont"/>
    <w:link w:val="Heading1"/>
    <w:uiPriority w:val="9"/>
    <w:rsid w:val="00200982"/>
    <w:rPr>
      <w:rFonts w:ascii="Arial" w:eastAsiaTheme="majorEastAsia" w:hAnsi="Arial" w:cstheme="majorBidi"/>
      <w:b/>
      <w:color w:val="365F91" w:themeColor="accent1" w:themeShade="BF"/>
      <w:sz w:val="32"/>
      <w:szCs w:val="32"/>
      <w:lang w:eastAsia="en-US"/>
    </w:rPr>
  </w:style>
  <w:style w:type="character" w:customStyle="1" w:styleId="ListParagraphChar">
    <w:name w:val="List Paragraph Char"/>
    <w:aliases w:val="B Char,Bullet 1 Char,Bullet Points Char,Bullet Style Char,Colorful List - Accent 11 Char,Dot pt Char,F5 List Paragraph Char,Indicator Text Char,L Char,List Paragraph Char Char Char Char,List Paragraph1 Char,List Paragraph11 Char"/>
    <w:basedOn w:val="DefaultParagraphFont"/>
    <w:link w:val="ListParagraph"/>
    <w:uiPriority w:val="34"/>
    <w:qFormat/>
    <w:locked/>
    <w:rsid w:val="00200982"/>
    <w:rPr>
      <w:rFonts w:ascii="FrutigerLTStd-Roman" w:eastAsia="FrutigerLTStd-Roman" w:hAnsi="FrutigerLTStd-Roman" w:cs="FrutigerLTStd-Roman"/>
      <w:sz w:val="22"/>
      <w:szCs w:val="22"/>
      <w:lang w:val="en-US" w:eastAsia="en-US"/>
    </w:rPr>
  </w:style>
  <w:style w:type="character" w:styleId="Hyperlink">
    <w:name w:val="Hyperlink"/>
    <w:basedOn w:val="DefaultParagraphFont"/>
    <w:uiPriority w:val="99"/>
    <w:unhideWhenUsed/>
    <w:rsid w:val="00200982"/>
    <w:rPr>
      <w:color w:val="0000FF"/>
      <w:u w:val="single"/>
    </w:rPr>
  </w:style>
  <w:style w:type="character" w:customStyle="1" w:styleId="Heading2Char">
    <w:name w:val="Heading 2 Char"/>
    <w:basedOn w:val="DefaultParagraphFont"/>
    <w:link w:val="Heading2"/>
    <w:uiPriority w:val="9"/>
    <w:rsid w:val="005C4043"/>
    <w:rPr>
      <w:rFonts w:ascii="Arial" w:eastAsiaTheme="majorEastAsia" w:hAnsi="Arial" w:cstheme="majorBidi"/>
      <w:color w:val="365F91" w:themeColor="accent1" w:themeShade="BF"/>
      <w:sz w:val="26"/>
      <w:szCs w:val="26"/>
      <w:lang w:val="en-US" w:eastAsia="en-US"/>
    </w:rPr>
  </w:style>
  <w:style w:type="table" w:styleId="TableGrid">
    <w:name w:val="Table Grid"/>
    <w:basedOn w:val="TableNormal"/>
    <w:uiPriority w:val="39"/>
    <w:rsid w:val="000A626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0A6267"/>
    <w:pPr>
      <w:widowControl/>
      <w:autoSpaceDE/>
      <w:autoSpaceDN/>
    </w:pPr>
    <w:rPr>
      <w:rFonts w:ascii="Cambria" w:eastAsia="MS Mincho" w:hAnsi="Cambria" w:cs="Times New Roman"/>
      <w:sz w:val="20"/>
      <w:szCs w:val="20"/>
      <w:lang w:val="en-GB"/>
    </w:rPr>
  </w:style>
  <w:style w:type="character" w:customStyle="1" w:styleId="FootnoteTextChar">
    <w:name w:val="Footnote Text Char"/>
    <w:basedOn w:val="DefaultParagraphFont"/>
    <w:link w:val="FootnoteText"/>
    <w:uiPriority w:val="99"/>
    <w:semiHidden/>
    <w:rsid w:val="000A6267"/>
    <w:rPr>
      <w:rFonts w:ascii="Cambria" w:eastAsia="MS Mincho" w:hAnsi="Cambria"/>
      <w:lang w:eastAsia="en-US"/>
    </w:rPr>
  </w:style>
  <w:style w:type="character" w:styleId="FootnoteReference">
    <w:name w:val="footnote reference"/>
    <w:basedOn w:val="DefaultParagraphFont"/>
    <w:uiPriority w:val="99"/>
    <w:semiHidden/>
    <w:unhideWhenUsed/>
    <w:rsid w:val="000A6267"/>
    <w:rPr>
      <w:vertAlign w:val="superscript"/>
    </w:rPr>
  </w:style>
  <w:style w:type="character" w:styleId="IntenseEmphasis">
    <w:name w:val="Intense Emphasis"/>
    <w:basedOn w:val="DefaultParagraphFont"/>
    <w:uiPriority w:val="21"/>
    <w:qFormat/>
    <w:rsid w:val="005C4043"/>
    <w:rPr>
      <w:i/>
      <w:iCs/>
      <w:color w:val="4F81BD" w:themeColor="accent1"/>
    </w:rPr>
  </w:style>
  <w:style w:type="character" w:styleId="Emphasis">
    <w:name w:val="Emphasis"/>
    <w:basedOn w:val="DefaultParagraphFont"/>
    <w:uiPriority w:val="20"/>
    <w:qFormat/>
    <w:rsid w:val="006009B9"/>
    <w:rPr>
      <w:i/>
      <w:iCs/>
    </w:rPr>
  </w:style>
  <w:style w:type="paragraph" w:styleId="IntenseQuote">
    <w:name w:val="Intense Quote"/>
    <w:basedOn w:val="Normal"/>
    <w:next w:val="Normal"/>
    <w:link w:val="IntenseQuoteChar"/>
    <w:uiPriority w:val="30"/>
    <w:qFormat/>
    <w:rsid w:val="006009B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6009B9"/>
    <w:rPr>
      <w:rFonts w:ascii="Arial" w:eastAsia="FrutigerLTStd-Roman" w:hAnsi="Arial" w:cs="FrutigerLTStd-Roman"/>
      <w:i/>
      <w:iCs/>
      <w:color w:val="4F81BD" w:themeColor="accent1"/>
      <w:sz w:val="22"/>
      <w:szCs w:val="22"/>
      <w:lang w:val="en-US" w:eastAsia="en-US"/>
    </w:rPr>
  </w:style>
  <w:style w:type="paragraph" w:styleId="Quote">
    <w:name w:val="Quote"/>
    <w:basedOn w:val="Normal"/>
    <w:next w:val="Normal"/>
    <w:link w:val="QuoteChar"/>
    <w:uiPriority w:val="29"/>
    <w:qFormat/>
    <w:rsid w:val="006009B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6009B9"/>
    <w:rPr>
      <w:rFonts w:ascii="Arial" w:eastAsia="FrutigerLTStd-Roman" w:hAnsi="Arial" w:cs="FrutigerLTStd-Roman"/>
      <w:i/>
      <w:iCs/>
      <w:color w:val="404040" w:themeColor="text1" w:themeTint="BF"/>
      <w:sz w:val="22"/>
      <w:szCs w:val="22"/>
      <w:lang w:val="en-US" w:eastAsia="en-US"/>
    </w:rPr>
  </w:style>
  <w:style w:type="paragraph" w:styleId="TOCHeading">
    <w:name w:val="TOC Heading"/>
    <w:basedOn w:val="Heading1"/>
    <w:next w:val="Normal"/>
    <w:uiPriority w:val="39"/>
    <w:unhideWhenUsed/>
    <w:qFormat/>
    <w:rsid w:val="00E5692D"/>
    <w:pPr>
      <w:outlineLvl w:val="9"/>
    </w:pPr>
    <w:rPr>
      <w:rFonts w:asciiTheme="majorHAnsi" w:hAnsiTheme="majorHAnsi"/>
      <w:b w:val="0"/>
      <w:lang w:val="en-US"/>
    </w:rPr>
  </w:style>
  <w:style w:type="paragraph" w:styleId="TOC1">
    <w:name w:val="toc 1"/>
    <w:basedOn w:val="Normal"/>
    <w:next w:val="Normal"/>
    <w:autoRedefine/>
    <w:uiPriority w:val="39"/>
    <w:unhideWhenUsed/>
    <w:rsid w:val="00E5692D"/>
    <w:pPr>
      <w:spacing w:after="100"/>
    </w:pPr>
  </w:style>
  <w:style w:type="paragraph" w:styleId="TOC2">
    <w:name w:val="toc 2"/>
    <w:basedOn w:val="Normal"/>
    <w:next w:val="Normal"/>
    <w:autoRedefine/>
    <w:uiPriority w:val="39"/>
    <w:unhideWhenUsed/>
    <w:rsid w:val="00B424C1"/>
    <w:pPr>
      <w:tabs>
        <w:tab w:val="right" w:leader="dot" w:pos="10460"/>
      </w:tabs>
      <w:spacing w:after="100" w:line="276" w:lineRule="auto"/>
      <w:ind w:left="720"/>
    </w:pPr>
  </w:style>
  <w:style w:type="character" w:styleId="FollowedHyperlink">
    <w:name w:val="FollowedHyperlink"/>
    <w:basedOn w:val="DefaultParagraphFont"/>
    <w:uiPriority w:val="99"/>
    <w:semiHidden/>
    <w:unhideWhenUsed/>
    <w:rsid w:val="00E5692D"/>
    <w:rPr>
      <w:color w:val="800080" w:themeColor="followedHyperlink"/>
      <w:u w:val="single"/>
    </w:rPr>
  </w:style>
  <w:style w:type="character" w:customStyle="1" w:styleId="UnresolvedMention1">
    <w:name w:val="Unresolved Mention1"/>
    <w:basedOn w:val="DefaultParagraphFont"/>
    <w:uiPriority w:val="99"/>
    <w:semiHidden/>
    <w:unhideWhenUsed/>
    <w:rsid w:val="00E46658"/>
    <w:rPr>
      <w:color w:val="605E5C"/>
      <w:shd w:val="clear" w:color="auto" w:fill="E1DFDD"/>
    </w:rPr>
  </w:style>
  <w:style w:type="character" w:styleId="CommentReference">
    <w:name w:val="annotation reference"/>
    <w:basedOn w:val="DefaultParagraphFont"/>
    <w:uiPriority w:val="99"/>
    <w:semiHidden/>
    <w:unhideWhenUsed/>
    <w:rsid w:val="006650DF"/>
    <w:rPr>
      <w:sz w:val="16"/>
      <w:szCs w:val="16"/>
    </w:rPr>
  </w:style>
  <w:style w:type="paragraph" w:styleId="CommentText">
    <w:name w:val="annotation text"/>
    <w:basedOn w:val="Normal"/>
    <w:link w:val="CommentTextChar"/>
    <w:uiPriority w:val="99"/>
    <w:semiHidden/>
    <w:unhideWhenUsed/>
    <w:rsid w:val="006650DF"/>
    <w:rPr>
      <w:sz w:val="20"/>
      <w:szCs w:val="20"/>
    </w:rPr>
  </w:style>
  <w:style w:type="character" w:customStyle="1" w:styleId="CommentTextChar">
    <w:name w:val="Comment Text Char"/>
    <w:basedOn w:val="DefaultParagraphFont"/>
    <w:link w:val="CommentText"/>
    <w:uiPriority w:val="99"/>
    <w:semiHidden/>
    <w:rsid w:val="006650DF"/>
    <w:rPr>
      <w:rFonts w:ascii="Arial" w:eastAsia="FrutigerLTStd-Roman" w:hAnsi="Arial" w:cs="FrutigerLTStd-Roman"/>
      <w:lang w:val="en-US" w:eastAsia="en-US"/>
    </w:rPr>
  </w:style>
  <w:style w:type="paragraph" w:styleId="CommentSubject">
    <w:name w:val="annotation subject"/>
    <w:basedOn w:val="CommentText"/>
    <w:next w:val="CommentText"/>
    <w:link w:val="CommentSubjectChar"/>
    <w:uiPriority w:val="99"/>
    <w:semiHidden/>
    <w:unhideWhenUsed/>
    <w:rsid w:val="006650DF"/>
    <w:rPr>
      <w:b/>
      <w:bCs/>
    </w:rPr>
  </w:style>
  <w:style w:type="character" w:customStyle="1" w:styleId="CommentSubjectChar">
    <w:name w:val="Comment Subject Char"/>
    <w:basedOn w:val="CommentTextChar"/>
    <w:link w:val="CommentSubject"/>
    <w:uiPriority w:val="99"/>
    <w:semiHidden/>
    <w:rsid w:val="006650DF"/>
    <w:rPr>
      <w:rFonts w:ascii="Arial" w:eastAsia="FrutigerLTStd-Roman" w:hAnsi="Arial" w:cs="FrutigerLTStd-Roman"/>
      <w:b/>
      <w:bCs/>
      <w:lang w:val="en-US" w:eastAsia="en-US"/>
    </w:rPr>
  </w:style>
  <w:style w:type="paragraph" w:styleId="BalloonText">
    <w:name w:val="Balloon Text"/>
    <w:basedOn w:val="Normal"/>
    <w:link w:val="BalloonTextChar"/>
    <w:uiPriority w:val="99"/>
    <w:semiHidden/>
    <w:unhideWhenUsed/>
    <w:rsid w:val="007F730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7302"/>
    <w:rPr>
      <w:rFonts w:ascii="Segoe UI" w:eastAsia="FrutigerLTStd-Roman" w:hAnsi="Segoe UI" w:cs="Segoe UI"/>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gofalsylfaenolun.gig.cymru/pynciau1/cynlluniau-cronfa-rhsgs-2022/"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rimarycareone.wales.nhs.uk/pacesetters"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wales.nhs.uk/sitesplus/documents/986/our%20plan%20for%20primary%20care%20in%20wales%20up%20to%20march%202018.pdf"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AF4BD7-2F6D-4B0E-9A50-BC71D4340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6885</Words>
  <Characters>39245</Characters>
  <Application>Microsoft Office Word</Application>
  <DocSecurity>0</DocSecurity>
  <Lines>327</Lines>
  <Paragraphs>92</Paragraphs>
  <ScaleCrop>false</ScaleCrop>
  <HeadingPairs>
    <vt:vector size="2" baseType="variant">
      <vt:variant>
        <vt:lpstr>Title</vt:lpstr>
      </vt:variant>
      <vt:variant>
        <vt:i4>1</vt:i4>
      </vt:variant>
    </vt:vector>
  </HeadingPairs>
  <TitlesOfParts>
    <vt:vector size="1" baseType="lpstr">
      <vt:lpstr>SPPC_Word_template_A4_v2</vt:lpstr>
    </vt:vector>
  </TitlesOfParts>
  <Company/>
  <LinksUpToDate>false</LinksUpToDate>
  <CharactersWithSpaces>46038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SPPC_Word_template_A4_v2</dc:title>
  <dc:creator>Raylene Roper (Aneurin Bevan UHB - Strategic Programme for Primary Care)</dc:creator>
  <cp:lastModifiedBy>Bethan Gregory (Public Health Wales - No. 2 Capital Quarter)</cp:lastModifiedBy>
  <cp:revision>2</cp:revision>
  <cp:lastPrinted>2022-10-25T18:48:00Z</cp:lastPrinted>
  <dcterms:created xsi:type="dcterms:W3CDTF">2023-05-26T07:38:00Z</dcterms:created>
  <dcterms:modified xsi:type="dcterms:W3CDTF">2023-05-26T07:38:00Z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2021-09-29T00:00:00Z</vt:filetime>
  </property>
  <property fmtid="{D5CDD505-2E9C-101B-9397-08002B2CF9AE}" pid="3" name="Creator">
    <vt:lpwstr>Adobe Illustrator 25.4 (Macintosh)</vt:lpwstr>
  </property>
  <property fmtid="{D5CDD505-2E9C-101B-9397-08002B2CF9AE}" pid="4" name="LastSaved">
    <vt:filetime>2021-09-29T00:00:00Z</vt:filetime>
  </property>
</Properties>
</file>